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4" w:rsidRPr="00561C54" w:rsidRDefault="00561C54" w:rsidP="00561C54">
      <w:pPr>
        <w:spacing w:line="200" w:lineRule="atLeast"/>
        <w:jc w:val="center"/>
        <w:rPr>
          <w:sz w:val="30"/>
          <w:szCs w:val="30"/>
        </w:rPr>
      </w:pPr>
      <w:r w:rsidRPr="00561C54">
        <w:rPr>
          <w:rFonts w:hint="eastAsia"/>
          <w:sz w:val="30"/>
          <w:szCs w:val="30"/>
        </w:rPr>
        <w:t>财务管理期末复习资料</w:t>
      </w:r>
    </w:p>
    <w:p w:rsidR="00561C54" w:rsidRPr="00561C54" w:rsidRDefault="00561C54" w:rsidP="00561C54">
      <w:pPr>
        <w:spacing w:line="200" w:lineRule="atLeast"/>
        <w:jc w:val="center"/>
        <w:rPr>
          <w:sz w:val="30"/>
          <w:szCs w:val="30"/>
        </w:rPr>
      </w:pPr>
      <w:r w:rsidRPr="00561C54">
        <w:rPr>
          <w:rFonts w:hint="eastAsia"/>
          <w:sz w:val="30"/>
          <w:szCs w:val="30"/>
        </w:rPr>
        <w:t>2016</w:t>
      </w:r>
      <w:r w:rsidRPr="00561C54">
        <w:rPr>
          <w:rFonts w:hint="eastAsia"/>
          <w:sz w:val="30"/>
          <w:szCs w:val="30"/>
        </w:rPr>
        <w:t>年</w:t>
      </w:r>
      <w:r w:rsidRPr="00561C54">
        <w:rPr>
          <w:rFonts w:hint="eastAsia"/>
          <w:sz w:val="30"/>
          <w:szCs w:val="30"/>
        </w:rPr>
        <w:t>11</w:t>
      </w:r>
      <w:r w:rsidRPr="00561C54">
        <w:rPr>
          <w:rFonts w:hint="eastAsia"/>
          <w:sz w:val="30"/>
          <w:szCs w:val="30"/>
        </w:rPr>
        <w:t>月</w:t>
      </w:r>
    </w:p>
    <w:p w:rsidR="00561C54" w:rsidRDefault="00561C54" w:rsidP="00561C54">
      <w:pPr>
        <w:spacing w:line="200" w:lineRule="atLeast"/>
      </w:pPr>
    </w:p>
    <w:p w:rsidR="00561C54" w:rsidRPr="00561C54" w:rsidRDefault="00561C54" w:rsidP="00561C54">
      <w:pPr>
        <w:spacing w:line="200" w:lineRule="atLeast"/>
        <w:rPr>
          <w:szCs w:val="21"/>
        </w:rPr>
      </w:pPr>
      <w:r w:rsidRPr="00561C54">
        <w:rPr>
          <w:rFonts w:hint="eastAsia"/>
          <w:szCs w:val="21"/>
        </w:rPr>
        <w:t>一、简答题</w:t>
      </w:r>
      <w:r>
        <w:rPr>
          <w:rFonts w:hint="eastAsia"/>
          <w:szCs w:val="21"/>
        </w:rPr>
        <w:t>（详见教材或者旧版导学）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简述风险的概念及种类。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股票（普通股）筹资的优劣。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筹资的概念及筹资的原则。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hint="eastAsia"/>
          <w:color w:val="000000"/>
          <w:szCs w:val="21"/>
        </w:rPr>
        <w:t>企业如何规避筹资风险。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简述应收</w:t>
      </w:r>
      <w:proofErr w:type="gramStart"/>
      <w:r w:rsidRPr="00561C54">
        <w:rPr>
          <w:rFonts w:ascii="宋体" w:hAnsi="宋体" w:hint="eastAsia"/>
          <w:szCs w:val="21"/>
        </w:rPr>
        <w:t>帐款</w:t>
      </w:r>
      <w:proofErr w:type="gramEnd"/>
      <w:r w:rsidRPr="00561C54">
        <w:rPr>
          <w:rFonts w:ascii="宋体" w:hAnsi="宋体" w:hint="eastAsia"/>
          <w:szCs w:val="21"/>
        </w:rPr>
        <w:t>日常管理的内容。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降低资本成本的途径。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ascii="宋体" w:hAnsi="宋体" w:hint="eastAsia"/>
          <w:szCs w:val="21"/>
        </w:rPr>
        <w:t>影响股利政策的因素。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剩余股利政策的含义及其步骤。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什么是最佳资本结构，其判断标准是什么？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应收</w:t>
      </w:r>
      <w:proofErr w:type="gramStart"/>
      <w:r w:rsidRPr="00561C54">
        <w:rPr>
          <w:rFonts w:hint="eastAsia"/>
          <w:szCs w:val="21"/>
        </w:rPr>
        <w:t>帐款</w:t>
      </w:r>
      <w:proofErr w:type="gramEnd"/>
      <w:r w:rsidRPr="00561C54">
        <w:rPr>
          <w:rFonts w:hint="eastAsia"/>
          <w:szCs w:val="21"/>
        </w:rPr>
        <w:t>的信用政策？影响信用标准制定的定性分析的要素？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二、计算题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1. ABC公司需要用一台设备，买价为16000元，可用十年。如果租用，则每年初需付租金2000元，除此之外，买与租的其他情况相同。假设利率6%，如果你是决策者，你认为</w:t>
      </w:r>
      <w:bookmarkStart w:id="0" w:name="_GoBack"/>
      <w:bookmarkEnd w:id="0"/>
      <w:r w:rsidRPr="00561C54">
        <w:rPr>
          <w:rFonts w:ascii="宋体" w:hAnsi="宋体" w:hint="eastAsia"/>
          <w:szCs w:val="21"/>
        </w:rPr>
        <w:t>哪个方案好？</w:t>
      </w:r>
    </w:p>
    <w:p w:rsidR="00561C54" w:rsidRPr="00561C54" w:rsidRDefault="00561C54" w:rsidP="00561C54">
      <w:pPr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>答：买入设备P=16000 元</w:t>
      </w:r>
    </w:p>
    <w:p w:rsidR="00561C54" w:rsidRPr="00561C54" w:rsidRDefault="00561C54" w:rsidP="00561C54">
      <w:pPr>
        <w:ind w:left="360"/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>租入设备P</w:t>
      </w:r>
      <w:proofErr w:type="gramStart"/>
      <w:r w:rsidRPr="00561C54">
        <w:rPr>
          <w:rFonts w:ascii="黑体" w:eastAsia="黑体" w:hint="eastAsia"/>
          <w:szCs w:val="21"/>
        </w:rPr>
        <w:t>’</w:t>
      </w:r>
      <w:proofErr w:type="gramEnd"/>
      <w:r w:rsidRPr="00561C54">
        <w:rPr>
          <w:rFonts w:ascii="黑体" w:eastAsia="黑体" w:hint="eastAsia"/>
          <w:szCs w:val="21"/>
        </w:rPr>
        <w:t>=2000 * PVIFA</w:t>
      </w:r>
      <w:r w:rsidRPr="00561C54">
        <w:rPr>
          <w:rFonts w:ascii="黑体" w:eastAsia="黑体" w:hint="eastAsia"/>
          <w:szCs w:val="21"/>
          <w:vertAlign w:val="subscript"/>
        </w:rPr>
        <w:t>6%,10</w:t>
      </w:r>
      <w:r w:rsidRPr="00561C54">
        <w:rPr>
          <w:rFonts w:ascii="黑体" w:eastAsia="黑体" w:hint="eastAsia"/>
          <w:szCs w:val="21"/>
        </w:rPr>
        <w:t>*(1+10%)</w:t>
      </w:r>
    </w:p>
    <w:p w:rsidR="00561C54" w:rsidRPr="00561C54" w:rsidRDefault="00561C54" w:rsidP="00561C54">
      <w:pPr>
        <w:ind w:left="360"/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 xml:space="preserve">          =2000*7.360*1.1</w:t>
      </w:r>
    </w:p>
    <w:p w:rsidR="00561C54" w:rsidRPr="00561C54" w:rsidRDefault="00561C54" w:rsidP="00561C54">
      <w:pPr>
        <w:ind w:left="360"/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 xml:space="preserve">          =15603元</w:t>
      </w:r>
    </w:p>
    <w:p w:rsidR="00561C54" w:rsidRPr="00561C54" w:rsidRDefault="00561C54" w:rsidP="00561C54">
      <w:pPr>
        <w:ind w:left="360"/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>P</w:t>
      </w:r>
      <w:proofErr w:type="gramStart"/>
      <w:r w:rsidRPr="00561C54">
        <w:rPr>
          <w:rFonts w:ascii="黑体" w:eastAsia="黑体" w:hint="eastAsia"/>
          <w:szCs w:val="21"/>
        </w:rPr>
        <w:t>’</w:t>
      </w:r>
      <w:proofErr w:type="gramEnd"/>
      <w:r w:rsidRPr="00561C54">
        <w:rPr>
          <w:rFonts w:ascii="黑体" w:eastAsia="黑体" w:hint="eastAsia"/>
          <w:szCs w:val="21"/>
        </w:rPr>
        <w:t>&lt;P ，所以租入设备比较好些。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</w:p>
    <w:p w:rsidR="00561C54" w:rsidRPr="00561C54" w:rsidRDefault="00561C54" w:rsidP="00561C54">
      <w:pPr>
        <w:rPr>
          <w:szCs w:val="21"/>
        </w:rPr>
      </w:pPr>
      <w:r w:rsidRPr="00561C54">
        <w:rPr>
          <w:rFonts w:ascii="宋体" w:hAnsi="宋体" w:hint="eastAsia"/>
          <w:szCs w:val="21"/>
        </w:rPr>
        <w:t>2.</w:t>
      </w:r>
      <w:r w:rsidRPr="00561C54">
        <w:rPr>
          <w:rFonts w:hint="eastAsia"/>
          <w:szCs w:val="21"/>
        </w:rPr>
        <w:t xml:space="preserve"> </w:t>
      </w:r>
      <w:r w:rsidRPr="00561C54">
        <w:rPr>
          <w:rFonts w:hint="eastAsia"/>
          <w:szCs w:val="21"/>
        </w:rPr>
        <w:t>某公司有一项付款业务，有甲乙两种付款方式可供选择。甲方案：现在支付</w:t>
      </w:r>
      <w:r w:rsidRPr="00561C54">
        <w:rPr>
          <w:szCs w:val="21"/>
        </w:rPr>
        <w:t>10</w:t>
      </w:r>
      <w:r w:rsidRPr="00561C54">
        <w:rPr>
          <w:rFonts w:hint="eastAsia"/>
          <w:szCs w:val="21"/>
        </w:rPr>
        <w:t>万元，一次性结清。乙方案：分三年付款，</w:t>
      </w:r>
      <w:r w:rsidRPr="00561C54">
        <w:rPr>
          <w:szCs w:val="21"/>
        </w:rPr>
        <w:t>1</w:t>
      </w:r>
      <w:r w:rsidRPr="00561C54">
        <w:rPr>
          <w:rFonts w:hint="eastAsia"/>
          <w:szCs w:val="21"/>
        </w:rPr>
        <w:t>－</w:t>
      </w:r>
      <w:r w:rsidRPr="00561C54">
        <w:rPr>
          <w:szCs w:val="21"/>
        </w:rPr>
        <w:t>3</w:t>
      </w:r>
      <w:r w:rsidRPr="00561C54">
        <w:rPr>
          <w:rFonts w:hint="eastAsia"/>
          <w:szCs w:val="21"/>
        </w:rPr>
        <w:t>年各年年初的付款额分别为</w:t>
      </w:r>
      <w:r w:rsidRPr="00561C54">
        <w:rPr>
          <w:szCs w:val="21"/>
        </w:rPr>
        <w:t>3</w:t>
      </w:r>
      <w:r w:rsidRPr="00561C54">
        <w:rPr>
          <w:rFonts w:hint="eastAsia"/>
          <w:szCs w:val="21"/>
        </w:rPr>
        <w:t>万元、</w:t>
      </w:r>
      <w:r w:rsidRPr="00561C54">
        <w:rPr>
          <w:szCs w:val="21"/>
        </w:rPr>
        <w:t>4</w:t>
      </w:r>
      <w:r w:rsidRPr="00561C54">
        <w:rPr>
          <w:rFonts w:hint="eastAsia"/>
          <w:szCs w:val="21"/>
        </w:rPr>
        <w:t>万元、</w:t>
      </w:r>
      <w:r w:rsidRPr="00561C54">
        <w:rPr>
          <w:szCs w:val="21"/>
        </w:rPr>
        <w:t>4</w:t>
      </w:r>
      <w:r w:rsidRPr="00561C54">
        <w:rPr>
          <w:rFonts w:hint="eastAsia"/>
          <w:szCs w:val="21"/>
        </w:rPr>
        <w:t>万元，假设利率为</w:t>
      </w:r>
      <w:r w:rsidRPr="00561C54">
        <w:rPr>
          <w:szCs w:val="21"/>
        </w:rPr>
        <w:t>6%</w:t>
      </w:r>
      <w:r w:rsidRPr="00561C54">
        <w:rPr>
          <w:rFonts w:hint="eastAsia"/>
          <w:szCs w:val="21"/>
        </w:rPr>
        <w:t>。要求：按现值计算，从甲乙两个方案中选择最优方案并简单解释理由。</w:t>
      </w:r>
      <w:r w:rsidRPr="00561C54">
        <w:rPr>
          <w:szCs w:val="21"/>
        </w:rPr>
        <w:t>PVIFA6%</w:t>
      </w:r>
      <w:r w:rsidRPr="00561C54">
        <w:rPr>
          <w:rFonts w:hint="eastAsia"/>
          <w:szCs w:val="21"/>
        </w:rPr>
        <w:t>，</w:t>
      </w:r>
      <w:r w:rsidRPr="00561C54">
        <w:rPr>
          <w:szCs w:val="21"/>
        </w:rPr>
        <w:t>2</w:t>
      </w:r>
      <w:r w:rsidRPr="00561C54">
        <w:rPr>
          <w:rFonts w:hint="eastAsia"/>
          <w:szCs w:val="21"/>
        </w:rPr>
        <w:t>＝</w:t>
      </w:r>
      <w:r w:rsidRPr="00561C54">
        <w:rPr>
          <w:szCs w:val="21"/>
        </w:rPr>
        <w:t>1.833</w:t>
      </w:r>
    </w:p>
    <w:p w:rsidR="00561C54" w:rsidRPr="00561C54" w:rsidRDefault="00561C54" w:rsidP="00561C54">
      <w:pPr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>答：P</w:t>
      </w:r>
      <w:r w:rsidRPr="00561C54">
        <w:rPr>
          <w:rFonts w:ascii="黑体" w:eastAsia="黑体" w:hint="eastAsia"/>
          <w:szCs w:val="21"/>
          <w:vertAlign w:val="subscript"/>
        </w:rPr>
        <w:t>甲</w:t>
      </w:r>
      <w:r w:rsidRPr="00561C54">
        <w:rPr>
          <w:rFonts w:ascii="黑体" w:eastAsia="黑体" w:hint="eastAsia"/>
          <w:szCs w:val="21"/>
        </w:rPr>
        <w:t>=10万元</w:t>
      </w:r>
    </w:p>
    <w:p w:rsidR="00561C54" w:rsidRPr="00561C54" w:rsidRDefault="00561C54" w:rsidP="00561C54">
      <w:pPr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>P</w:t>
      </w:r>
      <w:r w:rsidRPr="00561C54">
        <w:rPr>
          <w:rFonts w:ascii="黑体" w:eastAsia="黑体" w:hint="eastAsia"/>
          <w:szCs w:val="21"/>
          <w:vertAlign w:val="subscript"/>
        </w:rPr>
        <w:t>乙</w:t>
      </w:r>
      <w:r w:rsidRPr="00561C54">
        <w:rPr>
          <w:rFonts w:ascii="黑体" w:eastAsia="黑体" w:hint="eastAsia"/>
          <w:szCs w:val="21"/>
        </w:rPr>
        <w:t>=3+4* PVIFA6%，2＝3+4*1.833 =10.332万元</w:t>
      </w:r>
    </w:p>
    <w:p w:rsidR="00561C54" w:rsidRPr="00561C54" w:rsidRDefault="00561C54" w:rsidP="00561C54">
      <w:pPr>
        <w:rPr>
          <w:rFonts w:ascii="黑体" w:eastAsia="黑体"/>
          <w:szCs w:val="21"/>
        </w:rPr>
      </w:pPr>
      <w:r w:rsidRPr="00561C54">
        <w:rPr>
          <w:rFonts w:ascii="黑体" w:eastAsia="黑体" w:hint="eastAsia"/>
          <w:szCs w:val="21"/>
        </w:rPr>
        <w:t>P</w:t>
      </w:r>
      <w:r w:rsidRPr="00561C54">
        <w:rPr>
          <w:rFonts w:ascii="黑体" w:eastAsia="黑体" w:hint="eastAsia"/>
          <w:szCs w:val="21"/>
          <w:vertAlign w:val="subscript"/>
        </w:rPr>
        <w:t>甲</w:t>
      </w:r>
      <w:r w:rsidRPr="00561C54">
        <w:rPr>
          <w:rFonts w:ascii="黑体" w:eastAsia="黑体" w:hint="eastAsia"/>
          <w:szCs w:val="21"/>
        </w:rPr>
        <w:t>＜P</w:t>
      </w:r>
      <w:r w:rsidRPr="00561C54">
        <w:rPr>
          <w:rFonts w:ascii="黑体" w:eastAsia="黑体" w:hint="eastAsia"/>
          <w:szCs w:val="21"/>
          <w:vertAlign w:val="subscript"/>
        </w:rPr>
        <w:t>乙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ascii="黑体" w:eastAsia="黑体" w:hint="eastAsia"/>
          <w:szCs w:val="21"/>
        </w:rPr>
        <w:t>采用甲方案。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3.</w:t>
      </w:r>
      <w:r w:rsidRPr="00561C54">
        <w:rPr>
          <w:rFonts w:ascii="宋体" w:hAnsi="宋体"/>
          <w:szCs w:val="21"/>
        </w:rPr>
        <w:t xml:space="preserve"> 某公司</w:t>
      </w:r>
      <w:r w:rsidRPr="00561C54">
        <w:rPr>
          <w:rFonts w:ascii="宋体" w:hAnsi="宋体" w:hint="eastAsia"/>
          <w:szCs w:val="21"/>
        </w:rPr>
        <w:t>发行面值为1元的</w:t>
      </w:r>
      <w:r w:rsidRPr="00561C54">
        <w:rPr>
          <w:rFonts w:ascii="宋体" w:hAnsi="宋体"/>
          <w:szCs w:val="21"/>
        </w:rPr>
        <w:t>普通股６０００万股</w:t>
      </w:r>
      <w:r w:rsidRPr="00561C54">
        <w:rPr>
          <w:rFonts w:ascii="宋体" w:hAnsi="宋体" w:hint="eastAsia"/>
          <w:szCs w:val="21"/>
        </w:rPr>
        <w:t>，发行价</w:t>
      </w:r>
      <w:r w:rsidRPr="00561C54">
        <w:rPr>
          <w:rFonts w:ascii="宋体" w:hAnsi="宋体"/>
          <w:szCs w:val="21"/>
        </w:rPr>
        <w:t>为１５元，预计筹资费用率为２％，第一年预计股利为１.５元/股，以后每年股利增长率为５％</w:t>
      </w:r>
      <w:r w:rsidRPr="00561C54">
        <w:rPr>
          <w:rFonts w:ascii="宋体" w:hAnsi="宋体" w:hint="eastAsia"/>
          <w:szCs w:val="21"/>
        </w:rPr>
        <w:t>；该公司还将</w:t>
      </w:r>
      <w:r w:rsidRPr="00561C54">
        <w:rPr>
          <w:rFonts w:ascii="宋体" w:hAnsi="宋体"/>
          <w:szCs w:val="21"/>
        </w:rPr>
        <w:t>按面值发行５年期的债券１０００万元，票面利率为年利率１２％，发行费用率为３％</w:t>
      </w:r>
      <w:r w:rsidRPr="00561C54">
        <w:rPr>
          <w:rFonts w:ascii="宋体" w:hAnsi="宋体" w:hint="eastAsia"/>
          <w:szCs w:val="21"/>
        </w:rPr>
        <w:t>，</w:t>
      </w:r>
      <w:r w:rsidRPr="00561C54">
        <w:rPr>
          <w:rFonts w:ascii="宋体" w:hAnsi="宋体"/>
          <w:szCs w:val="21"/>
        </w:rPr>
        <w:t>所得税率为３３％，计算该普通股的资本成本</w:t>
      </w:r>
      <w:r w:rsidRPr="00561C54">
        <w:rPr>
          <w:rFonts w:ascii="宋体" w:hAnsi="宋体" w:hint="eastAsia"/>
          <w:szCs w:val="21"/>
        </w:rPr>
        <w:t>及</w:t>
      </w:r>
      <w:r w:rsidRPr="00561C54">
        <w:rPr>
          <w:rFonts w:ascii="宋体" w:hAnsi="宋体"/>
          <w:szCs w:val="21"/>
        </w:rPr>
        <w:t>债券的资金成本</w:t>
      </w:r>
      <w:r w:rsidRPr="00561C54">
        <w:rPr>
          <w:rFonts w:ascii="宋体" w:hAnsi="宋体" w:hint="eastAsia"/>
          <w:szCs w:val="21"/>
        </w:rPr>
        <w:t>？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答：</w:t>
      </w:r>
      <w:proofErr w:type="spellStart"/>
      <w:r w:rsidRPr="00561C54">
        <w:rPr>
          <w:rFonts w:hint="eastAsia"/>
          <w:szCs w:val="21"/>
        </w:rPr>
        <w:t>Ke</w:t>
      </w:r>
      <w:proofErr w:type="spellEnd"/>
      <w:r w:rsidRPr="00561C54">
        <w:rPr>
          <w:rFonts w:hint="eastAsia"/>
          <w:szCs w:val="21"/>
        </w:rPr>
        <w:t>= 1.5/15(1-2%) + 5% = 15.2%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Kb= 1000*</w:t>
      </w:r>
      <w:proofErr w:type="gramStart"/>
      <w:r w:rsidRPr="00561C54">
        <w:rPr>
          <w:rFonts w:hint="eastAsia"/>
          <w:szCs w:val="21"/>
        </w:rPr>
        <w:t>12%</w:t>
      </w:r>
      <w:proofErr w:type="gramEnd"/>
      <w:r w:rsidRPr="00561C54">
        <w:rPr>
          <w:rFonts w:hint="eastAsia"/>
          <w:szCs w:val="21"/>
        </w:rPr>
        <w:t>*(1-33%)/1000*(1-3%)=8.289%</w:t>
      </w:r>
    </w:p>
    <w:p w:rsidR="00561C54" w:rsidRPr="00561C54" w:rsidRDefault="00561C54" w:rsidP="00561C54">
      <w:pPr>
        <w:rPr>
          <w:szCs w:val="21"/>
        </w:rPr>
      </w:pPr>
    </w:p>
    <w:p w:rsidR="00561C54" w:rsidRPr="00561C54" w:rsidRDefault="00561C54" w:rsidP="00561C54">
      <w:pPr>
        <w:rPr>
          <w:rFonts w:ascii="宋体" w:hAnsi="宋体"/>
          <w:szCs w:val="21"/>
        </w:rPr>
      </w:pP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4. 某公司投资15500元购入一台设备，预计该设备残值为500元，可使用3年，折旧按直线法计算（会计政策和税法一致）。设备投产后每年销售收入增加分别为10000元、20000</w:t>
      </w:r>
      <w:r w:rsidRPr="00561C54">
        <w:rPr>
          <w:rFonts w:ascii="宋体" w:hAnsi="宋体" w:hint="eastAsia"/>
          <w:szCs w:val="21"/>
        </w:rPr>
        <w:lastRenderedPageBreak/>
        <w:t>元、15000元，除折旧外的费用增加分别为4000元、12000元、5000元。所得税税率为40%。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 xml:space="preserve">要求最低投资报酬率为10%，目前年税后利润为20000元。 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计算：（1）假设企业经营无其他变化，预测未来3年每年的税后利润。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 xml:space="preserve">     （2）计算该投资方案的净现值。</w:t>
      </w:r>
    </w:p>
    <w:p w:rsidR="00561C54" w:rsidRDefault="00561C54" w:rsidP="00561C54">
      <w:pPr>
        <w:rPr>
          <w:rFonts w:ascii="宋体" w:hAnsi="宋体" w:hint="eastAsia"/>
          <w:szCs w:val="21"/>
        </w:rPr>
      </w:pPr>
      <w:r w:rsidRPr="00561C54">
        <w:rPr>
          <w:rFonts w:ascii="宋体" w:hAnsi="宋体" w:hint="eastAsia"/>
          <w:szCs w:val="21"/>
        </w:rPr>
        <w:t>PVIF10%，1=0.909，PVIF10%，2=0.826，PVIF10%，3=0.751</w:t>
      </w:r>
    </w:p>
    <w:p w:rsidR="004D2635" w:rsidRPr="00561C54" w:rsidRDefault="004D2635" w:rsidP="00561C5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</w:t>
      </w:r>
    </w:p>
    <w:p w:rsidR="00561C54" w:rsidRPr="00561C54" w:rsidRDefault="00561C54" w:rsidP="00561C54">
      <w:pPr>
        <w:numPr>
          <w:ilvl w:val="0"/>
          <w:numId w:val="1"/>
        </w:num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每1年折旧额=（15500-500）/3=5000元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第1年税后利润=（10000-4000-5000）*（1-40%）+20000=20600元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第2年税后利润=（20000-12000-5000）*（1-40%）+20000=21800元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第3年税后利润=（15000-5000-5000）*（1-40%）+20000=23000元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（2）第一年营业现金净流量=（10000-4000-5000）*（1-40%）+5000=5600元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第二年营业现金净流量=（20000-12000-5000）*（1-40%）+5000=6800元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第三年营业现金净流量=（15000-5000-5000）*（1-40%）+5000+500=8500元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该项目的净现值=5600*0.909+6800*0.826+8500*0.751-15500 = 1590.7元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5.某企业拟建造一项生产设备。所需原始投资</w:t>
      </w:r>
      <w:r w:rsidRPr="00561C54">
        <w:rPr>
          <w:rFonts w:ascii="宋体" w:hAnsi="宋体"/>
          <w:szCs w:val="21"/>
        </w:rPr>
        <w:t>200</w:t>
      </w:r>
      <w:r w:rsidRPr="00561C54">
        <w:rPr>
          <w:rFonts w:ascii="宋体" w:hAnsi="宋体" w:hint="eastAsia"/>
          <w:szCs w:val="21"/>
        </w:rPr>
        <w:t>万元于建设起点一次投入</w:t>
      </w:r>
      <w:r w:rsidRPr="00561C54">
        <w:rPr>
          <w:rFonts w:ascii="宋体" w:hAnsi="宋体"/>
          <w:szCs w:val="21"/>
        </w:rPr>
        <w:t>,</w:t>
      </w:r>
      <w:proofErr w:type="gramStart"/>
      <w:r w:rsidRPr="00561C54">
        <w:rPr>
          <w:rFonts w:ascii="宋体" w:hAnsi="宋体" w:hint="eastAsia"/>
          <w:szCs w:val="21"/>
        </w:rPr>
        <w:t>无建设</w:t>
      </w:r>
      <w:proofErr w:type="gramEnd"/>
      <w:r w:rsidRPr="00561C54">
        <w:rPr>
          <w:rFonts w:ascii="宋体" w:hAnsi="宋体" w:hint="eastAsia"/>
          <w:szCs w:val="21"/>
        </w:rPr>
        <w:t>期</w:t>
      </w:r>
      <w:r w:rsidRPr="00561C54">
        <w:rPr>
          <w:rFonts w:ascii="宋体" w:hAnsi="宋体"/>
          <w:szCs w:val="21"/>
        </w:rPr>
        <w:t>,</w:t>
      </w:r>
      <w:r w:rsidRPr="00561C54">
        <w:rPr>
          <w:rFonts w:ascii="宋体" w:hAnsi="宋体" w:hint="eastAsia"/>
          <w:szCs w:val="21"/>
        </w:rPr>
        <w:t>该设备预计使用寿命为</w:t>
      </w:r>
      <w:r w:rsidRPr="00561C54">
        <w:rPr>
          <w:rFonts w:ascii="宋体" w:hAnsi="宋体"/>
          <w:szCs w:val="21"/>
        </w:rPr>
        <w:t>5</w:t>
      </w:r>
      <w:r w:rsidRPr="00561C54">
        <w:rPr>
          <w:rFonts w:ascii="宋体" w:hAnsi="宋体" w:hint="eastAsia"/>
          <w:szCs w:val="21"/>
        </w:rPr>
        <w:t>年，使用期满报废清理时残值为</w:t>
      </w:r>
      <w:r w:rsidRPr="00561C54">
        <w:rPr>
          <w:rFonts w:ascii="宋体" w:hAnsi="宋体"/>
          <w:szCs w:val="21"/>
        </w:rPr>
        <w:t>10</w:t>
      </w:r>
      <w:r w:rsidRPr="00561C54">
        <w:rPr>
          <w:rFonts w:ascii="宋体" w:hAnsi="宋体" w:hint="eastAsia"/>
          <w:szCs w:val="21"/>
        </w:rPr>
        <w:t>万；该设备折旧方法采用直线法。该设备投产后每年增加营业收入</w:t>
      </w:r>
      <w:r w:rsidRPr="00561C54">
        <w:rPr>
          <w:rFonts w:ascii="宋体" w:hAnsi="宋体"/>
          <w:szCs w:val="21"/>
        </w:rPr>
        <w:t>150</w:t>
      </w:r>
      <w:r w:rsidRPr="00561C54">
        <w:rPr>
          <w:rFonts w:ascii="宋体" w:hAnsi="宋体" w:hint="eastAsia"/>
          <w:szCs w:val="21"/>
        </w:rPr>
        <w:t>万</w:t>
      </w:r>
      <w:r w:rsidRPr="00561C54">
        <w:rPr>
          <w:rFonts w:ascii="宋体" w:hAnsi="宋体"/>
          <w:szCs w:val="21"/>
        </w:rPr>
        <w:t>,</w:t>
      </w:r>
      <w:r w:rsidRPr="00561C54">
        <w:rPr>
          <w:rFonts w:ascii="宋体" w:hAnsi="宋体" w:hint="eastAsia"/>
          <w:szCs w:val="21"/>
        </w:rPr>
        <w:t>付现成本</w:t>
      </w:r>
      <w:r w:rsidRPr="00561C54">
        <w:rPr>
          <w:rFonts w:ascii="宋体" w:hAnsi="宋体"/>
          <w:szCs w:val="21"/>
        </w:rPr>
        <w:t>12</w:t>
      </w:r>
      <w:r w:rsidRPr="00561C54">
        <w:rPr>
          <w:rFonts w:ascii="宋体" w:hAnsi="宋体" w:hint="eastAsia"/>
          <w:szCs w:val="21"/>
        </w:rPr>
        <w:t>万</w:t>
      </w:r>
      <w:r w:rsidRPr="00561C54">
        <w:rPr>
          <w:rFonts w:ascii="宋体" w:hAnsi="宋体"/>
          <w:szCs w:val="21"/>
        </w:rPr>
        <w:t>,</w:t>
      </w:r>
      <w:r w:rsidRPr="00561C54">
        <w:rPr>
          <w:rFonts w:ascii="宋体" w:hAnsi="宋体" w:hint="eastAsia"/>
          <w:szCs w:val="21"/>
        </w:rPr>
        <w:t>所得税率</w:t>
      </w:r>
      <w:r w:rsidRPr="00561C54">
        <w:rPr>
          <w:rFonts w:ascii="宋体" w:hAnsi="宋体"/>
          <w:szCs w:val="21"/>
        </w:rPr>
        <w:t>40%</w:t>
      </w:r>
      <w:r w:rsidRPr="00561C54">
        <w:rPr>
          <w:rFonts w:ascii="宋体" w:hAnsi="宋体" w:hint="eastAsia"/>
          <w:szCs w:val="21"/>
        </w:rPr>
        <w:t>，假设适用的折现率为</w:t>
      </w:r>
      <w:r w:rsidRPr="00561C54">
        <w:rPr>
          <w:rFonts w:ascii="宋体" w:hAnsi="宋体"/>
          <w:szCs w:val="21"/>
        </w:rPr>
        <w:t>10</w:t>
      </w:r>
      <w:r w:rsidRPr="00561C54">
        <w:rPr>
          <w:rFonts w:ascii="宋体" w:hAnsi="宋体" w:hint="eastAsia"/>
          <w:szCs w:val="21"/>
        </w:rPr>
        <w:t>％。要求：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（</w:t>
      </w:r>
      <w:r w:rsidRPr="00561C54">
        <w:rPr>
          <w:rFonts w:ascii="宋体" w:hAnsi="宋体"/>
          <w:szCs w:val="21"/>
        </w:rPr>
        <w:t>1</w:t>
      </w:r>
      <w:r w:rsidRPr="00561C54">
        <w:rPr>
          <w:rFonts w:ascii="宋体" w:hAnsi="宋体" w:hint="eastAsia"/>
          <w:szCs w:val="21"/>
        </w:rPr>
        <w:t>）计算项目计算期每年净现金流量。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（</w:t>
      </w:r>
      <w:r w:rsidRPr="00561C54">
        <w:rPr>
          <w:rFonts w:ascii="宋体" w:hAnsi="宋体"/>
          <w:szCs w:val="21"/>
        </w:rPr>
        <w:t>2</w:t>
      </w:r>
      <w:r w:rsidRPr="00561C54">
        <w:rPr>
          <w:rFonts w:ascii="宋体" w:hAnsi="宋体" w:hint="eastAsia"/>
          <w:szCs w:val="21"/>
        </w:rPr>
        <w:t>）计算项目净现值，并评价其财务可行性。</w:t>
      </w:r>
    </w:p>
    <w:p w:rsidR="00561C54" w:rsidRPr="00561C54" w:rsidRDefault="004D2635" w:rsidP="00561C5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</w:t>
      </w:r>
      <w:r w:rsidR="00561C54" w:rsidRPr="00561C54">
        <w:rPr>
          <w:rFonts w:ascii="宋体" w:hAnsi="宋体" w:hint="eastAsia"/>
          <w:szCs w:val="21"/>
        </w:rPr>
        <w:t>（1）每年折旧额=200-10/5=38万元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1-4年每年的净现金流量=（150-12）*（1-40%）+38*40%=98万元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5年的净现金流量=98+10=108万元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（2）净现值NPV=98*PVIFA</w:t>
      </w:r>
      <w:r w:rsidRPr="00561C54">
        <w:rPr>
          <w:rFonts w:ascii="宋体" w:hAnsi="宋体" w:hint="eastAsia"/>
          <w:szCs w:val="21"/>
          <w:vertAlign w:val="subscript"/>
        </w:rPr>
        <w:t>10%,4</w:t>
      </w:r>
      <w:r w:rsidRPr="00561C54">
        <w:rPr>
          <w:rFonts w:ascii="宋体" w:hAnsi="宋体" w:hint="eastAsia"/>
          <w:szCs w:val="21"/>
        </w:rPr>
        <w:t>+108*PVIF</w:t>
      </w:r>
      <w:r w:rsidRPr="00561C54">
        <w:rPr>
          <w:rFonts w:ascii="宋体" w:hAnsi="宋体" w:hint="eastAsia"/>
          <w:szCs w:val="21"/>
          <w:vertAlign w:val="subscript"/>
        </w:rPr>
        <w:t>10%,5</w:t>
      </w:r>
      <w:r w:rsidRPr="00561C54">
        <w:rPr>
          <w:rFonts w:ascii="宋体" w:hAnsi="宋体" w:hint="eastAsia"/>
          <w:szCs w:val="21"/>
        </w:rPr>
        <w:t xml:space="preserve"> – 200 =177.728万元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该方案可行。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</w:p>
    <w:p w:rsidR="00561C54" w:rsidRPr="00561C54" w:rsidRDefault="00561C54" w:rsidP="00561C54">
      <w:pPr>
        <w:ind w:leftChars="33" w:left="69"/>
        <w:rPr>
          <w:bCs/>
          <w:szCs w:val="21"/>
        </w:rPr>
      </w:pPr>
      <w:r w:rsidRPr="00561C54">
        <w:rPr>
          <w:rFonts w:ascii="宋体" w:hAnsi="宋体" w:hint="eastAsia"/>
          <w:szCs w:val="21"/>
        </w:rPr>
        <w:t>6.</w:t>
      </w:r>
      <w:r w:rsidRPr="00561C54">
        <w:rPr>
          <w:rFonts w:hint="eastAsia"/>
          <w:szCs w:val="21"/>
        </w:rPr>
        <w:t xml:space="preserve"> </w:t>
      </w:r>
      <w:r w:rsidRPr="00561C54">
        <w:rPr>
          <w:rFonts w:hint="eastAsia"/>
          <w:bCs/>
          <w:szCs w:val="21"/>
        </w:rPr>
        <w:t>某公司年初存货为</w:t>
      </w:r>
      <w:r w:rsidRPr="00561C54">
        <w:rPr>
          <w:rFonts w:hint="eastAsia"/>
          <w:bCs/>
          <w:szCs w:val="21"/>
        </w:rPr>
        <w:t>30000</w:t>
      </w:r>
      <w:r w:rsidRPr="00561C54">
        <w:rPr>
          <w:rFonts w:hint="eastAsia"/>
          <w:bCs/>
          <w:szCs w:val="21"/>
        </w:rPr>
        <w:t>元，年初应收</w:t>
      </w:r>
      <w:proofErr w:type="gramStart"/>
      <w:r w:rsidRPr="00561C54">
        <w:rPr>
          <w:rFonts w:hint="eastAsia"/>
          <w:bCs/>
          <w:szCs w:val="21"/>
        </w:rPr>
        <w:t>帐款</w:t>
      </w:r>
      <w:proofErr w:type="gramEnd"/>
      <w:r w:rsidRPr="00561C54">
        <w:rPr>
          <w:rFonts w:hint="eastAsia"/>
          <w:bCs/>
          <w:szCs w:val="21"/>
        </w:rPr>
        <w:t>为</w:t>
      </w:r>
      <w:r w:rsidRPr="00561C54">
        <w:rPr>
          <w:rFonts w:hint="eastAsia"/>
          <w:bCs/>
          <w:szCs w:val="21"/>
        </w:rPr>
        <w:t>25400</w:t>
      </w:r>
      <w:r w:rsidRPr="00561C54">
        <w:rPr>
          <w:rFonts w:hint="eastAsia"/>
          <w:bCs/>
          <w:szCs w:val="21"/>
        </w:rPr>
        <w:t>元，本年末计算出流动比率为</w:t>
      </w:r>
      <w:r w:rsidRPr="00561C54">
        <w:rPr>
          <w:rFonts w:hint="eastAsia"/>
          <w:bCs/>
          <w:szCs w:val="21"/>
        </w:rPr>
        <w:t>3</w:t>
      </w:r>
      <w:r w:rsidRPr="00561C54">
        <w:rPr>
          <w:rFonts w:hint="eastAsia"/>
          <w:bCs/>
          <w:szCs w:val="21"/>
        </w:rPr>
        <w:t>，速动比率为</w:t>
      </w:r>
      <w:r w:rsidRPr="00561C54">
        <w:rPr>
          <w:rFonts w:hint="eastAsia"/>
          <w:bCs/>
          <w:szCs w:val="21"/>
        </w:rPr>
        <w:t>1.0</w:t>
      </w:r>
      <w:r w:rsidRPr="00561C54">
        <w:rPr>
          <w:rFonts w:hint="eastAsia"/>
          <w:bCs/>
          <w:szCs w:val="21"/>
        </w:rPr>
        <w:t>，存货周转率为</w:t>
      </w:r>
      <w:r w:rsidRPr="00561C54">
        <w:rPr>
          <w:rFonts w:hint="eastAsia"/>
          <w:bCs/>
          <w:szCs w:val="21"/>
        </w:rPr>
        <w:t>4</w:t>
      </w:r>
      <w:r w:rsidRPr="00561C54">
        <w:rPr>
          <w:rFonts w:hint="eastAsia"/>
          <w:bCs/>
          <w:szCs w:val="21"/>
        </w:rPr>
        <w:t>次，流动资产合计为</w:t>
      </w:r>
      <w:r w:rsidRPr="00561C54">
        <w:rPr>
          <w:rFonts w:hint="eastAsia"/>
          <w:bCs/>
          <w:szCs w:val="21"/>
        </w:rPr>
        <w:t>54000</w:t>
      </w:r>
      <w:r w:rsidRPr="00561C54">
        <w:rPr>
          <w:rFonts w:hint="eastAsia"/>
          <w:bCs/>
          <w:szCs w:val="21"/>
        </w:rPr>
        <w:t>元，公司的本年销售额是多少？如果除应收</w:t>
      </w:r>
      <w:proofErr w:type="gramStart"/>
      <w:r w:rsidRPr="00561C54">
        <w:rPr>
          <w:rFonts w:hint="eastAsia"/>
          <w:bCs/>
          <w:szCs w:val="21"/>
        </w:rPr>
        <w:t>帐款</w:t>
      </w:r>
      <w:proofErr w:type="gramEnd"/>
      <w:r w:rsidRPr="00561C54">
        <w:rPr>
          <w:rFonts w:hint="eastAsia"/>
          <w:bCs/>
          <w:szCs w:val="21"/>
        </w:rPr>
        <w:t>以外的速动资产是微不足道的，其平均收帐期是多少天？</w:t>
      </w:r>
      <w:r w:rsidRPr="00561C54">
        <w:rPr>
          <w:rFonts w:hint="eastAsia"/>
          <w:bCs/>
          <w:szCs w:val="21"/>
        </w:rPr>
        <w:t xml:space="preserve"> 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（</w:t>
      </w:r>
      <w:r w:rsidRPr="00561C54">
        <w:rPr>
          <w:rFonts w:hint="eastAsia"/>
          <w:szCs w:val="21"/>
        </w:rPr>
        <w:t>1</w:t>
      </w:r>
      <w:r w:rsidRPr="00561C54">
        <w:rPr>
          <w:rFonts w:hint="eastAsia"/>
          <w:szCs w:val="21"/>
        </w:rPr>
        <w:t>）流动负债</w:t>
      </w:r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流动资产</w:t>
      </w:r>
      <w:r w:rsidRPr="00561C54">
        <w:rPr>
          <w:rFonts w:hint="eastAsia"/>
          <w:szCs w:val="21"/>
        </w:rPr>
        <w:t>/</w:t>
      </w:r>
      <w:r w:rsidRPr="00561C54">
        <w:rPr>
          <w:rFonts w:hint="eastAsia"/>
          <w:szCs w:val="21"/>
        </w:rPr>
        <w:t>流动比率</w:t>
      </w:r>
    </w:p>
    <w:p w:rsidR="00561C54" w:rsidRPr="00561C54" w:rsidRDefault="00561C54" w:rsidP="00561C54">
      <w:pPr>
        <w:ind w:firstLine="1590"/>
        <w:rPr>
          <w:szCs w:val="21"/>
        </w:rPr>
      </w:pPr>
      <w:r w:rsidRPr="00561C54">
        <w:rPr>
          <w:rFonts w:hint="eastAsia"/>
          <w:szCs w:val="21"/>
        </w:rPr>
        <w:t>=54000/3=18000</w:t>
      </w:r>
      <w:r w:rsidRPr="00561C54">
        <w:rPr>
          <w:rFonts w:hint="eastAsia"/>
          <w:szCs w:val="21"/>
        </w:rPr>
        <w:t>元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期末存货</w:t>
      </w:r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流动资产</w:t>
      </w:r>
      <w:r w:rsidRPr="00561C54">
        <w:rPr>
          <w:rFonts w:hint="eastAsia"/>
          <w:szCs w:val="21"/>
        </w:rPr>
        <w:t>-</w:t>
      </w:r>
      <w:r w:rsidRPr="00561C54">
        <w:rPr>
          <w:rFonts w:hint="eastAsia"/>
          <w:szCs w:val="21"/>
        </w:rPr>
        <w:t>速动资产</w:t>
      </w:r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流动资产</w:t>
      </w:r>
      <w:r w:rsidRPr="00561C54">
        <w:rPr>
          <w:rFonts w:hint="eastAsia"/>
          <w:szCs w:val="21"/>
        </w:rPr>
        <w:t>-</w:t>
      </w:r>
      <w:r w:rsidRPr="00561C54">
        <w:rPr>
          <w:rFonts w:hint="eastAsia"/>
          <w:szCs w:val="21"/>
        </w:rPr>
        <w:t>流动负债</w:t>
      </w:r>
      <w:r w:rsidRPr="00561C54">
        <w:rPr>
          <w:rFonts w:hint="eastAsia"/>
          <w:szCs w:val="21"/>
        </w:rPr>
        <w:t>*</w:t>
      </w:r>
      <w:r w:rsidRPr="00561C54">
        <w:rPr>
          <w:rFonts w:hint="eastAsia"/>
          <w:szCs w:val="21"/>
        </w:rPr>
        <w:t>速动比率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 xml:space="preserve">        =54000-18000*1=36000</w:t>
      </w:r>
      <w:r w:rsidRPr="00561C54">
        <w:rPr>
          <w:rFonts w:hint="eastAsia"/>
          <w:szCs w:val="21"/>
        </w:rPr>
        <w:t>元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平均存货</w:t>
      </w:r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（期初存货</w:t>
      </w:r>
      <w:r w:rsidRPr="00561C54">
        <w:rPr>
          <w:rFonts w:hint="eastAsia"/>
          <w:szCs w:val="21"/>
        </w:rPr>
        <w:t>+</w:t>
      </w:r>
      <w:r w:rsidRPr="00561C54">
        <w:rPr>
          <w:rFonts w:hint="eastAsia"/>
          <w:szCs w:val="21"/>
        </w:rPr>
        <w:t>期末存货）</w:t>
      </w:r>
      <w:r w:rsidRPr="00561C54">
        <w:rPr>
          <w:rFonts w:hint="eastAsia"/>
          <w:szCs w:val="21"/>
        </w:rPr>
        <w:t>/2=</w:t>
      </w:r>
      <w:r w:rsidRPr="00561C54">
        <w:rPr>
          <w:rFonts w:hint="eastAsia"/>
          <w:szCs w:val="21"/>
        </w:rPr>
        <w:t>（</w:t>
      </w:r>
      <w:r w:rsidRPr="00561C54">
        <w:rPr>
          <w:rFonts w:hint="eastAsia"/>
          <w:szCs w:val="21"/>
        </w:rPr>
        <w:t>30000+36000</w:t>
      </w:r>
      <w:r w:rsidRPr="00561C54">
        <w:rPr>
          <w:rFonts w:hint="eastAsia"/>
          <w:szCs w:val="21"/>
        </w:rPr>
        <w:t>）</w:t>
      </w:r>
      <w:r w:rsidRPr="00561C54">
        <w:rPr>
          <w:rFonts w:hint="eastAsia"/>
          <w:szCs w:val="21"/>
        </w:rPr>
        <w:t>/2=33000</w:t>
      </w:r>
      <w:r w:rsidRPr="00561C54">
        <w:rPr>
          <w:rFonts w:hint="eastAsia"/>
          <w:szCs w:val="21"/>
        </w:rPr>
        <w:t>元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销售额</w:t>
      </w:r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平均存货</w:t>
      </w:r>
      <w:r w:rsidRPr="00561C54">
        <w:rPr>
          <w:rFonts w:hint="eastAsia"/>
          <w:szCs w:val="21"/>
        </w:rPr>
        <w:t>*</w:t>
      </w:r>
      <w:r w:rsidRPr="00561C54">
        <w:rPr>
          <w:rFonts w:hint="eastAsia"/>
          <w:szCs w:val="21"/>
        </w:rPr>
        <w:t>存货周转率</w:t>
      </w:r>
      <w:r w:rsidRPr="00561C54">
        <w:rPr>
          <w:rFonts w:hint="eastAsia"/>
          <w:szCs w:val="21"/>
        </w:rPr>
        <w:t>=33000*4=132000</w:t>
      </w:r>
      <w:r w:rsidRPr="00561C54">
        <w:rPr>
          <w:rFonts w:hint="eastAsia"/>
          <w:szCs w:val="21"/>
        </w:rPr>
        <w:t>元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（</w:t>
      </w:r>
      <w:r w:rsidRPr="00561C54">
        <w:rPr>
          <w:rFonts w:hint="eastAsia"/>
          <w:szCs w:val="21"/>
        </w:rPr>
        <w:t>2</w:t>
      </w:r>
      <w:r w:rsidRPr="00561C54">
        <w:rPr>
          <w:rFonts w:hint="eastAsia"/>
          <w:szCs w:val="21"/>
        </w:rPr>
        <w:t>）期末应收</w:t>
      </w:r>
      <w:proofErr w:type="gramStart"/>
      <w:r w:rsidRPr="00561C54">
        <w:rPr>
          <w:rFonts w:hint="eastAsia"/>
          <w:szCs w:val="21"/>
        </w:rPr>
        <w:t>帐款</w:t>
      </w:r>
      <w:proofErr w:type="gramEnd"/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流动资产</w:t>
      </w:r>
      <w:r w:rsidRPr="00561C54">
        <w:rPr>
          <w:rFonts w:hint="eastAsia"/>
          <w:szCs w:val="21"/>
        </w:rPr>
        <w:t>-</w:t>
      </w:r>
      <w:r w:rsidRPr="00561C54">
        <w:rPr>
          <w:rFonts w:hint="eastAsia"/>
          <w:szCs w:val="21"/>
        </w:rPr>
        <w:t>存货</w:t>
      </w:r>
      <w:r w:rsidRPr="00561C54">
        <w:rPr>
          <w:rFonts w:hint="eastAsia"/>
          <w:szCs w:val="21"/>
        </w:rPr>
        <w:t>=54000-36000=18000</w:t>
      </w:r>
      <w:r w:rsidRPr="00561C54">
        <w:rPr>
          <w:rFonts w:hint="eastAsia"/>
          <w:szCs w:val="21"/>
        </w:rPr>
        <w:t>元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平均应收</w:t>
      </w:r>
      <w:proofErr w:type="gramStart"/>
      <w:r w:rsidRPr="00561C54">
        <w:rPr>
          <w:rFonts w:hint="eastAsia"/>
          <w:szCs w:val="21"/>
        </w:rPr>
        <w:t>帐款</w:t>
      </w:r>
      <w:proofErr w:type="gramEnd"/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（期初应收</w:t>
      </w:r>
      <w:proofErr w:type="gramStart"/>
      <w:r w:rsidRPr="00561C54">
        <w:rPr>
          <w:rFonts w:hint="eastAsia"/>
          <w:szCs w:val="21"/>
        </w:rPr>
        <w:t>帐款</w:t>
      </w:r>
      <w:proofErr w:type="gramEnd"/>
      <w:r w:rsidRPr="00561C54">
        <w:rPr>
          <w:rFonts w:hint="eastAsia"/>
          <w:szCs w:val="21"/>
        </w:rPr>
        <w:t>+</w:t>
      </w:r>
      <w:r w:rsidRPr="00561C54">
        <w:rPr>
          <w:rFonts w:hint="eastAsia"/>
          <w:szCs w:val="21"/>
        </w:rPr>
        <w:t>期末应收</w:t>
      </w:r>
      <w:proofErr w:type="gramStart"/>
      <w:r w:rsidRPr="00561C54">
        <w:rPr>
          <w:rFonts w:hint="eastAsia"/>
          <w:szCs w:val="21"/>
        </w:rPr>
        <w:t>帐款</w:t>
      </w:r>
      <w:proofErr w:type="gramEnd"/>
      <w:r w:rsidRPr="00561C54">
        <w:rPr>
          <w:rFonts w:hint="eastAsia"/>
          <w:szCs w:val="21"/>
        </w:rPr>
        <w:t>）</w:t>
      </w:r>
      <w:r w:rsidRPr="00561C54">
        <w:rPr>
          <w:rFonts w:hint="eastAsia"/>
          <w:szCs w:val="21"/>
        </w:rPr>
        <w:t>/2=</w:t>
      </w:r>
      <w:r w:rsidRPr="00561C54">
        <w:rPr>
          <w:rFonts w:hint="eastAsia"/>
          <w:szCs w:val="21"/>
        </w:rPr>
        <w:t>（</w:t>
      </w:r>
      <w:r w:rsidRPr="00561C54">
        <w:rPr>
          <w:rFonts w:hint="eastAsia"/>
          <w:szCs w:val="21"/>
        </w:rPr>
        <w:t>25400+18000</w:t>
      </w:r>
      <w:r w:rsidRPr="00561C54">
        <w:rPr>
          <w:rFonts w:hint="eastAsia"/>
          <w:szCs w:val="21"/>
        </w:rPr>
        <w:t>）</w:t>
      </w:r>
      <w:r w:rsidRPr="00561C54">
        <w:rPr>
          <w:rFonts w:hint="eastAsia"/>
          <w:szCs w:val="21"/>
        </w:rPr>
        <w:t>/2=21700</w:t>
      </w:r>
      <w:r w:rsidRPr="00561C54">
        <w:rPr>
          <w:rFonts w:hint="eastAsia"/>
          <w:szCs w:val="21"/>
        </w:rPr>
        <w:t>元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>平均收现期</w:t>
      </w:r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计算期</w:t>
      </w:r>
      <w:r w:rsidRPr="00561C54">
        <w:rPr>
          <w:rFonts w:hint="eastAsia"/>
          <w:szCs w:val="21"/>
        </w:rPr>
        <w:t>/</w:t>
      </w:r>
      <w:r w:rsidRPr="00561C54">
        <w:rPr>
          <w:rFonts w:hint="eastAsia"/>
          <w:szCs w:val="21"/>
        </w:rPr>
        <w:t>应收</w:t>
      </w:r>
      <w:proofErr w:type="gramStart"/>
      <w:r w:rsidRPr="00561C54">
        <w:rPr>
          <w:rFonts w:hint="eastAsia"/>
          <w:szCs w:val="21"/>
        </w:rPr>
        <w:t>帐款</w:t>
      </w:r>
      <w:proofErr w:type="gramEnd"/>
      <w:r w:rsidRPr="00561C54">
        <w:rPr>
          <w:rFonts w:hint="eastAsia"/>
          <w:szCs w:val="21"/>
        </w:rPr>
        <w:t>周转次数</w:t>
      </w:r>
      <w:r w:rsidRPr="00561C54">
        <w:rPr>
          <w:rFonts w:hint="eastAsia"/>
          <w:szCs w:val="21"/>
        </w:rPr>
        <w:t>=</w:t>
      </w:r>
      <w:r w:rsidRPr="00561C54">
        <w:rPr>
          <w:rFonts w:hint="eastAsia"/>
          <w:szCs w:val="21"/>
        </w:rPr>
        <w:t>计算期天数</w:t>
      </w:r>
      <w:r w:rsidRPr="00561C54">
        <w:rPr>
          <w:rFonts w:hint="eastAsia"/>
          <w:szCs w:val="21"/>
        </w:rPr>
        <w:t>*</w:t>
      </w:r>
      <w:r w:rsidRPr="00561C54">
        <w:rPr>
          <w:rFonts w:hint="eastAsia"/>
          <w:szCs w:val="21"/>
        </w:rPr>
        <w:t>应收</w:t>
      </w:r>
      <w:proofErr w:type="gramStart"/>
      <w:r w:rsidRPr="00561C54">
        <w:rPr>
          <w:rFonts w:hint="eastAsia"/>
          <w:szCs w:val="21"/>
        </w:rPr>
        <w:t>帐款</w:t>
      </w:r>
      <w:proofErr w:type="gramEnd"/>
      <w:r w:rsidRPr="00561C54">
        <w:rPr>
          <w:rFonts w:hint="eastAsia"/>
          <w:szCs w:val="21"/>
        </w:rPr>
        <w:t>平均余额</w:t>
      </w:r>
      <w:r w:rsidRPr="00561C54">
        <w:rPr>
          <w:rFonts w:hint="eastAsia"/>
          <w:szCs w:val="21"/>
        </w:rPr>
        <w:t>/</w:t>
      </w:r>
      <w:r w:rsidRPr="00561C54">
        <w:rPr>
          <w:rFonts w:hint="eastAsia"/>
          <w:szCs w:val="21"/>
        </w:rPr>
        <w:t>赊销收入净额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hint="eastAsia"/>
          <w:szCs w:val="21"/>
        </w:rPr>
        <w:t xml:space="preserve">         =360*21700/121200=64</w:t>
      </w:r>
      <w:r w:rsidRPr="00561C54">
        <w:rPr>
          <w:rFonts w:hint="eastAsia"/>
          <w:szCs w:val="21"/>
        </w:rPr>
        <w:t>天</w:t>
      </w:r>
    </w:p>
    <w:p w:rsidR="00561C54" w:rsidRPr="00561C54" w:rsidRDefault="00561C54" w:rsidP="00561C54">
      <w:pPr>
        <w:ind w:leftChars="33" w:left="69"/>
        <w:rPr>
          <w:szCs w:val="21"/>
        </w:rPr>
      </w:pPr>
    </w:p>
    <w:p w:rsidR="00561C54" w:rsidRPr="00561C54" w:rsidRDefault="00561C54" w:rsidP="00561C54">
      <w:pPr>
        <w:ind w:leftChars="33" w:left="69"/>
        <w:rPr>
          <w:szCs w:val="21"/>
        </w:rPr>
      </w:pP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hint="eastAsia"/>
          <w:szCs w:val="21"/>
        </w:rPr>
        <w:t>7.</w:t>
      </w:r>
      <w:r w:rsidRPr="00561C54">
        <w:rPr>
          <w:rFonts w:ascii="宋体" w:hAnsi="宋体" w:hint="eastAsia"/>
          <w:szCs w:val="21"/>
        </w:rPr>
        <w:t xml:space="preserve"> 某企业某年的税后利润为1000万元，目前的负债比例为50%，企业想继续保持这一比例。预计企业明年将有一项良好的投资机会，需要资金800万元，如果采取剩余股利政策。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lastRenderedPageBreak/>
        <w:t>求：（1）明年对外筹资额是多少？</w:t>
      </w:r>
    </w:p>
    <w:p w:rsidR="00561C54" w:rsidRPr="00561C54" w:rsidRDefault="00561C54" w:rsidP="00561C54">
      <w:pPr>
        <w:rPr>
          <w:szCs w:val="21"/>
        </w:rPr>
      </w:pPr>
      <w:r w:rsidRPr="00561C54">
        <w:rPr>
          <w:rFonts w:ascii="宋体" w:hAnsi="宋体" w:hint="eastAsia"/>
          <w:szCs w:val="21"/>
        </w:rPr>
        <w:t>（2）可发放多少股利额？股利发放率是多少？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（1）企业内部筹资额为800*（1-50%）=400万元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则外部筹资为800-400=400万元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（2）剩余可供分配的利润=1000-400=600万元</w:t>
      </w:r>
    </w:p>
    <w:p w:rsidR="00561C54" w:rsidRPr="00561C54" w:rsidRDefault="00561C54" w:rsidP="00561C54">
      <w:pPr>
        <w:rPr>
          <w:rFonts w:ascii="宋体" w:hAnsi="宋体"/>
          <w:szCs w:val="21"/>
        </w:rPr>
      </w:pPr>
      <w:r w:rsidRPr="00561C54">
        <w:rPr>
          <w:rFonts w:ascii="宋体" w:hAnsi="宋体" w:hint="eastAsia"/>
          <w:szCs w:val="21"/>
        </w:rPr>
        <w:t>剩余股利分配率=600/1000=60%</w:t>
      </w:r>
    </w:p>
    <w:p w:rsidR="00561C54" w:rsidRPr="00561C54" w:rsidRDefault="00561C54" w:rsidP="00561C54">
      <w:pPr>
        <w:rPr>
          <w:szCs w:val="21"/>
        </w:rPr>
      </w:pPr>
    </w:p>
    <w:p w:rsidR="00561C54" w:rsidRDefault="00561C54" w:rsidP="00561C5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三、案例分析题</w:t>
      </w:r>
    </w:p>
    <w:p w:rsidR="00841A57" w:rsidRDefault="00841A57" w:rsidP="00841A57">
      <w:r>
        <w:rPr>
          <w:rFonts w:hint="eastAsia"/>
        </w:rPr>
        <w:t>1.</w:t>
      </w: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的数据是根据</w:t>
      </w:r>
      <w:r>
        <w:rPr>
          <w:rFonts w:hint="eastAsia"/>
        </w:rPr>
        <w:t>A</w:t>
      </w:r>
      <w:r>
        <w:rPr>
          <w:rFonts w:hint="eastAsia"/>
        </w:rPr>
        <w:t>上市公司</w:t>
      </w:r>
      <w:r>
        <w:rPr>
          <w:rFonts w:hint="eastAsia"/>
        </w:rPr>
        <w:t>2015</w:t>
      </w:r>
      <w:r>
        <w:rPr>
          <w:rFonts w:hint="eastAsia"/>
        </w:rPr>
        <w:t>年的年报简化整理而得。</w:t>
      </w:r>
    </w:p>
    <w:p w:rsidR="00841A57" w:rsidRDefault="00841A57" w:rsidP="00841A57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2  A</w:t>
      </w:r>
      <w:r>
        <w:rPr>
          <w:rFonts w:hint="eastAsia"/>
        </w:rPr>
        <w:t>公司资产负债表</w:t>
      </w:r>
    </w:p>
    <w:p w:rsidR="00841A57" w:rsidRDefault="00841A57" w:rsidP="00841A57">
      <w:pPr>
        <w:jc w:val="center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单位：万元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2455"/>
        <w:gridCol w:w="2131"/>
      </w:tblGrid>
      <w:tr w:rsidR="00841A57" w:rsidTr="00742964">
        <w:tc>
          <w:tcPr>
            <w:tcW w:w="3936" w:type="dxa"/>
            <w:gridSpan w:val="2"/>
          </w:tcPr>
          <w:p w:rsidR="00841A57" w:rsidRDefault="00841A57" w:rsidP="00742964">
            <w:r>
              <w:rPr>
                <w:rFonts w:hint="eastAsia"/>
              </w:rPr>
              <w:t>资产</w:t>
            </w:r>
          </w:p>
        </w:tc>
        <w:tc>
          <w:tcPr>
            <w:tcW w:w="4586" w:type="dxa"/>
            <w:gridSpan w:val="2"/>
          </w:tcPr>
          <w:p w:rsidR="00841A57" w:rsidRDefault="00841A57" w:rsidP="00742964">
            <w:r>
              <w:rPr>
                <w:rFonts w:hint="eastAsia"/>
              </w:rPr>
              <w:t>负债和所有者权益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>
            <w:r>
              <w:rPr>
                <w:rFonts w:hint="eastAsia"/>
              </w:rPr>
              <w:t>货币资金</w:t>
            </w:r>
          </w:p>
        </w:tc>
        <w:tc>
          <w:tcPr>
            <w:tcW w:w="1806" w:type="dxa"/>
          </w:tcPr>
          <w:p w:rsidR="00841A57" w:rsidRDefault="00841A57" w:rsidP="00742964">
            <w:r>
              <w:rPr>
                <w:rFonts w:hint="eastAsia"/>
              </w:rPr>
              <w:t>2200</w:t>
            </w:r>
          </w:p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短期借款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18000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>
            <w:r>
              <w:rPr>
                <w:rFonts w:hint="eastAsia"/>
              </w:rPr>
              <w:t>交易性金融资产</w:t>
            </w:r>
          </w:p>
        </w:tc>
        <w:tc>
          <w:tcPr>
            <w:tcW w:w="1806" w:type="dxa"/>
          </w:tcPr>
          <w:p w:rsidR="00841A57" w:rsidRDefault="00841A57" w:rsidP="00742964">
            <w:r>
              <w:rPr>
                <w:rFonts w:hint="eastAsia"/>
              </w:rPr>
              <w:t>3800</w:t>
            </w:r>
          </w:p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应付账款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17000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>
            <w:r>
              <w:rPr>
                <w:rFonts w:hint="eastAsia"/>
              </w:rPr>
              <w:t>应收账款</w:t>
            </w:r>
          </w:p>
        </w:tc>
        <w:tc>
          <w:tcPr>
            <w:tcW w:w="1806" w:type="dxa"/>
          </w:tcPr>
          <w:p w:rsidR="00841A57" w:rsidRDefault="00841A57" w:rsidP="00742964">
            <w:r>
              <w:rPr>
                <w:rFonts w:hint="eastAsia"/>
              </w:rPr>
              <w:t>12000</w:t>
            </w:r>
          </w:p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长期借款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24500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>
            <w:r>
              <w:rPr>
                <w:rFonts w:hint="eastAsia"/>
              </w:rPr>
              <w:t>存货</w:t>
            </w:r>
          </w:p>
        </w:tc>
        <w:tc>
          <w:tcPr>
            <w:tcW w:w="1806" w:type="dxa"/>
          </w:tcPr>
          <w:p w:rsidR="00841A57" w:rsidRDefault="00841A57" w:rsidP="00742964">
            <w:r>
              <w:rPr>
                <w:rFonts w:hint="eastAsia"/>
              </w:rPr>
              <w:t>35000</w:t>
            </w:r>
          </w:p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长期应付款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4000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>
            <w:r>
              <w:rPr>
                <w:rFonts w:hint="eastAsia"/>
              </w:rPr>
              <w:t>固定资产</w:t>
            </w:r>
          </w:p>
        </w:tc>
        <w:tc>
          <w:tcPr>
            <w:tcW w:w="1806" w:type="dxa"/>
          </w:tcPr>
          <w:p w:rsidR="00841A57" w:rsidRDefault="00841A57" w:rsidP="00742964">
            <w:r>
              <w:rPr>
                <w:rFonts w:hint="eastAsia"/>
              </w:rPr>
              <w:t>42000</w:t>
            </w:r>
          </w:p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负债合计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63500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/>
        </w:tc>
        <w:tc>
          <w:tcPr>
            <w:tcW w:w="1806" w:type="dxa"/>
          </w:tcPr>
          <w:p w:rsidR="00841A57" w:rsidRDefault="00841A57" w:rsidP="00742964"/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股本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6000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/>
        </w:tc>
        <w:tc>
          <w:tcPr>
            <w:tcW w:w="1806" w:type="dxa"/>
          </w:tcPr>
          <w:p w:rsidR="00841A57" w:rsidRDefault="00841A57" w:rsidP="00742964"/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资本公积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6500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/>
        </w:tc>
        <w:tc>
          <w:tcPr>
            <w:tcW w:w="1806" w:type="dxa"/>
          </w:tcPr>
          <w:p w:rsidR="00841A57" w:rsidRDefault="00841A57" w:rsidP="00742964"/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盈余公积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3000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/>
        </w:tc>
        <w:tc>
          <w:tcPr>
            <w:tcW w:w="1806" w:type="dxa"/>
          </w:tcPr>
          <w:p w:rsidR="00841A57" w:rsidRDefault="00841A57" w:rsidP="00742964"/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未分配利润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16000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/>
        </w:tc>
        <w:tc>
          <w:tcPr>
            <w:tcW w:w="1806" w:type="dxa"/>
          </w:tcPr>
          <w:p w:rsidR="00841A57" w:rsidRDefault="00841A57" w:rsidP="00742964"/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所有者权益合计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31500</w:t>
            </w:r>
          </w:p>
        </w:tc>
      </w:tr>
      <w:tr w:rsidR="00841A57" w:rsidTr="00742964">
        <w:tc>
          <w:tcPr>
            <w:tcW w:w="2130" w:type="dxa"/>
          </w:tcPr>
          <w:p w:rsidR="00841A57" w:rsidRDefault="00841A57" w:rsidP="00742964">
            <w:r>
              <w:rPr>
                <w:rFonts w:hint="eastAsia"/>
              </w:rPr>
              <w:t>资产合计</w:t>
            </w:r>
          </w:p>
        </w:tc>
        <w:tc>
          <w:tcPr>
            <w:tcW w:w="1806" w:type="dxa"/>
          </w:tcPr>
          <w:p w:rsidR="00841A57" w:rsidRDefault="00841A57" w:rsidP="00742964">
            <w:r>
              <w:rPr>
                <w:rFonts w:hint="eastAsia"/>
              </w:rPr>
              <w:t>95000</w:t>
            </w:r>
          </w:p>
        </w:tc>
        <w:tc>
          <w:tcPr>
            <w:tcW w:w="2455" w:type="dxa"/>
          </w:tcPr>
          <w:p w:rsidR="00841A57" w:rsidRDefault="00841A57" w:rsidP="00742964">
            <w:r>
              <w:rPr>
                <w:rFonts w:hint="eastAsia"/>
              </w:rPr>
              <w:t>负债和所有者权益合计</w:t>
            </w:r>
          </w:p>
        </w:tc>
        <w:tc>
          <w:tcPr>
            <w:tcW w:w="2131" w:type="dxa"/>
          </w:tcPr>
          <w:p w:rsidR="00841A57" w:rsidRDefault="00841A57" w:rsidP="00742964">
            <w:r>
              <w:rPr>
                <w:rFonts w:hint="eastAsia"/>
              </w:rPr>
              <w:t>95000</w:t>
            </w:r>
          </w:p>
        </w:tc>
      </w:tr>
    </w:tbl>
    <w:p w:rsidR="00841A57" w:rsidRDefault="00841A57" w:rsidP="00841A57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2  A</w:t>
      </w:r>
      <w:r>
        <w:rPr>
          <w:rFonts w:hint="eastAsia"/>
        </w:rPr>
        <w:t>公司利润表</w:t>
      </w:r>
    </w:p>
    <w:p w:rsidR="00841A57" w:rsidRDefault="00841A57" w:rsidP="00841A57">
      <w:pPr>
        <w:jc w:val="center"/>
      </w:pPr>
      <w:r>
        <w:rPr>
          <w:rFonts w:hint="eastAsia"/>
        </w:rPr>
        <w:t>2015</w:t>
      </w:r>
      <w:r>
        <w:rPr>
          <w:rFonts w:hint="eastAsia"/>
        </w:rPr>
        <w:t>年度</w:t>
      </w:r>
      <w:r>
        <w:rPr>
          <w:rFonts w:hint="eastAsia"/>
        </w:rPr>
        <w:t xml:space="preserve">   </w:t>
      </w:r>
      <w:r>
        <w:rPr>
          <w:rFonts w:hint="eastAsia"/>
        </w:rPr>
        <w:t>单位：万元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项目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金额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营业收入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160000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营业成本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108000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销售费用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4000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管理费用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7000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财务费用（利息）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8000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利润总额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33000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所得税费用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8250</w:t>
            </w:r>
          </w:p>
        </w:tc>
      </w:tr>
      <w:tr w:rsidR="00841A57" w:rsidTr="00742964"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净利润</w:t>
            </w:r>
          </w:p>
        </w:tc>
        <w:tc>
          <w:tcPr>
            <w:tcW w:w="4261" w:type="dxa"/>
          </w:tcPr>
          <w:p w:rsidR="00841A57" w:rsidRDefault="00841A57" w:rsidP="00742964">
            <w:r>
              <w:rPr>
                <w:rFonts w:hint="eastAsia"/>
              </w:rPr>
              <w:t>24750</w:t>
            </w:r>
          </w:p>
        </w:tc>
      </w:tr>
    </w:tbl>
    <w:p w:rsidR="00841A57" w:rsidRDefault="00841A57" w:rsidP="00841A57">
      <w:r>
        <w:rPr>
          <w:rFonts w:hint="eastAsia"/>
        </w:rPr>
        <w:t>其他资料：</w:t>
      </w:r>
    </w:p>
    <w:p w:rsidR="00841A57" w:rsidRDefault="00841A57" w:rsidP="00841A5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该公司的股票价格为</w:t>
      </w:r>
      <w:r>
        <w:rPr>
          <w:rFonts w:hint="eastAsia"/>
        </w:rPr>
        <w:t>12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股；</w:t>
      </w:r>
    </w:p>
    <w:p w:rsidR="00841A57" w:rsidRDefault="00841A57" w:rsidP="00841A5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发行在外的普通股股数为</w:t>
      </w:r>
      <w:r>
        <w:rPr>
          <w:rFonts w:hint="eastAsia"/>
        </w:rPr>
        <w:t>6000</w:t>
      </w:r>
      <w:r>
        <w:rPr>
          <w:rFonts w:hint="eastAsia"/>
        </w:rPr>
        <w:t>万股；</w:t>
      </w:r>
    </w:p>
    <w:p w:rsidR="00841A57" w:rsidRDefault="00841A57" w:rsidP="00841A5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年初应收账款为</w:t>
      </w:r>
      <w:r>
        <w:rPr>
          <w:rFonts w:hint="eastAsia"/>
        </w:rPr>
        <w:t>10000</w:t>
      </w:r>
      <w:r>
        <w:rPr>
          <w:rFonts w:hint="eastAsia"/>
        </w:rPr>
        <w:t>万元；年初存货金额为</w:t>
      </w:r>
      <w:r>
        <w:rPr>
          <w:rFonts w:hint="eastAsia"/>
        </w:rPr>
        <w:t>35000</w:t>
      </w:r>
      <w:r>
        <w:rPr>
          <w:rFonts w:hint="eastAsia"/>
        </w:rPr>
        <w:t>万元，年初资产总额为</w:t>
      </w:r>
      <w:r>
        <w:rPr>
          <w:rFonts w:hint="eastAsia"/>
        </w:rPr>
        <w:t>98000</w:t>
      </w:r>
      <w:r>
        <w:rPr>
          <w:rFonts w:hint="eastAsia"/>
        </w:rPr>
        <w:t>万元，年初所有者权益为</w:t>
      </w:r>
      <w:r>
        <w:rPr>
          <w:rFonts w:hint="eastAsia"/>
        </w:rPr>
        <w:t>28500</w:t>
      </w:r>
      <w:r>
        <w:rPr>
          <w:rFonts w:hint="eastAsia"/>
        </w:rPr>
        <w:t>万元。</w:t>
      </w:r>
    </w:p>
    <w:p w:rsidR="00841A57" w:rsidRDefault="00841A57" w:rsidP="00841A57">
      <w:r>
        <w:rPr>
          <w:rFonts w:hint="eastAsia"/>
        </w:rPr>
        <w:t>根据上述资料，要求：</w:t>
      </w:r>
    </w:p>
    <w:p w:rsidR="00841A57" w:rsidRDefault="00841A57" w:rsidP="00841A5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计算以下指标：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）流动比率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）速动比率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）现金比率</w:t>
      </w:r>
    </w:p>
    <w:p w:rsidR="00841A57" w:rsidRDefault="00841A57" w:rsidP="00841A57"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）应收账款周转率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）存货周转率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）资产负债率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）已获利</w:t>
      </w:r>
      <w:proofErr w:type="gramStart"/>
      <w:r>
        <w:rPr>
          <w:rFonts w:hint="eastAsia"/>
        </w:rPr>
        <w:t>息</w:t>
      </w:r>
      <w:proofErr w:type="gramEnd"/>
      <w:r>
        <w:rPr>
          <w:rFonts w:hint="eastAsia"/>
        </w:rPr>
        <w:t>倍数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）总资产报酬率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）净资产收益率</w:t>
      </w:r>
    </w:p>
    <w:p w:rsidR="00841A57" w:rsidRDefault="00841A57" w:rsidP="00841A57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）市盈率</w:t>
      </w:r>
      <w:proofErr w:type="gramStart"/>
      <w:r>
        <w:rPr>
          <w:rFonts w:hint="eastAsia"/>
        </w:rPr>
        <w:t>与市净率</w:t>
      </w:r>
      <w:proofErr w:type="gramEnd"/>
    </w:p>
    <w:p w:rsidR="00561C54" w:rsidRPr="00841A57" w:rsidRDefault="00561C54" w:rsidP="00561C54">
      <w:pPr>
        <w:rPr>
          <w:rFonts w:ascii="宋体" w:hAnsi="宋体"/>
          <w:szCs w:val="21"/>
        </w:rPr>
      </w:pPr>
    </w:p>
    <w:p w:rsidR="007B71F3" w:rsidRDefault="007B71F3" w:rsidP="007B71F3">
      <w:r>
        <w:rPr>
          <w:rFonts w:hint="eastAsia"/>
        </w:rPr>
        <w:t>1.</w:t>
      </w:r>
      <w:r>
        <w:rPr>
          <w:rFonts w:hint="eastAsia"/>
        </w:rPr>
        <w:t>计算指标</w:t>
      </w:r>
    </w:p>
    <w:p w:rsidR="007B71F3" w:rsidRDefault="007B71F3" w:rsidP="007B71F3">
      <w:r>
        <w:rPr>
          <w:rFonts w:hint="eastAsia"/>
        </w:rPr>
        <w:t>年初负债为</w:t>
      </w:r>
      <w:r>
        <w:rPr>
          <w:rFonts w:hint="eastAsia"/>
        </w:rPr>
        <w:t>98000-28500=69500</w:t>
      </w:r>
      <w:r>
        <w:rPr>
          <w:rFonts w:hint="eastAsia"/>
        </w:rPr>
        <w:t>万元</w:t>
      </w:r>
    </w:p>
    <w:p w:rsidR="007B71F3" w:rsidRDefault="007B71F3" w:rsidP="007B71F3">
      <w:r>
        <w:rPr>
          <w:rFonts w:hint="eastAsia"/>
        </w:rPr>
        <w:t>平均资产</w:t>
      </w:r>
      <w:r>
        <w:rPr>
          <w:rFonts w:hint="eastAsia"/>
        </w:rPr>
        <w:t>=(98000+95000)/2=96500</w:t>
      </w:r>
      <w:r>
        <w:rPr>
          <w:rFonts w:hint="eastAsia"/>
        </w:rPr>
        <w:t>万元</w:t>
      </w:r>
    </w:p>
    <w:p w:rsidR="007B71F3" w:rsidRDefault="007B71F3" w:rsidP="007B71F3">
      <w:r>
        <w:rPr>
          <w:rFonts w:hint="eastAsia"/>
        </w:rPr>
        <w:t>平均负债</w:t>
      </w:r>
      <w:r>
        <w:rPr>
          <w:rFonts w:hint="eastAsia"/>
        </w:rPr>
        <w:t>=(69500+63500)/2=66500</w:t>
      </w:r>
      <w:r>
        <w:rPr>
          <w:rFonts w:hint="eastAsia"/>
        </w:rPr>
        <w:t>万元</w:t>
      </w:r>
    </w:p>
    <w:p w:rsidR="007B71F3" w:rsidRDefault="007B71F3" w:rsidP="007B71F3">
      <w:r>
        <w:rPr>
          <w:rFonts w:hint="eastAsia"/>
        </w:rPr>
        <w:t>平均净资产</w:t>
      </w:r>
      <w:r>
        <w:rPr>
          <w:rFonts w:hint="eastAsia"/>
        </w:rPr>
        <w:t>=(28500+31500)/2=30000</w:t>
      </w:r>
      <w:r>
        <w:rPr>
          <w:rFonts w:hint="eastAsia"/>
        </w:rPr>
        <w:t>万元</w:t>
      </w:r>
    </w:p>
    <w:p w:rsidR="007B71F3" w:rsidRPr="005917B5" w:rsidRDefault="007B71F3" w:rsidP="007B71F3"/>
    <w:p w:rsidR="007B71F3" w:rsidRDefault="007B71F3" w:rsidP="007B71F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）流动比率</w:t>
      </w:r>
      <w:r>
        <w:rPr>
          <w:rFonts w:hint="eastAsia"/>
        </w:rPr>
        <w:t>=</w:t>
      </w:r>
      <w:r w:rsidRPr="00777A3E">
        <w:rPr>
          <w:rFonts w:asciiTheme="minorEastAsia" w:hAnsiTheme="minorEastAsia" w:hint="eastAsia"/>
          <w:szCs w:val="21"/>
        </w:rPr>
        <w:t>流动资产÷流动负债</w:t>
      </w:r>
      <w:r>
        <w:rPr>
          <w:rFonts w:asciiTheme="minorEastAsia" w:hAnsiTheme="minorEastAsia" w:hint="eastAsia"/>
          <w:szCs w:val="21"/>
        </w:rPr>
        <w:t>=53000/35000=1.54</w:t>
      </w:r>
    </w:p>
    <w:p w:rsidR="007B71F3" w:rsidRDefault="007B71F3" w:rsidP="007B71F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）速动比率</w:t>
      </w:r>
      <w:r>
        <w:rPr>
          <w:rFonts w:hint="eastAsia"/>
        </w:rPr>
        <w:t>=</w:t>
      </w:r>
      <w:r w:rsidRPr="00777A3E">
        <w:rPr>
          <w:rFonts w:asciiTheme="minorEastAsia" w:hAnsiTheme="minorEastAsia" w:hint="eastAsia"/>
          <w:szCs w:val="21"/>
        </w:rPr>
        <w:t>速动资产÷流动负债＝（流动资产-存货）÷流动负债</w:t>
      </w:r>
      <w:r>
        <w:rPr>
          <w:rFonts w:asciiTheme="minorEastAsia" w:hAnsiTheme="minorEastAsia" w:hint="eastAsia"/>
          <w:szCs w:val="21"/>
        </w:rPr>
        <w:t>=(53000-35000)/35000=0.514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）现金比率</w:t>
      </w:r>
      <w:r>
        <w:rPr>
          <w:rFonts w:hint="eastAsia"/>
        </w:rPr>
        <w:t>=</w:t>
      </w:r>
      <w:r w:rsidRPr="00777A3E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货币资金</w:t>
      </w:r>
      <w:r w:rsidRPr="00777A3E">
        <w:rPr>
          <w:rFonts w:asciiTheme="minorEastAsia" w:hAnsiTheme="minorEastAsia" w:hint="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交易性金融资产</w:t>
      </w:r>
      <w:r w:rsidRPr="00777A3E">
        <w:rPr>
          <w:rFonts w:asciiTheme="minorEastAsia" w:hAnsiTheme="minorEastAsia" w:hint="eastAsia"/>
          <w:szCs w:val="21"/>
        </w:rPr>
        <w:t>）÷流动负债</w:t>
      </w:r>
      <w:r>
        <w:rPr>
          <w:rFonts w:asciiTheme="minorEastAsia" w:hAnsiTheme="minorEastAsia" w:hint="eastAsia"/>
          <w:szCs w:val="21"/>
        </w:rPr>
        <w:t>=</w:t>
      </w:r>
    </w:p>
    <w:p w:rsidR="007B71F3" w:rsidRDefault="007B71F3" w:rsidP="007B71F3">
      <w:r>
        <w:rPr>
          <w:rFonts w:asciiTheme="minorEastAsia" w:hAnsiTheme="minorEastAsia" w:hint="eastAsia"/>
          <w:szCs w:val="21"/>
        </w:rPr>
        <w:t>（2200+3800）/35000=0.1714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）应收账款周转率</w:t>
      </w:r>
      <w:r>
        <w:rPr>
          <w:rFonts w:hint="eastAsia"/>
        </w:rPr>
        <w:t>=</w:t>
      </w:r>
      <w:r w:rsidRPr="00777A3E">
        <w:rPr>
          <w:rFonts w:asciiTheme="minorEastAsia" w:hAnsiTheme="minorEastAsia" w:hint="eastAsia"/>
          <w:szCs w:val="21"/>
        </w:rPr>
        <w:t>赊销净额÷平均应收账款</w:t>
      </w:r>
      <w:r>
        <w:rPr>
          <w:rFonts w:asciiTheme="minorEastAsia" w:hAnsiTheme="minorEastAsia" w:hint="eastAsia"/>
          <w:szCs w:val="21"/>
        </w:rPr>
        <w:t>=160000/[(10000+12000)/2] =7.27</w:t>
      </w:r>
    </w:p>
    <w:p w:rsidR="007B71F3" w:rsidRDefault="007B71F3" w:rsidP="007B71F3">
      <w:r>
        <w:rPr>
          <w:rFonts w:asciiTheme="minorEastAsia" w:hAnsiTheme="minorEastAsia" w:hint="eastAsia"/>
          <w:szCs w:val="21"/>
        </w:rPr>
        <w:t>（5）存货周转率=</w:t>
      </w:r>
      <w:r w:rsidRPr="00777A3E">
        <w:rPr>
          <w:rFonts w:asciiTheme="minorEastAsia" w:hAnsiTheme="minorEastAsia" w:hint="eastAsia"/>
          <w:szCs w:val="21"/>
        </w:rPr>
        <w:t>存货周转率（次数）＝销售成本÷平均存货</w:t>
      </w:r>
      <w:r>
        <w:rPr>
          <w:rFonts w:asciiTheme="minorEastAsia" w:hAnsiTheme="minorEastAsia" w:hint="eastAsia"/>
          <w:szCs w:val="21"/>
        </w:rPr>
        <w:t>=108000/[(35000+35000)/2] =3.09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）资产负债率</w:t>
      </w:r>
      <w:r>
        <w:rPr>
          <w:rFonts w:hint="eastAsia"/>
        </w:rPr>
        <w:t>=</w:t>
      </w:r>
      <w:r w:rsidRPr="00777A3E">
        <w:rPr>
          <w:rFonts w:asciiTheme="minorEastAsia" w:hAnsiTheme="minorEastAsia" w:hint="eastAsia"/>
          <w:szCs w:val="21"/>
        </w:rPr>
        <w:t>负债总额÷资产总额</w:t>
      </w:r>
      <w:r>
        <w:rPr>
          <w:rFonts w:asciiTheme="minorEastAsia" w:hAnsiTheme="minorEastAsia" w:hint="eastAsia"/>
          <w:szCs w:val="21"/>
        </w:rPr>
        <w:t>=63500/95000=66.84%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（7）</w:t>
      </w:r>
      <w:r w:rsidRPr="00777A3E">
        <w:rPr>
          <w:rFonts w:asciiTheme="minorEastAsia" w:hAnsiTheme="minorEastAsia" w:hint="eastAsia"/>
          <w:szCs w:val="21"/>
        </w:rPr>
        <w:t>已获利</w:t>
      </w:r>
      <w:proofErr w:type="gramStart"/>
      <w:r w:rsidRPr="00777A3E">
        <w:rPr>
          <w:rFonts w:asciiTheme="minorEastAsia" w:hAnsiTheme="minorEastAsia" w:hint="eastAsia"/>
          <w:szCs w:val="21"/>
        </w:rPr>
        <w:t>息</w:t>
      </w:r>
      <w:proofErr w:type="gramEnd"/>
      <w:r w:rsidRPr="00777A3E">
        <w:rPr>
          <w:rFonts w:asciiTheme="minorEastAsia" w:hAnsiTheme="minorEastAsia" w:hint="eastAsia"/>
          <w:szCs w:val="21"/>
        </w:rPr>
        <w:t>倍数＝息税前利润÷利息费用=（税前利润+利息）÷利息费用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</w:t>
      </w:r>
      <w:proofErr w:type="gramStart"/>
      <w:r>
        <w:rPr>
          <w:rFonts w:asciiTheme="minorEastAsia" w:hAnsiTheme="minorEastAsia" w:hint="eastAsia"/>
          <w:szCs w:val="21"/>
        </w:rPr>
        <w:t>=(</w:t>
      </w:r>
      <w:proofErr w:type="gramEnd"/>
      <w:r>
        <w:rPr>
          <w:rFonts w:asciiTheme="minorEastAsia" w:hAnsiTheme="minorEastAsia" w:hint="eastAsia"/>
          <w:szCs w:val="21"/>
        </w:rPr>
        <w:t>33000+8000)/8000=5.125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（8）</w:t>
      </w:r>
      <w:r w:rsidRPr="00777A3E">
        <w:rPr>
          <w:rFonts w:asciiTheme="minorEastAsia" w:hAnsiTheme="minorEastAsia" w:hint="eastAsia"/>
          <w:szCs w:val="21"/>
        </w:rPr>
        <w:t>总资产</w:t>
      </w:r>
      <w:r>
        <w:rPr>
          <w:rFonts w:asciiTheme="minorEastAsia" w:hAnsiTheme="minorEastAsia" w:hint="eastAsia"/>
          <w:szCs w:val="21"/>
        </w:rPr>
        <w:t>报酬率＝净利润÷平均资产总额=24750/[(98000+95000)/2]=25.65%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（9）</w:t>
      </w:r>
      <w:r w:rsidRPr="00777A3E">
        <w:rPr>
          <w:rFonts w:asciiTheme="minorEastAsia" w:hAnsiTheme="minorEastAsia" w:hint="eastAsia"/>
          <w:szCs w:val="21"/>
        </w:rPr>
        <w:t>净资产收益率＝净利润÷</w:t>
      </w:r>
      <w:r>
        <w:rPr>
          <w:rFonts w:asciiTheme="minorEastAsia" w:hAnsiTheme="minorEastAsia" w:hint="eastAsia"/>
          <w:szCs w:val="21"/>
        </w:rPr>
        <w:t>平均净资产=24750/[(28500+31500)/2] =82.5%</w:t>
      </w:r>
    </w:p>
    <w:p w:rsidR="007B71F3" w:rsidRDefault="007B71F3" w:rsidP="007B71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（10）市盈率=每股市价/每股净收益 =12/[24750/6000] =2.91</w:t>
      </w:r>
    </w:p>
    <w:p w:rsidR="007B71F3" w:rsidRDefault="007B71F3" w:rsidP="007B71F3">
      <w:pPr>
        <w:ind w:firstLineChars="300" w:firstLine="630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市净率</w:t>
      </w:r>
      <w:proofErr w:type="gramEnd"/>
      <w:r>
        <w:rPr>
          <w:rFonts w:asciiTheme="minorEastAsia" w:hAnsiTheme="minorEastAsia" w:hint="eastAsia"/>
          <w:szCs w:val="21"/>
        </w:rPr>
        <w:t>=每股市价/每股净资产 =12/[31500/6000] =2.286</w:t>
      </w:r>
    </w:p>
    <w:p w:rsidR="0099680E" w:rsidRPr="00561C54" w:rsidRDefault="0099680E">
      <w:pPr>
        <w:rPr>
          <w:szCs w:val="21"/>
        </w:rPr>
      </w:pPr>
    </w:p>
    <w:sectPr w:rsidR="0099680E" w:rsidRPr="0056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EF" w:rsidRDefault="005B2EEF" w:rsidP="00841A57">
      <w:r>
        <w:separator/>
      </w:r>
    </w:p>
  </w:endnote>
  <w:endnote w:type="continuationSeparator" w:id="0">
    <w:p w:rsidR="005B2EEF" w:rsidRDefault="005B2EEF" w:rsidP="008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EF" w:rsidRDefault="005B2EEF" w:rsidP="00841A57">
      <w:r>
        <w:separator/>
      </w:r>
    </w:p>
  </w:footnote>
  <w:footnote w:type="continuationSeparator" w:id="0">
    <w:p w:rsidR="005B2EEF" w:rsidRDefault="005B2EEF" w:rsidP="0084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96A"/>
    <w:multiLevelType w:val="hybridMultilevel"/>
    <w:tmpl w:val="1AEC4448"/>
    <w:lvl w:ilvl="0" w:tplc="80C0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5A5856"/>
    <w:multiLevelType w:val="hybridMultilevel"/>
    <w:tmpl w:val="F9AE0DA6"/>
    <w:lvl w:ilvl="0" w:tplc="C77A1B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EA78EE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15848F3"/>
    <w:multiLevelType w:val="hybridMultilevel"/>
    <w:tmpl w:val="62501D1E"/>
    <w:lvl w:ilvl="0" w:tplc="C98A6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4"/>
    <w:rsid w:val="004D2635"/>
    <w:rsid w:val="00561C54"/>
    <w:rsid w:val="00575BE5"/>
    <w:rsid w:val="005B2EEF"/>
    <w:rsid w:val="007661FB"/>
    <w:rsid w:val="007B71F3"/>
    <w:rsid w:val="00841A57"/>
    <w:rsid w:val="009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5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41A5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84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B71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1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5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41A5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84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B71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7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LinMF</dc:creator>
  <cp:lastModifiedBy>LinMF</cp:lastModifiedBy>
  <cp:revision>5</cp:revision>
  <dcterms:created xsi:type="dcterms:W3CDTF">2016-11-21T07:59:00Z</dcterms:created>
  <dcterms:modified xsi:type="dcterms:W3CDTF">2016-11-21T10:58:00Z</dcterms:modified>
</cp:coreProperties>
</file>