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DC4" w:rsidRPr="007E6956" w:rsidRDefault="00ED7DC4" w:rsidP="00020F3F">
      <w:pPr>
        <w:jc w:val="center"/>
        <w:rPr>
          <w:rFonts w:ascii="仿宋_GB2312" w:eastAsia="仿宋_GB2312"/>
          <w:b/>
          <w:sz w:val="30"/>
          <w:szCs w:val="30"/>
        </w:rPr>
      </w:pPr>
      <w:r w:rsidRPr="007E6956">
        <w:rPr>
          <w:rFonts w:ascii="仿宋_GB2312" w:eastAsia="仿宋_GB2312" w:hint="eastAsia"/>
          <w:b/>
          <w:sz w:val="30"/>
          <w:szCs w:val="30"/>
        </w:rPr>
        <w:t>农林牧渔大类</w:t>
      </w:r>
      <w:r w:rsidR="004C75E2" w:rsidRPr="007E6956">
        <w:rPr>
          <w:rFonts w:ascii="仿宋_GB2312" w:eastAsia="仿宋_GB2312" w:hint="eastAsia"/>
          <w:b/>
          <w:sz w:val="30"/>
          <w:szCs w:val="30"/>
        </w:rPr>
        <w:t>农业技术类</w:t>
      </w:r>
    </w:p>
    <w:p w:rsidR="002F73D0" w:rsidRPr="007E6956" w:rsidRDefault="004C75E2" w:rsidP="00020F3F">
      <w:pPr>
        <w:jc w:val="center"/>
        <w:rPr>
          <w:rFonts w:ascii="仿宋_GB2312" w:eastAsia="仿宋_GB2312"/>
          <w:b/>
          <w:sz w:val="30"/>
          <w:szCs w:val="30"/>
        </w:rPr>
      </w:pPr>
      <w:r w:rsidRPr="007E6956">
        <w:rPr>
          <w:rFonts w:ascii="仿宋_GB2312" w:eastAsia="仿宋_GB2312" w:hint="eastAsia"/>
          <w:b/>
          <w:sz w:val="30"/>
          <w:szCs w:val="30"/>
        </w:rPr>
        <w:t>茶叶生产加工技术</w:t>
      </w:r>
      <w:r w:rsidR="002F73D0" w:rsidRPr="007E6956">
        <w:rPr>
          <w:rFonts w:ascii="仿宋_GB2312" w:eastAsia="仿宋_GB2312" w:hint="eastAsia"/>
          <w:b/>
          <w:sz w:val="30"/>
          <w:szCs w:val="30"/>
        </w:rPr>
        <w:t>（</w:t>
      </w:r>
      <w:r w:rsidR="006C39C9" w:rsidRPr="007E6956">
        <w:rPr>
          <w:rFonts w:ascii="仿宋_GB2312" w:eastAsia="仿宋_GB2312" w:hint="eastAsia"/>
          <w:b/>
          <w:sz w:val="30"/>
          <w:szCs w:val="30"/>
        </w:rPr>
        <w:t>专科</w:t>
      </w:r>
      <w:r w:rsidR="002F73D0" w:rsidRPr="007E6956">
        <w:rPr>
          <w:rFonts w:ascii="仿宋_GB2312" w:eastAsia="仿宋_GB2312" w:hint="eastAsia"/>
          <w:b/>
          <w:sz w:val="30"/>
          <w:szCs w:val="30"/>
        </w:rPr>
        <w:t>）专业规则</w:t>
      </w:r>
      <w:r w:rsidR="00E677F9" w:rsidRPr="007E6956">
        <w:rPr>
          <w:rFonts w:ascii="仿宋_GB2312" w:eastAsia="仿宋_GB2312" w:hint="eastAsia"/>
          <w:b/>
          <w:sz w:val="30"/>
          <w:szCs w:val="30"/>
        </w:rPr>
        <w:t>说明</w:t>
      </w:r>
    </w:p>
    <w:p w:rsidR="007E6956" w:rsidRPr="007E6956" w:rsidRDefault="007E6956" w:rsidP="00020F3F">
      <w:pPr>
        <w:jc w:val="center"/>
        <w:rPr>
          <w:rFonts w:ascii="仿宋_GB2312" w:eastAsia="仿宋_GB2312"/>
          <w:b/>
          <w:sz w:val="28"/>
          <w:szCs w:val="28"/>
        </w:rPr>
      </w:pPr>
    </w:p>
    <w:p w:rsidR="00694CB4" w:rsidRPr="007E6956" w:rsidRDefault="002F73D0" w:rsidP="0078684F">
      <w:pPr>
        <w:spacing w:beforeLines="50" w:afterLines="50"/>
        <w:ind w:firstLineChars="196" w:firstLine="551"/>
        <w:rPr>
          <w:rFonts w:ascii="仿宋_GB2312" w:eastAsia="仿宋_GB2312"/>
          <w:b/>
          <w:sz w:val="28"/>
          <w:szCs w:val="28"/>
        </w:rPr>
      </w:pPr>
      <w:r w:rsidRPr="007E6956">
        <w:rPr>
          <w:rFonts w:ascii="仿宋_GB2312" w:eastAsia="仿宋_GB2312" w:hint="eastAsia"/>
          <w:b/>
          <w:sz w:val="28"/>
          <w:szCs w:val="28"/>
        </w:rPr>
        <w:t>一、</w:t>
      </w:r>
      <w:r w:rsidR="00694CB4" w:rsidRPr="007E6956">
        <w:rPr>
          <w:rFonts w:ascii="仿宋_GB2312" w:eastAsia="仿宋_GB2312" w:hint="eastAsia"/>
          <w:b/>
          <w:sz w:val="28"/>
          <w:szCs w:val="28"/>
        </w:rPr>
        <w:t>培养</w:t>
      </w:r>
      <w:r w:rsidR="00C56318" w:rsidRPr="007E6956">
        <w:rPr>
          <w:rFonts w:ascii="仿宋_GB2312" w:eastAsia="仿宋_GB2312" w:hint="eastAsia"/>
          <w:b/>
          <w:sz w:val="28"/>
          <w:szCs w:val="28"/>
        </w:rPr>
        <w:t>规格与培养目标</w:t>
      </w:r>
    </w:p>
    <w:p w:rsidR="00C56318" w:rsidRPr="007E6956" w:rsidRDefault="00C56318" w:rsidP="007E6956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7E6956">
        <w:rPr>
          <w:rFonts w:ascii="仿宋_GB2312" w:eastAsia="仿宋_GB2312" w:hAnsi="宋体" w:hint="eastAsia"/>
          <w:sz w:val="28"/>
          <w:szCs w:val="28"/>
        </w:rPr>
        <w:t>专业培养规格</w:t>
      </w:r>
      <w:r w:rsidR="0010505E" w:rsidRPr="007E6956">
        <w:rPr>
          <w:rFonts w:ascii="仿宋_GB2312" w:eastAsia="仿宋_GB2312" w:hAnsi="宋体" w:hint="eastAsia"/>
          <w:sz w:val="28"/>
          <w:szCs w:val="28"/>
        </w:rPr>
        <w:t>：</w:t>
      </w:r>
      <w:r w:rsidR="00ED7DC4" w:rsidRPr="007E6956">
        <w:rPr>
          <w:rFonts w:ascii="仿宋_GB2312" w:eastAsia="仿宋_GB2312" w:hAnsi="宋体" w:hint="eastAsia"/>
          <w:sz w:val="28"/>
          <w:szCs w:val="28"/>
        </w:rPr>
        <w:t>本专业学制两年，中央电大按照两年半安排教学计划，最短学习年限不低于两年半。</w:t>
      </w:r>
    </w:p>
    <w:p w:rsidR="000E6CEE" w:rsidRPr="007E6956" w:rsidRDefault="000E6CEE" w:rsidP="007E6956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7E6956">
        <w:rPr>
          <w:rFonts w:ascii="仿宋_GB2312" w:eastAsia="仿宋_GB2312" w:hAnsi="宋体" w:hint="eastAsia"/>
          <w:sz w:val="28"/>
          <w:szCs w:val="28"/>
        </w:rPr>
        <w:t>培养目标：培养社会主义新农村建设需要的，</w:t>
      </w:r>
      <w:r w:rsidR="00FE7973" w:rsidRPr="007E6956">
        <w:rPr>
          <w:rFonts w:ascii="仿宋_GB2312" w:eastAsia="仿宋_GB2312" w:hAnsi="宋体" w:hint="eastAsia"/>
          <w:sz w:val="28"/>
          <w:szCs w:val="28"/>
        </w:rPr>
        <w:t>德、智、体全面发展的，能从事</w:t>
      </w:r>
      <w:r w:rsidR="0020127E" w:rsidRPr="007E6956">
        <w:rPr>
          <w:rFonts w:ascii="仿宋_GB2312" w:eastAsia="仿宋_GB2312" w:hAnsi="宋体" w:hint="eastAsia"/>
          <w:sz w:val="28"/>
          <w:szCs w:val="28"/>
        </w:rPr>
        <w:t>茶叶生产、加工、经营管理及推广等方面工作</w:t>
      </w:r>
      <w:r w:rsidR="00ED7DC4" w:rsidRPr="007E6956">
        <w:rPr>
          <w:rFonts w:ascii="仿宋_GB2312" w:eastAsia="仿宋_GB2312" w:hAnsi="宋体" w:hint="eastAsia"/>
          <w:sz w:val="28"/>
          <w:szCs w:val="28"/>
        </w:rPr>
        <w:t>的高等应用型专门人才。</w:t>
      </w:r>
    </w:p>
    <w:p w:rsidR="000E6CEE" w:rsidRPr="007E6956" w:rsidRDefault="000E6CEE" w:rsidP="007E6956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7E6956">
        <w:rPr>
          <w:rFonts w:ascii="仿宋_GB2312" w:eastAsia="仿宋_GB2312" w:hAnsi="宋体" w:hint="eastAsia"/>
          <w:sz w:val="28"/>
          <w:szCs w:val="28"/>
        </w:rPr>
        <w:t>在政治思想道德方面，拥护党的基本路线，热爱祖国，热爱农业、农村工作，有社会责任感，有全心全意为人民服务的精神，遵纪守法，有良好的社会公共道德和职业道德。</w:t>
      </w:r>
    </w:p>
    <w:p w:rsidR="00E541BF" w:rsidRPr="007E6956" w:rsidRDefault="00FE7973" w:rsidP="007E6956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7E6956">
        <w:rPr>
          <w:rFonts w:ascii="仿宋_GB2312" w:eastAsia="仿宋_GB2312" w:hAnsi="宋体" w:hint="eastAsia"/>
          <w:sz w:val="28"/>
          <w:szCs w:val="28"/>
        </w:rPr>
        <w:t>在业务知识和能力方面，</w:t>
      </w:r>
      <w:r w:rsidR="007B696C" w:rsidRPr="007E6956">
        <w:rPr>
          <w:rFonts w:ascii="仿宋_GB2312" w:eastAsia="仿宋_GB2312" w:hAnsi="宋体" w:hint="eastAsia"/>
          <w:sz w:val="28"/>
          <w:szCs w:val="28"/>
        </w:rPr>
        <w:t>掌握</w:t>
      </w:r>
      <w:r w:rsidR="00ED7DC4" w:rsidRPr="007E6956">
        <w:rPr>
          <w:rFonts w:ascii="仿宋_GB2312" w:eastAsia="仿宋_GB2312" w:hAnsi="宋体" w:hint="eastAsia"/>
          <w:sz w:val="28"/>
          <w:szCs w:val="28"/>
        </w:rPr>
        <w:t>本专业所需的基础知识，具有较强的自学能力及分析、解决本专业实际问题和组织生产的初步能力，对本专业的先进科学技术有所了解。</w:t>
      </w:r>
    </w:p>
    <w:p w:rsidR="00E01810" w:rsidRPr="007E6956" w:rsidRDefault="00E01810" w:rsidP="007E6956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7E6956">
        <w:rPr>
          <w:rFonts w:ascii="仿宋_GB2312" w:eastAsia="仿宋_GB2312" w:hAnsi="宋体" w:hint="eastAsia"/>
          <w:sz w:val="28"/>
          <w:szCs w:val="28"/>
        </w:rPr>
        <w:t>基本要求：身心健康，</w:t>
      </w:r>
      <w:r w:rsidR="00FE7973" w:rsidRPr="007E6956">
        <w:rPr>
          <w:rFonts w:ascii="仿宋_GB2312" w:eastAsia="仿宋_GB2312" w:hAnsi="宋体" w:hint="eastAsia"/>
          <w:sz w:val="28"/>
          <w:szCs w:val="28"/>
        </w:rPr>
        <w:t>能承担基层</w:t>
      </w:r>
      <w:r w:rsidR="006A50F8" w:rsidRPr="007E6956">
        <w:rPr>
          <w:rFonts w:ascii="仿宋_GB2312" w:eastAsia="仿宋_GB2312" w:hAnsi="宋体" w:hint="eastAsia"/>
          <w:sz w:val="28"/>
          <w:szCs w:val="28"/>
        </w:rPr>
        <w:t>茶叶</w:t>
      </w:r>
      <w:r w:rsidR="00ED7DC4" w:rsidRPr="007E6956">
        <w:rPr>
          <w:rFonts w:ascii="仿宋_GB2312" w:eastAsia="仿宋_GB2312" w:hAnsi="宋体" w:hint="eastAsia"/>
          <w:sz w:val="28"/>
          <w:szCs w:val="28"/>
        </w:rPr>
        <w:t>生产</w:t>
      </w:r>
      <w:r w:rsidR="0020127E" w:rsidRPr="007E6956">
        <w:rPr>
          <w:rFonts w:ascii="仿宋_GB2312" w:eastAsia="仿宋_GB2312" w:hAnsi="宋体" w:hint="eastAsia"/>
          <w:sz w:val="28"/>
          <w:szCs w:val="28"/>
        </w:rPr>
        <w:t>加工</w:t>
      </w:r>
      <w:r w:rsidR="00ED7DC4" w:rsidRPr="007E6956">
        <w:rPr>
          <w:rFonts w:ascii="仿宋_GB2312" w:eastAsia="仿宋_GB2312" w:hAnsi="宋体" w:hint="eastAsia"/>
          <w:sz w:val="28"/>
          <w:szCs w:val="28"/>
        </w:rPr>
        <w:t>、技术指导</w:t>
      </w:r>
      <w:r w:rsidR="0065470B" w:rsidRPr="007E6956">
        <w:rPr>
          <w:rFonts w:ascii="仿宋_GB2312" w:eastAsia="仿宋_GB2312" w:hAnsi="宋体" w:hint="eastAsia"/>
          <w:sz w:val="28"/>
          <w:szCs w:val="28"/>
        </w:rPr>
        <w:t>等</w:t>
      </w:r>
      <w:r w:rsidRPr="007E6956">
        <w:rPr>
          <w:rFonts w:ascii="仿宋_GB2312" w:eastAsia="仿宋_GB2312" w:hAnsi="宋体" w:hint="eastAsia"/>
          <w:sz w:val="28"/>
          <w:szCs w:val="28"/>
        </w:rPr>
        <w:t>工作。</w:t>
      </w:r>
    </w:p>
    <w:p w:rsidR="00E84C2D" w:rsidRPr="007E6956" w:rsidRDefault="002F73D0" w:rsidP="0078684F">
      <w:pPr>
        <w:spacing w:beforeLines="50" w:afterLines="50"/>
        <w:ind w:firstLineChars="196" w:firstLine="551"/>
        <w:rPr>
          <w:rFonts w:ascii="仿宋_GB2312" w:eastAsia="仿宋_GB2312"/>
          <w:b/>
          <w:sz w:val="28"/>
          <w:szCs w:val="28"/>
        </w:rPr>
      </w:pPr>
      <w:r w:rsidRPr="007E6956">
        <w:rPr>
          <w:rFonts w:ascii="仿宋_GB2312" w:eastAsia="仿宋_GB2312" w:hint="eastAsia"/>
          <w:b/>
          <w:sz w:val="28"/>
          <w:szCs w:val="28"/>
        </w:rPr>
        <w:t>二、课程</w:t>
      </w:r>
      <w:r w:rsidR="00B5579E" w:rsidRPr="007E6956">
        <w:rPr>
          <w:rFonts w:ascii="仿宋_GB2312" w:eastAsia="仿宋_GB2312" w:hint="eastAsia"/>
          <w:b/>
          <w:sz w:val="28"/>
          <w:szCs w:val="28"/>
        </w:rPr>
        <w:t>模块</w:t>
      </w:r>
      <w:r w:rsidRPr="007E6956">
        <w:rPr>
          <w:rFonts w:ascii="仿宋_GB2312" w:eastAsia="仿宋_GB2312" w:hint="eastAsia"/>
          <w:b/>
          <w:sz w:val="28"/>
          <w:szCs w:val="28"/>
        </w:rPr>
        <w:t>设置</w:t>
      </w:r>
    </w:p>
    <w:p w:rsidR="00B5579E" w:rsidRPr="007E6956" w:rsidRDefault="00A21871" w:rsidP="007E6956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7E6956">
        <w:rPr>
          <w:rFonts w:ascii="仿宋_GB2312" w:eastAsia="仿宋_GB2312" w:hAnsi="宋体" w:hint="eastAsia"/>
          <w:sz w:val="28"/>
          <w:szCs w:val="28"/>
        </w:rPr>
        <w:t>本专业共设置</w:t>
      </w:r>
      <w:r w:rsidR="00987C44" w:rsidRPr="007E6956">
        <w:rPr>
          <w:rFonts w:ascii="仿宋_GB2312" w:eastAsia="仿宋_GB2312" w:hAnsi="宋体" w:hint="eastAsia"/>
          <w:sz w:val="28"/>
          <w:szCs w:val="28"/>
        </w:rPr>
        <w:t>5</w:t>
      </w:r>
      <w:r w:rsidRPr="007E6956">
        <w:rPr>
          <w:rFonts w:ascii="仿宋_GB2312" w:eastAsia="仿宋_GB2312" w:hAnsi="宋体" w:hint="eastAsia"/>
          <w:sz w:val="28"/>
          <w:szCs w:val="28"/>
        </w:rPr>
        <w:t>个模块，分别是：</w:t>
      </w:r>
      <w:r w:rsidR="004D5865" w:rsidRPr="007E6956">
        <w:rPr>
          <w:rFonts w:ascii="仿宋_GB2312" w:eastAsia="仿宋_GB2312" w:hAnsi="宋体" w:hint="eastAsia"/>
          <w:sz w:val="28"/>
          <w:szCs w:val="28"/>
        </w:rPr>
        <w:t>公共基础课、专业基础课、专业课、</w:t>
      </w:r>
      <w:r w:rsidR="001A502B" w:rsidRPr="007E6956">
        <w:rPr>
          <w:rFonts w:ascii="仿宋_GB2312" w:eastAsia="仿宋_GB2312" w:hAnsi="宋体" w:hint="eastAsia"/>
          <w:sz w:val="28"/>
          <w:szCs w:val="28"/>
        </w:rPr>
        <w:t>通识课、</w:t>
      </w:r>
      <w:r w:rsidR="00CD6A5C" w:rsidRPr="007E6956">
        <w:rPr>
          <w:rFonts w:ascii="仿宋_GB2312" w:eastAsia="仿宋_GB2312" w:hAnsi="宋体" w:hint="eastAsia"/>
          <w:sz w:val="28"/>
          <w:szCs w:val="28"/>
        </w:rPr>
        <w:t>综合</w:t>
      </w:r>
      <w:r w:rsidR="004D5865" w:rsidRPr="007E6956">
        <w:rPr>
          <w:rFonts w:ascii="仿宋_GB2312" w:eastAsia="仿宋_GB2312" w:hAnsi="宋体" w:hint="eastAsia"/>
          <w:sz w:val="28"/>
          <w:szCs w:val="28"/>
        </w:rPr>
        <w:t>实践</w:t>
      </w:r>
      <w:r w:rsidR="00DE1CE2" w:rsidRPr="007E6956">
        <w:rPr>
          <w:rFonts w:ascii="仿宋_GB2312" w:eastAsia="仿宋_GB2312" w:hAnsi="宋体" w:hint="eastAsia"/>
          <w:sz w:val="28"/>
          <w:szCs w:val="28"/>
        </w:rPr>
        <w:t>。</w:t>
      </w:r>
    </w:p>
    <w:p w:rsidR="00FC2F80" w:rsidRPr="007E6956" w:rsidRDefault="00B5579E" w:rsidP="0078684F">
      <w:pPr>
        <w:spacing w:beforeLines="50" w:afterLines="50"/>
        <w:ind w:firstLineChars="196" w:firstLine="551"/>
        <w:rPr>
          <w:rFonts w:ascii="仿宋_GB2312" w:eastAsia="仿宋_GB2312"/>
          <w:b/>
          <w:sz w:val="28"/>
          <w:szCs w:val="28"/>
        </w:rPr>
      </w:pPr>
      <w:r w:rsidRPr="007E6956">
        <w:rPr>
          <w:rFonts w:ascii="仿宋_GB2312" w:eastAsia="仿宋_GB2312" w:hint="eastAsia"/>
          <w:b/>
          <w:sz w:val="28"/>
          <w:szCs w:val="28"/>
        </w:rPr>
        <w:t>三、课程设置</w:t>
      </w:r>
    </w:p>
    <w:p w:rsidR="00020F3F" w:rsidRPr="007E6956" w:rsidRDefault="00020F3F" w:rsidP="007E6956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7E6956">
        <w:rPr>
          <w:rFonts w:ascii="仿宋_GB2312" w:eastAsia="仿宋_GB2312" w:hAnsi="宋体" w:hint="eastAsia"/>
          <w:sz w:val="28"/>
          <w:szCs w:val="28"/>
        </w:rPr>
        <w:lastRenderedPageBreak/>
        <w:t>1．公共基础课</w:t>
      </w:r>
    </w:p>
    <w:p w:rsidR="004B391F" w:rsidRPr="007E6956" w:rsidRDefault="004B391F" w:rsidP="007E6956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7E6956">
        <w:rPr>
          <w:rFonts w:ascii="仿宋_GB2312" w:eastAsia="仿宋_GB2312" w:hAnsi="宋体" w:hint="eastAsia"/>
          <w:sz w:val="28"/>
          <w:szCs w:val="28"/>
        </w:rPr>
        <w:t>该模块最低中央电大考试学分为8学分，模块设置最低学分为</w:t>
      </w:r>
      <w:r w:rsidR="002F126F" w:rsidRPr="007E6956">
        <w:rPr>
          <w:rFonts w:ascii="仿宋_GB2312" w:eastAsia="仿宋_GB2312" w:hAnsi="宋体" w:hint="eastAsia"/>
          <w:sz w:val="28"/>
          <w:szCs w:val="28"/>
        </w:rPr>
        <w:t>13</w:t>
      </w:r>
      <w:r w:rsidRPr="007E6956">
        <w:rPr>
          <w:rFonts w:ascii="仿宋_GB2312" w:eastAsia="仿宋_GB2312" w:hAnsi="宋体" w:hint="eastAsia"/>
          <w:sz w:val="28"/>
          <w:szCs w:val="28"/>
        </w:rPr>
        <w:t>学分。</w:t>
      </w:r>
    </w:p>
    <w:p w:rsidR="004B391F" w:rsidRPr="007E6956" w:rsidRDefault="00EE76FB" w:rsidP="007E6956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7E6956">
        <w:rPr>
          <w:rFonts w:ascii="仿宋_GB2312" w:eastAsia="仿宋_GB2312" w:hAnsi="宋体" w:hint="eastAsia"/>
          <w:sz w:val="28"/>
          <w:szCs w:val="28"/>
        </w:rPr>
        <w:t>（1）</w:t>
      </w:r>
      <w:r w:rsidR="004B391F" w:rsidRPr="007E6956">
        <w:rPr>
          <w:rFonts w:ascii="仿宋_GB2312" w:eastAsia="仿宋_GB2312" w:hAnsi="宋体" w:hint="eastAsia"/>
          <w:sz w:val="28"/>
          <w:szCs w:val="28"/>
        </w:rPr>
        <w:t>统设必修课：</w:t>
      </w:r>
      <w:r w:rsidR="00B4532F">
        <w:rPr>
          <w:rFonts w:ascii="仿宋_GB2312" w:eastAsia="仿宋_GB2312" w:hAnsi="宋体" w:hint="eastAsia"/>
          <w:sz w:val="28"/>
          <w:szCs w:val="28"/>
        </w:rPr>
        <w:t>中国特色社会主义理论体系概论</w:t>
      </w:r>
      <w:r w:rsidR="00987C44" w:rsidRPr="007E6956">
        <w:rPr>
          <w:rFonts w:ascii="仿宋_GB2312" w:eastAsia="仿宋_GB2312" w:hAnsi="宋体" w:hint="eastAsia"/>
          <w:sz w:val="28"/>
          <w:szCs w:val="28"/>
        </w:rPr>
        <w:t>、</w:t>
      </w:r>
      <w:r w:rsidR="00B4532F">
        <w:rPr>
          <w:rFonts w:ascii="仿宋_GB2312" w:eastAsia="仿宋_GB2312" w:hAnsi="宋体" w:hint="eastAsia"/>
          <w:sz w:val="28"/>
          <w:szCs w:val="28"/>
        </w:rPr>
        <w:t>国家开放大学</w:t>
      </w:r>
      <w:r w:rsidR="00261706" w:rsidRPr="007E6956">
        <w:rPr>
          <w:rFonts w:ascii="仿宋_GB2312" w:eastAsia="仿宋_GB2312" w:hAnsi="宋体" w:hint="eastAsia"/>
          <w:sz w:val="28"/>
          <w:szCs w:val="28"/>
        </w:rPr>
        <w:t>学习指南</w:t>
      </w:r>
      <w:r w:rsidR="00987C44" w:rsidRPr="007E6956">
        <w:rPr>
          <w:rFonts w:ascii="仿宋_GB2312" w:eastAsia="仿宋_GB2312" w:hAnsi="宋体" w:hint="eastAsia"/>
          <w:sz w:val="28"/>
          <w:szCs w:val="28"/>
        </w:rPr>
        <w:t>、</w:t>
      </w:r>
      <w:r w:rsidR="004B391F" w:rsidRPr="007E6956">
        <w:rPr>
          <w:rFonts w:ascii="仿宋_GB2312" w:eastAsia="仿宋_GB2312" w:hAnsi="宋体" w:hint="eastAsia"/>
          <w:sz w:val="28"/>
          <w:szCs w:val="28"/>
        </w:rPr>
        <w:t>信息技术应用，共8学分。</w:t>
      </w:r>
    </w:p>
    <w:p w:rsidR="004B391F" w:rsidRPr="007E6956" w:rsidRDefault="00EE76FB" w:rsidP="007E6956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7E6956">
        <w:rPr>
          <w:rFonts w:ascii="仿宋_GB2312" w:eastAsia="仿宋_GB2312" w:hAnsi="宋体" w:hint="eastAsia"/>
          <w:sz w:val="28"/>
          <w:szCs w:val="28"/>
        </w:rPr>
        <w:t>（2）</w:t>
      </w:r>
      <w:r w:rsidR="004B391F" w:rsidRPr="007E6956">
        <w:rPr>
          <w:rFonts w:ascii="仿宋_GB2312" w:eastAsia="仿宋_GB2312" w:hAnsi="宋体" w:hint="eastAsia"/>
          <w:sz w:val="28"/>
          <w:szCs w:val="28"/>
        </w:rPr>
        <w:t>统设选修课：开放英语ABC</w:t>
      </w:r>
      <w:r w:rsidR="002518A5" w:rsidRPr="007E6956">
        <w:rPr>
          <w:rFonts w:ascii="仿宋_GB2312" w:eastAsia="仿宋_GB2312" w:hAnsi="宋体" w:hint="eastAsia"/>
          <w:sz w:val="28"/>
          <w:szCs w:val="28"/>
        </w:rPr>
        <w:t>，5学分</w:t>
      </w:r>
      <w:r w:rsidR="004B391F" w:rsidRPr="007E6956">
        <w:rPr>
          <w:rFonts w:ascii="仿宋_GB2312" w:eastAsia="仿宋_GB2312" w:hAnsi="宋体" w:hint="eastAsia"/>
          <w:sz w:val="28"/>
          <w:szCs w:val="28"/>
        </w:rPr>
        <w:t>。</w:t>
      </w:r>
    </w:p>
    <w:p w:rsidR="00020F3F" w:rsidRPr="007E6956" w:rsidRDefault="00020F3F" w:rsidP="007E6956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7E6956">
        <w:rPr>
          <w:rFonts w:ascii="仿宋_GB2312" w:eastAsia="仿宋_GB2312" w:hAnsi="宋体" w:hint="eastAsia"/>
          <w:sz w:val="28"/>
          <w:szCs w:val="28"/>
        </w:rPr>
        <w:t>2．专业基础课</w:t>
      </w:r>
    </w:p>
    <w:p w:rsidR="00513BE8" w:rsidRPr="007E6956" w:rsidRDefault="001A502B" w:rsidP="007E6956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7E6956">
        <w:rPr>
          <w:rFonts w:ascii="仿宋_GB2312" w:eastAsia="仿宋_GB2312" w:hAnsi="宋体" w:hint="eastAsia"/>
          <w:sz w:val="28"/>
          <w:szCs w:val="28"/>
        </w:rPr>
        <w:t>该模块最低中央电大考试学分为20学分，</w:t>
      </w:r>
      <w:r w:rsidR="00513BE8" w:rsidRPr="007E6956">
        <w:rPr>
          <w:rFonts w:ascii="仿宋_GB2312" w:eastAsia="仿宋_GB2312" w:hAnsi="宋体" w:hint="eastAsia"/>
          <w:sz w:val="28"/>
          <w:szCs w:val="28"/>
        </w:rPr>
        <w:t>模块设置最低学分为</w:t>
      </w:r>
      <w:r w:rsidR="00736C20" w:rsidRPr="007E6956">
        <w:rPr>
          <w:rFonts w:ascii="仿宋_GB2312" w:eastAsia="仿宋_GB2312" w:hAnsi="宋体" w:hint="eastAsia"/>
          <w:sz w:val="28"/>
          <w:szCs w:val="28"/>
        </w:rPr>
        <w:t>40</w:t>
      </w:r>
      <w:r w:rsidR="00513BE8" w:rsidRPr="007E6956">
        <w:rPr>
          <w:rFonts w:ascii="仿宋_GB2312" w:eastAsia="仿宋_GB2312" w:hAnsi="宋体" w:hint="eastAsia"/>
          <w:sz w:val="28"/>
          <w:szCs w:val="28"/>
        </w:rPr>
        <w:t>学分。</w:t>
      </w:r>
    </w:p>
    <w:p w:rsidR="008F3081" w:rsidRPr="007E6956" w:rsidRDefault="00B84DCB" w:rsidP="007E6956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7E6956">
        <w:rPr>
          <w:rFonts w:ascii="仿宋_GB2312" w:eastAsia="仿宋_GB2312" w:hAnsi="宋体" w:hint="eastAsia"/>
          <w:sz w:val="28"/>
          <w:szCs w:val="28"/>
        </w:rPr>
        <w:t>（1）统设必修课：</w:t>
      </w:r>
      <w:r w:rsidR="002A3134" w:rsidRPr="007E6956">
        <w:rPr>
          <w:rFonts w:ascii="仿宋_GB2312" w:eastAsia="仿宋_GB2312" w:hAnsi="宋体" w:hint="eastAsia"/>
          <w:sz w:val="28"/>
          <w:szCs w:val="28"/>
        </w:rPr>
        <w:t>土壤与肥料、植物病虫害防治基础</w:t>
      </w:r>
      <w:r w:rsidR="00A5692C" w:rsidRPr="007E6956">
        <w:rPr>
          <w:rFonts w:ascii="仿宋_GB2312" w:eastAsia="仿宋_GB2312" w:hAnsi="宋体" w:hint="eastAsia"/>
          <w:sz w:val="28"/>
          <w:szCs w:val="28"/>
        </w:rPr>
        <w:t>，</w:t>
      </w:r>
      <w:r w:rsidR="00E01810" w:rsidRPr="007E6956">
        <w:rPr>
          <w:rFonts w:ascii="仿宋_GB2312" w:eastAsia="仿宋_GB2312" w:hAnsi="宋体" w:hint="eastAsia"/>
          <w:sz w:val="28"/>
          <w:szCs w:val="28"/>
        </w:rPr>
        <w:t>共</w:t>
      </w:r>
      <w:r w:rsidR="00715456" w:rsidRPr="007E6956">
        <w:rPr>
          <w:rFonts w:ascii="仿宋_GB2312" w:eastAsia="仿宋_GB2312" w:hAnsi="宋体" w:hint="eastAsia"/>
          <w:sz w:val="28"/>
          <w:szCs w:val="28"/>
        </w:rPr>
        <w:t>10</w:t>
      </w:r>
      <w:r w:rsidR="00E01810" w:rsidRPr="007E6956">
        <w:rPr>
          <w:rFonts w:ascii="仿宋_GB2312" w:eastAsia="仿宋_GB2312" w:hAnsi="宋体" w:hint="eastAsia"/>
          <w:sz w:val="28"/>
          <w:szCs w:val="28"/>
        </w:rPr>
        <w:t>学分。</w:t>
      </w:r>
    </w:p>
    <w:p w:rsidR="002A3134" w:rsidRPr="007E6956" w:rsidRDefault="00B84DCB" w:rsidP="007E6956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7E6956">
        <w:rPr>
          <w:rFonts w:ascii="仿宋_GB2312" w:eastAsia="仿宋_GB2312" w:hAnsi="宋体" w:hint="eastAsia"/>
          <w:sz w:val="28"/>
          <w:szCs w:val="28"/>
        </w:rPr>
        <w:t>（2</w:t>
      </w:r>
      <w:r w:rsidR="005E346D" w:rsidRPr="007E6956">
        <w:rPr>
          <w:rFonts w:ascii="仿宋_GB2312" w:eastAsia="仿宋_GB2312" w:hAnsi="宋体" w:hint="eastAsia"/>
          <w:sz w:val="28"/>
          <w:szCs w:val="28"/>
        </w:rPr>
        <w:t>）</w:t>
      </w:r>
      <w:r w:rsidR="00342216" w:rsidRPr="007E6956">
        <w:rPr>
          <w:rFonts w:ascii="仿宋_GB2312" w:eastAsia="仿宋_GB2312" w:hAnsi="宋体" w:hint="eastAsia"/>
          <w:sz w:val="28"/>
          <w:szCs w:val="28"/>
        </w:rPr>
        <w:t>统设</w:t>
      </w:r>
      <w:r w:rsidR="005E346D" w:rsidRPr="007E6956">
        <w:rPr>
          <w:rFonts w:ascii="仿宋_GB2312" w:eastAsia="仿宋_GB2312" w:hAnsi="宋体" w:hint="eastAsia"/>
          <w:sz w:val="28"/>
          <w:szCs w:val="28"/>
        </w:rPr>
        <w:t>选修课：</w:t>
      </w:r>
      <w:r w:rsidR="002A3134" w:rsidRPr="007E6956">
        <w:rPr>
          <w:rFonts w:ascii="仿宋_GB2312" w:eastAsia="仿宋_GB2312" w:hAnsi="宋体" w:hint="eastAsia"/>
          <w:sz w:val="28"/>
          <w:szCs w:val="28"/>
        </w:rPr>
        <w:t>农科化学基础知识、农村经济管理、遗传与育种、</w:t>
      </w:r>
      <w:r w:rsidR="00987C44" w:rsidRPr="007E6956">
        <w:rPr>
          <w:rFonts w:ascii="仿宋_GB2312" w:eastAsia="仿宋_GB2312" w:hAnsi="宋体" w:hint="eastAsia"/>
          <w:sz w:val="28"/>
          <w:szCs w:val="28"/>
        </w:rPr>
        <w:t>植物学基础、园艺基础、农业生态基础</w:t>
      </w:r>
      <w:r w:rsidR="002A3134" w:rsidRPr="007E6956">
        <w:rPr>
          <w:rFonts w:ascii="仿宋_GB2312" w:eastAsia="仿宋_GB2312" w:hAnsi="宋体" w:hint="eastAsia"/>
          <w:sz w:val="28"/>
          <w:szCs w:val="28"/>
        </w:rPr>
        <w:t>。</w:t>
      </w:r>
    </w:p>
    <w:p w:rsidR="00020F3F" w:rsidRPr="007E6956" w:rsidRDefault="00020F3F" w:rsidP="007E6956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7E6956">
        <w:rPr>
          <w:rFonts w:ascii="仿宋_GB2312" w:eastAsia="仿宋_GB2312" w:hAnsi="宋体" w:hint="eastAsia"/>
          <w:sz w:val="28"/>
          <w:szCs w:val="28"/>
        </w:rPr>
        <w:t>3</w:t>
      </w:r>
      <w:r w:rsidR="00F00898" w:rsidRPr="007E6956">
        <w:rPr>
          <w:rFonts w:ascii="仿宋_GB2312" w:eastAsia="仿宋_GB2312" w:hAnsi="宋体" w:hint="eastAsia"/>
          <w:sz w:val="28"/>
          <w:szCs w:val="28"/>
        </w:rPr>
        <w:t>．专业课</w:t>
      </w:r>
    </w:p>
    <w:p w:rsidR="00513BE8" w:rsidRPr="007E6956" w:rsidRDefault="001A502B" w:rsidP="007E6956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7E6956">
        <w:rPr>
          <w:rFonts w:ascii="仿宋_GB2312" w:eastAsia="仿宋_GB2312" w:hAnsi="宋体" w:hint="eastAsia"/>
          <w:sz w:val="28"/>
          <w:szCs w:val="28"/>
        </w:rPr>
        <w:t>该模块最低中央电大考试学分为</w:t>
      </w:r>
      <w:r w:rsidR="0017487D" w:rsidRPr="007E6956">
        <w:rPr>
          <w:rFonts w:ascii="仿宋_GB2312" w:eastAsia="仿宋_GB2312" w:hAnsi="宋体" w:hint="eastAsia"/>
          <w:sz w:val="28"/>
          <w:szCs w:val="28"/>
        </w:rPr>
        <w:t>2</w:t>
      </w:r>
      <w:r w:rsidR="00264499" w:rsidRPr="007E6956">
        <w:rPr>
          <w:rFonts w:ascii="仿宋_GB2312" w:eastAsia="仿宋_GB2312" w:hAnsi="宋体" w:hint="eastAsia"/>
          <w:sz w:val="28"/>
          <w:szCs w:val="28"/>
        </w:rPr>
        <w:t>4</w:t>
      </w:r>
      <w:r w:rsidRPr="007E6956">
        <w:rPr>
          <w:rFonts w:ascii="仿宋_GB2312" w:eastAsia="仿宋_GB2312" w:hAnsi="宋体" w:hint="eastAsia"/>
          <w:sz w:val="28"/>
          <w:szCs w:val="28"/>
        </w:rPr>
        <w:t>学分，</w:t>
      </w:r>
      <w:r w:rsidR="00513BE8" w:rsidRPr="007E6956">
        <w:rPr>
          <w:rFonts w:ascii="仿宋_GB2312" w:eastAsia="仿宋_GB2312" w:hAnsi="宋体" w:hint="eastAsia"/>
          <w:sz w:val="28"/>
          <w:szCs w:val="28"/>
        </w:rPr>
        <w:t>模块设置最低学分为</w:t>
      </w:r>
      <w:r w:rsidR="00264499" w:rsidRPr="007E6956">
        <w:rPr>
          <w:rFonts w:ascii="仿宋_GB2312" w:eastAsia="仿宋_GB2312" w:hAnsi="宋体" w:hint="eastAsia"/>
          <w:sz w:val="28"/>
          <w:szCs w:val="28"/>
        </w:rPr>
        <w:t>40</w:t>
      </w:r>
      <w:r w:rsidR="00513BE8" w:rsidRPr="007E6956">
        <w:rPr>
          <w:rFonts w:ascii="仿宋_GB2312" w:eastAsia="仿宋_GB2312" w:hAnsi="宋体" w:hint="eastAsia"/>
          <w:sz w:val="28"/>
          <w:szCs w:val="28"/>
        </w:rPr>
        <w:t>学分。</w:t>
      </w:r>
    </w:p>
    <w:p w:rsidR="00F207C7" w:rsidRPr="007E6956" w:rsidRDefault="00B84DCB" w:rsidP="007E6956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7E6956">
        <w:rPr>
          <w:rFonts w:ascii="仿宋_GB2312" w:eastAsia="仿宋_GB2312" w:hAnsi="宋体" w:hint="eastAsia"/>
          <w:sz w:val="28"/>
          <w:szCs w:val="28"/>
        </w:rPr>
        <w:t>（1）统设必修课：</w:t>
      </w:r>
      <w:r w:rsidR="00987C44" w:rsidRPr="007E6956">
        <w:rPr>
          <w:rFonts w:ascii="仿宋_GB2312" w:eastAsia="仿宋_GB2312" w:hAnsi="宋体" w:hint="eastAsia"/>
          <w:sz w:val="28"/>
          <w:szCs w:val="28"/>
        </w:rPr>
        <w:t>茶叶评审与检验技术、</w:t>
      </w:r>
      <w:r w:rsidR="00AE3985" w:rsidRPr="007E6956">
        <w:rPr>
          <w:rFonts w:ascii="仿宋_GB2312" w:eastAsia="仿宋_GB2312" w:hAnsi="宋体" w:hint="eastAsia"/>
          <w:sz w:val="28"/>
          <w:szCs w:val="28"/>
        </w:rPr>
        <w:t>茶叶生产技术、</w:t>
      </w:r>
      <w:r w:rsidR="00264499" w:rsidRPr="007E6956">
        <w:rPr>
          <w:rFonts w:ascii="仿宋_GB2312" w:eastAsia="仿宋_GB2312" w:hAnsi="宋体" w:hint="eastAsia"/>
          <w:sz w:val="28"/>
          <w:szCs w:val="28"/>
        </w:rPr>
        <w:t>水土保持技术</w:t>
      </w:r>
      <w:r w:rsidR="00AE3985" w:rsidRPr="007E6956">
        <w:rPr>
          <w:rFonts w:ascii="仿宋_GB2312" w:eastAsia="仿宋_GB2312" w:hAnsi="宋体" w:hint="eastAsia"/>
          <w:sz w:val="28"/>
          <w:szCs w:val="28"/>
        </w:rPr>
        <w:t>，共</w:t>
      </w:r>
      <w:r w:rsidR="00264499" w:rsidRPr="007E6956">
        <w:rPr>
          <w:rFonts w:ascii="仿宋_GB2312" w:eastAsia="仿宋_GB2312" w:hAnsi="宋体" w:hint="eastAsia"/>
          <w:sz w:val="28"/>
          <w:szCs w:val="28"/>
        </w:rPr>
        <w:t>12</w:t>
      </w:r>
      <w:r w:rsidR="00AE3985" w:rsidRPr="007E6956">
        <w:rPr>
          <w:rFonts w:ascii="仿宋_GB2312" w:eastAsia="仿宋_GB2312" w:hAnsi="宋体" w:hint="eastAsia"/>
          <w:sz w:val="28"/>
          <w:szCs w:val="28"/>
        </w:rPr>
        <w:t>分。</w:t>
      </w:r>
      <w:r w:rsidR="00AE3985" w:rsidRPr="007E6956">
        <w:rPr>
          <w:rFonts w:ascii="仿宋_GB2312" w:eastAsia="仿宋_GB2312" w:hAnsi="宋体" w:hint="eastAsia"/>
          <w:sz w:val="28"/>
          <w:szCs w:val="28"/>
        </w:rPr>
        <w:tab/>
      </w:r>
    </w:p>
    <w:p w:rsidR="00AE3985" w:rsidRPr="007E6956" w:rsidRDefault="0007507A" w:rsidP="007E6956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7E6956">
        <w:rPr>
          <w:rFonts w:ascii="仿宋_GB2312" w:eastAsia="仿宋_GB2312" w:hAnsi="宋体" w:hint="eastAsia"/>
          <w:sz w:val="28"/>
          <w:szCs w:val="28"/>
        </w:rPr>
        <w:t>（2）统设选修课：</w:t>
      </w:r>
      <w:r w:rsidR="00987C44" w:rsidRPr="007E6956">
        <w:rPr>
          <w:rFonts w:ascii="仿宋_GB2312" w:eastAsia="仿宋_GB2312" w:hAnsi="宋体" w:hint="eastAsia"/>
          <w:sz w:val="28"/>
          <w:szCs w:val="28"/>
        </w:rPr>
        <w:t>设施栽培技术、节水灌溉技术、农村发展概论</w:t>
      </w:r>
      <w:r w:rsidR="00D86FA8" w:rsidRPr="007E6956">
        <w:rPr>
          <w:rFonts w:ascii="仿宋_GB2312" w:eastAsia="仿宋_GB2312" w:hAnsi="宋体" w:hint="eastAsia"/>
          <w:sz w:val="28"/>
          <w:szCs w:val="28"/>
        </w:rPr>
        <w:t>、</w:t>
      </w:r>
      <w:r w:rsidR="00987C44" w:rsidRPr="007E6956">
        <w:rPr>
          <w:rFonts w:ascii="仿宋_GB2312" w:eastAsia="仿宋_GB2312" w:hAnsi="宋体" w:hint="eastAsia"/>
          <w:sz w:val="28"/>
          <w:szCs w:val="28"/>
        </w:rPr>
        <w:t>果树病虫害防治、农业灾害与减灾、农药概论</w:t>
      </w:r>
      <w:r w:rsidR="00D86FA8" w:rsidRPr="007E6956">
        <w:rPr>
          <w:rFonts w:ascii="仿宋_GB2312" w:eastAsia="仿宋_GB2312" w:hAnsi="宋体" w:hint="eastAsia"/>
          <w:sz w:val="28"/>
          <w:szCs w:val="28"/>
        </w:rPr>
        <w:t>、良种繁育技术</w:t>
      </w:r>
      <w:r w:rsidR="00987C44" w:rsidRPr="007E6956">
        <w:rPr>
          <w:rFonts w:ascii="仿宋_GB2312" w:eastAsia="仿宋_GB2312" w:hAnsi="宋体" w:hint="eastAsia"/>
          <w:sz w:val="28"/>
          <w:szCs w:val="28"/>
        </w:rPr>
        <w:t>、</w:t>
      </w:r>
      <w:r w:rsidR="00AE3985" w:rsidRPr="007E6956">
        <w:rPr>
          <w:rFonts w:ascii="仿宋_GB2312" w:eastAsia="仿宋_GB2312" w:hAnsi="宋体" w:hint="eastAsia"/>
          <w:sz w:val="28"/>
          <w:szCs w:val="28"/>
        </w:rPr>
        <w:t>经济作物栽培</w:t>
      </w:r>
      <w:r w:rsidR="00F62E7F" w:rsidRPr="007E6956">
        <w:rPr>
          <w:rFonts w:ascii="仿宋_GB2312" w:eastAsia="仿宋_GB2312" w:hAnsi="宋体" w:hint="eastAsia"/>
          <w:sz w:val="28"/>
          <w:szCs w:val="28"/>
        </w:rPr>
        <w:t>。</w:t>
      </w:r>
    </w:p>
    <w:p w:rsidR="00F651BA" w:rsidRPr="007E6956" w:rsidRDefault="00A77795" w:rsidP="007E6956">
      <w:pPr>
        <w:widowControl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 w:rsidRPr="007E6956">
        <w:rPr>
          <w:rFonts w:ascii="仿宋_GB2312" w:eastAsia="仿宋_GB2312" w:hAnsi="宋体" w:hint="eastAsia"/>
          <w:sz w:val="28"/>
          <w:szCs w:val="28"/>
        </w:rPr>
        <w:t>4</w:t>
      </w:r>
      <w:r w:rsidR="008D7B59" w:rsidRPr="007E6956">
        <w:rPr>
          <w:rFonts w:ascii="仿宋_GB2312" w:eastAsia="仿宋_GB2312" w:hAnsi="宋体" w:hint="eastAsia"/>
          <w:sz w:val="28"/>
          <w:szCs w:val="28"/>
        </w:rPr>
        <w:t>.</w:t>
      </w:r>
      <w:r w:rsidR="00F651BA" w:rsidRPr="007E6956">
        <w:rPr>
          <w:rFonts w:ascii="仿宋_GB2312" w:eastAsia="仿宋_GB2312" w:hAnsi="宋体" w:hint="eastAsia"/>
          <w:sz w:val="28"/>
          <w:szCs w:val="28"/>
        </w:rPr>
        <w:t>通识课</w:t>
      </w:r>
    </w:p>
    <w:p w:rsidR="001408AE" w:rsidRPr="007E6956" w:rsidRDefault="001408AE" w:rsidP="007E6956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7E6956">
        <w:rPr>
          <w:rFonts w:ascii="仿宋_GB2312" w:eastAsia="仿宋_GB2312" w:hAnsi="宋体" w:hint="eastAsia"/>
          <w:sz w:val="28"/>
          <w:szCs w:val="28"/>
        </w:rPr>
        <w:lastRenderedPageBreak/>
        <w:t>该模块毕业最低学分为2学分。中央电大设置统一的通识课程平台，所有开放教育专业</w:t>
      </w:r>
      <w:r w:rsidR="002518A5" w:rsidRPr="007E6956">
        <w:rPr>
          <w:rFonts w:ascii="仿宋_GB2312" w:eastAsia="仿宋_GB2312" w:hAnsi="宋体" w:hint="eastAsia"/>
          <w:sz w:val="28"/>
          <w:szCs w:val="28"/>
        </w:rPr>
        <w:t>使用</w:t>
      </w:r>
      <w:r w:rsidRPr="007E6956">
        <w:rPr>
          <w:rFonts w:ascii="仿宋_GB2312" w:eastAsia="仿宋_GB2312" w:hAnsi="宋体" w:hint="eastAsia"/>
          <w:sz w:val="28"/>
          <w:szCs w:val="28"/>
        </w:rPr>
        <w:t>此平台的课程。</w:t>
      </w:r>
    </w:p>
    <w:p w:rsidR="00291B91" w:rsidRPr="007E6956" w:rsidRDefault="00A77795" w:rsidP="007E6956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7E6956">
        <w:rPr>
          <w:rFonts w:ascii="仿宋_GB2312" w:eastAsia="仿宋_GB2312" w:hAnsi="宋体" w:hint="eastAsia"/>
          <w:sz w:val="28"/>
          <w:szCs w:val="28"/>
        </w:rPr>
        <w:t>5</w:t>
      </w:r>
      <w:r w:rsidR="003A4481" w:rsidRPr="007E6956">
        <w:rPr>
          <w:rFonts w:ascii="仿宋_GB2312" w:eastAsia="仿宋_GB2312" w:hAnsi="宋体" w:hint="eastAsia"/>
          <w:sz w:val="28"/>
          <w:szCs w:val="28"/>
        </w:rPr>
        <w:t>．</w:t>
      </w:r>
      <w:r w:rsidR="00F651BA" w:rsidRPr="007E6956">
        <w:rPr>
          <w:rFonts w:ascii="仿宋_GB2312" w:eastAsia="仿宋_GB2312" w:hAnsi="宋体" w:hint="eastAsia"/>
          <w:sz w:val="28"/>
          <w:szCs w:val="28"/>
        </w:rPr>
        <w:t>本专业综合实践包括</w:t>
      </w:r>
      <w:r w:rsidR="00D000B1" w:rsidRPr="007E6956">
        <w:rPr>
          <w:rFonts w:ascii="仿宋_GB2312" w:eastAsia="仿宋_GB2312" w:hAnsi="宋体" w:hint="eastAsia"/>
          <w:sz w:val="28"/>
          <w:szCs w:val="28"/>
        </w:rPr>
        <w:t>生产</w:t>
      </w:r>
      <w:r w:rsidR="00F651BA" w:rsidRPr="007E6956">
        <w:rPr>
          <w:rFonts w:ascii="仿宋_GB2312" w:eastAsia="仿宋_GB2312" w:hAnsi="宋体" w:hint="eastAsia"/>
          <w:sz w:val="28"/>
          <w:szCs w:val="28"/>
        </w:rPr>
        <w:t>实习</w:t>
      </w:r>
      <w:r w:rsidR="00BF3B7C" w:rsidRPr="007E6956">
        <w:rPr>
          <w:rFonts w:ascii="仿宋_GB2312" w:eastAsia="仿宋_GB2312" w:hAnsi="宋体" w:hint="eastAsia"/>
          <w:sz w:val="28"/>
          <w:szCs w:val="28"/>
        </w:rPr>
        <w:t>和</w:t>
      </w:r>
      <w:r w:rsidR="00F651BA" w:rsidRPr="007E6956">
        <w:rPr>
          <w:rFonts w:ascii="仿宋_GB2312" w:eastAsia="仿宋_GB2312" w:hAnsi="宋体" w:hint="eastAsia"/>
          <w:sz w:val="28"/>
          <w:szCs w:val="28"/>
        </w:rPr>
        <w:t>毕业作业，统设必修，共1</w:t>
      </w:r>
      <w:r w:rsidR="00BF3B7C" w:rsidRPr="007E6956">
        <w:rPr>
          <w:rFonts w:ascii="仿宋_GB2312" w:eastAsia="仿宋_GB2312" w:hAnsi="宋体" w:hint="eastAsia"/>
          <w:sz w:val="28"/>
          <w:szCs w:val="28"/>
        </w:rPr>
        <w:t>3</w:t>
      </w:r>
      <w:r w:rsidR="00F651BA" w:rsidRPr="007E6956">
        <w:rPr>
          <w:rFonts w:ascii="仿宋_GB2312" w:eastAsia="仿宋_GB2312" w:hAnsi="宋体" w:hint="eastAsia"/>
          <w:sz w:val="28"/>
          <w:szCs w:val="28"/>
        </w:rPr>
        <w:t>学分。</w:t>
      </w:r>
    </w:p>
    <w:p w:rsidR="00F651BA" w:rsidRPr="007E6956" w:rsidRDefault="00C02A0E" w:rsidP="007E6956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7E6956">
        <w:rPr>
          <w:rFonts w:ascii="仿宋_GB2312" w:eastAsia="仿宋_GB2312" w:hAnsi="宋体" w:hint="eastAsia"/>
          <w:sz w:val="28"/>
          <w:szCs w:val="28"/>
        </w:rPr>
        <w:t>综合</w:t>
      </w:r>
      <w:r w:rsidR="00F651BA" w:rsidRPr="007E6956">
        <w:rPr>
          <w:rFonts w:ascii="仿宋_GB2312" w:eastAsia="仿宋_GB2312" w:hAnsi="宋体" w:hint="eastAsia"/>
          <w:sz w:val="28"/>
          <w:szCs w:val="28"/>
        </w:rPr>
        <w:t>实践环节不得免修、免考。具体包括</w:t>
      </w:r>
      <w:r w:rsidR="00D000B1" w:rsidRPr="007E6956">
        <w:rPr>
          <w:rFonts w:ascii="仿宋_GB2312" w:eastAsia="仿宋_GB2312" w:hAnsi="宋体" w:hint="eastAsia"/>
          <w:sz w:val="28"/>
          <w:szCs w:val="28"/>
        </w:rPr>
        <w:t>生产</w:t>
      </w:r>
      <w:r w:rsidR="00F651BA" w:rsidRPr="007E6956">
        <w:rPr>
          <w:rFonts w:ascii="仿宋_GB2312" w:eastAsia="仿宋_GB2312" w:hAnsi="宋体" w:hint="eastAsia"/>
          <w:sz w:val="28"/>
          <w:szCs w:val="28"/>
        </w:rPr>
        <w:t>实习和毕业作业，</w:t>
      </w:r>
      <w:r w:rsidR="00D000B1" w:rsidRPr="007E6956">
        <w:rPr>
          <w:rFonts w:ascii="仿宋_GB2312" w:eastAsia="仿宋_GB2312" w:hAnsi="宋体" w:hint="eastAsia"/>
          <w:sz w:val="28"/>
          <w:szCs w:val="28"/>
        </w:rPr>
        <w:t>生产</w:t>
      </w:r>
      <w:r w:rsidR="00F651BA" w:rsidRPr="007E6956">
        <w:rPr>
          <w:rFonts w:ascii="仿宋_GB2312" w:eastAsia="仿宋_GB2312" w:hAnsi="宋体" w:hint="eastAsia"/>
          <w:sz w:val="28"/>
          <w:szCs w:val="28"/>
        </w:rPr>
        <w:t>实习安排8周，计8学分，毕业作业安排5周，计5学分。可结合当地生产实际安排，将所学理论知识、技能综合应用于解决实际问题。中央电大提供</w:t>
      </w:r>
      <w:r w:rsidR="00D000B1" w:rsidRPr="007E6956">
        <w:rPr>
          <w:rFonts w:ascii="仿宋_GB2312" w:eastAsia="仿宋_GB2312" w:hAnsi="宋体" w:hint="eastAsia"/>
          <w:sz w:val="28"/>
          <w:szCs w:val="28"/>
        </w:rPr>
        <w:t>生产</w:t>
      </w:r>
      <w:r w:rsidR="00F651BA" w:rsidRPr="007E6956">
        <w:rPr>
          <w:rFonts w:ascii="仿宋_GB2312" w:eastAsia="仿宋_GB2312" w:hAnsi="宋体" w:hint="eastAsia"/>
          <w:sz w:val="28"/>
          <w:szCs w:val="28"/>
        </w:rPr>
        <w:t>实习大纲和毕业作业要求，试点教学点应按照大纲要求进行，并接受检查。</w:t>
      </w:r>
    </w:p>
    <w:p w:rsidR="00F651BA" w:rsidRPr="007E6956" w:rsidRDefault="00A77795" w:rsidP="007E6956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7E6956">
        <w:rPr>
          <w:rFonts w:ascii="仿宋_GB2312" w:eastAsia="仿宋_GB2312" w:hAnsi="宋体" w:hint="eastAsia"/>
          <w:sz w:val="28"/>
          <w:szCs w:val="28"/>
        </w:rPr>
        <w:t>6</w:t>
      </w:r>
      <w:r w:rsidR="003A4481" w:rsidRPr="007E6956">
        <w:rPr>
          <w:rFonts w:ascii="仿宋_GB2312" w:eastAsia="仿宋_GB2312" w:hAnsi="宋体" w:hint="eastAsia"/>
          <w:sz w:val="28"/>
          <w:szCs w:val="28"/>
        </w:rPr>
        <w:t>．</w:t>
      </w:r>
      <w:r w:rsidR="00F651BA" w:rsidRPr="007E6956">
        <w:rPr>
          <w:rFonts w:ascii="仿宋_GB2312" w:eastAsia="仿宋_GB2312" w:hAnsi="宋体" w:hint="eastAsia"/>
          <w:sz w:val="28"/>
          <w:szCs w:val="28"/>
        </w:rPr>
        <w:t>课程实验、实习及作业，作为形成性考核的内容，必须按中央电大统一要求组织完成。课程形成性考核的成绩占总成绩的20%</w:t>
      </w:r>
      <w:r w:rsidR="0034760A" w:rsidRPr="007E6956">
        <w:rPr>
          <w:rFonts w:ascii="仿宋_GB2312" w:eastAsia="仿宋_GB2312" w:hAnsi="宋体" w:hint="eastAsia"/>
          <w:sz w:val="28"/>
          <w:szCs w:val="28"/>
        </w:rPr>
        <w:t>～</w:t>
      </w:r>
      <w:r w:rsidR="00F651BA" w:rsidRPr="007E6956">
        <w:rPr>
          <w:rFonts w:ascii="仿宋_GB2312" w:eastAsia="仿宋_GB2312" w:hAnsi="宋体" w:hint="eastAsia"/>
          <w:sz w:val="28"/>
          <w:szCs w:val="28"/>
        </w:rPr>
        <w:t>50%。学生未完成实验、实习和实验、实习不及格或平时作业完成未达50%以上者，不能取得该门课程的学分。各门课程具体安排见课程教学设计方案及课程学习指南。课程实践环节成绩记入课程学习成绩，没有完成课程实践环节的不能取得课程学分。</w:t>
      </w:r>
    </w:p>
    <w:p w:rsidR="00F651BA" w:rsidRPr="007E6956" w:rsidRDefault="00A77795" w:rsidP="007E6956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7E6956">
        <w:rPr>
          <w:rFonts w:ascii="仿宋_GB2312" w:eastAsia="仿宋_GB2312" w:hAnsi="宋体" w:hint="eastAsia"/>
          <w:sz w:val="28"/>
          <w:szCs w:val="28"/>
        </w:rPr>
        <w:t>7</w:t>
      </w:r>
      <w:r w:rsidR="003A4481" w:rsidRPr="007E6956">
        <w:rPr>
          <w:rFonts w:ascii="仿宋_GB2312" w:eastAsia="仿宋_GB2312" w:hAnsi="宋体" w:hint="eastAsia"/>
          <w:sz w:val="28"/>
          <w:szCs w:val="28"/>
        </w:rPr>
        <w:t>．</w:t>
      </w:r>
      <w:r w:rsidR="00F651BA" w:rsidRPr="007E6956">
        <w:rPr>
          <w:rFonts w:ascii="仿宋_GB2312" w:eastAsia="仿宋_GB2312" w:hAnsi="宋体" w:hint="eastAsia"/>
          <w:sz w:val="28"/>
          <w:szCs w:val="28"/>
        </w:rPr>
        <w:t>专业规则表中各课程开设学期是根据专业知识结构提供的课程先修、后续关系确定的，供学生选课时参考。中央电大据此提供各学期课程教学支持服务。</w:t>
      </w:r>
    </w:p>
    <w:p w:rsidR="002518A5" w:rsidRPr="007E6956" w:rsidRDefault="00A77795" w:rsidP="007E6956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7E6956">
        <w:rPr>
          <w:rFonts w:ascii="仿宋_GB2312" w:eastAsia="仿宋_GB2312" w:hAnsi="宋体" w:hint="eastAsia"/>
          <w:sz w:val="28"/>
          <w:szCs w:val="28"/>
        </w:rPr>
        <w:t>8</w:t>
      </w:r>
      <w:r w:rsidR="003A4481" w:rsidRPr="007E6956">
        <w:rPr>
          <w:rFonts w:ascii="仿宋_GB2312" w:eastAsia="仿宋_GB2312" w:hAnsi="宋体" w:hint="eastAsia"/>
          <w:sz w:val="28"/>
          <w:szCs w:val="28"/>
        </w:rPr>
        <w:t>．</w:t>
      </w:r>
      <w:r w:rsidR="00F651BA" w:rsidRPr="007E6956">
        <w:rPr>
          <w:rFonts w:ascii="仿宋_GB2312" w:eastAsia="仿宋_GB2312" w:hAnsi="宋体" w:hint="eastAsia"/>
          <w:sz w:val="28"/>
          <w:szCs w:val="28"/>
        </w:rPr>
        <w:t>规则中所列课程</w:t>
      </w:r>
      <w:r w:rsidR="006D626B" w:rsidRPr="007E6956">
        <w:rPr>
          <w:rFonts w:ascii="仿宋_GB2312" w:eastAsia="仿宋_GB2312" w:hAnsi="宋体" w:hint="eastAsia"/>
          <w:sz w:val="28"/>
          <w:szCs w:val="28"/>
        </w:rPr>
        <w:t>，</w:t>
      </w:r>
      <w:r w:rsidR="002518A5" w:rsidRPr="007E6956">
        <w:rPr>
          <w:rFonts w:ascii="仿宋_GB2312" w:eastAsia="仿宋_GB2312" w:hAnsi="宋体" w:hint="eastAsia"/>
          <w:sz w:val="28"/>
          <w:szCs w:val="28"/>
        </w:rPr>
        <w:t>均不允许免修免考与学分替代。</w:t>
      </w:r>
    </w:p>
    <w:p w:rsidR="00F651BA" w:rsidRDefault="00A77795" w:rsidP="007E6956">
      <w:pPr>
        <w:ind w:firstLineChars="200" w:firstLine="560"/>
        <w:rPr>
          <w:rFonts w:ascii="仿宋_GB2312" w:eastAsia="仿宋_GB2312" w:hAnsi="宋体" w:hint="eastAsia"/>
          <w:sz w:val="28"/>
          <w:szCs w:val="28"/>
        </w:rPr>
      </w:pPr>
      <w:r w:rsidRPr="007E6956">
        <w:rPr>
          <w:rFonts w:ascii="仿宋_GB2312" w:eastAsia="仿宋_GB2312" w:hAnsi="宋体" w:hint="eastAsia"/>
          <w:sz w:val="28"/>
          <w:szCs w:val="28"/>
        </w:rPr>
        <w:t>9</w:t>
      </w:r>
      <w:r w:rsidR="003A4481" w:rsidRPr="007E6956">
        <w:rPr>
          <w:rFonts w:ascii="仿宋_GB2312" w:eastAsia="仿宋_GB2312" w:hAnsi="宋体" w:hint="eastAsia"/>
          <w:sz w:val="28"/>
          <w:szCs w:val="28"/>
        </w:rPr>
        <w:t>．</w:t>
      </w:r>
      <w:r w:rsidR="00F651BA" w:rsidRPr="007E6956">
        <w:rPr>
          <w:rFonts w:ascii="仿宋_GB2312" w:eastAsia="仿宋_GB2312" w:hAnsi="宋体" w:hint="eastAsia"/>
          <w:sz w:val="28"/>
          <w:szCs w:val="28"/>
        </w:rPr>
        <w:t>为适应远程学习需要，每学期开学，由县级电大组织新入学的学生集中10天，进行以</w:t>
      </w:r>
      <w:r w:rsidR="001D11A2" w:rsidRPr="007E6956">
        <w:rPr>
          <w:rFonts w:ascii="仿宋_GB2312" w:eastAsia="仿宋_GB2312" w:hAnsi="宋体" w:hint="eastAsia"/>
          <w:sz w:val="28"/>
          <w:szCs w:val="28"/>
        </w:rPr>
        <w:t>信息技术</w:t>
      </w:r>
      <w:r w:rsidR="00F651BA" w:rsidRPr="007E6956">
        <w:rPr>
          <w:rFonts w:ascii="仿宋_GB2312" w:eastAsia="仿宋_GB2312" w:hAnsi="宋体" w:hint="eastAsia"/>
          <w:sz w:val="28"/>
          <w:szCs w:val="28"/>
        </w:rPr>
        <w:t>教育和专业思想教育为主的入学教育。</w:t>
      </w:r>
    </w:p>
    <w:p w:rsidR="0078684F" w:rsidRPr="0078684F" w:rsidRDefault="0078684F" w:rsidP="0078684F">
      <w:pPr>
        <w:snapToGrid w:val="0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lastRenderedPageBreak/>
        <w:t>10.</w:t>
      </w:r>
      <w:r w:rsidRPr="00A4101D">
        <w:rPr>
          <w:rFonts w:ascii="黑体" w:eastAsia="黑体" w:hint="eastAsia"/>
          <w:b/>
          <w:kern w:val="0"/>
          <w:sz w:val="30"/>
          <w:szCs w:val="30"/>
        </w:rPr>
        <w:t xml:space="preserve"> </w:t>
      </w:r>
      <w:r>
        <w:rPr>
          <w:rFonts w:ascii="黑体" w:eastAsia="黑体" w:hint="eastAsia"/>
          <w:b/>
          <w:kern w:val="0"/>
          <w:sz w:val="28"/>
          <w:szCs w:val="28"/>
        </w:rPr>
        <w:t>自2013年春季学期起，由省电大统一按专业制订执行性专业规则（课程），执行课程具体见专业规则进程表。</w:t>
      </w:r>
    </w:p>
    <w:p w:rsidR="00855054" w:rsidRPr="007E6956" w:rsidRDefault="00855054" w:rsidP="0078684F">
      <w:pPr>
        <w:spacing w:beforeLines="50" w:afterLines="50"/>
        <w:ind w:firstLineChars="196" w:firstLine="551"/>
        <w:rPr>
          <w:rFonts w:ascii="仿宋_GB2312" w:eastAsia="仿宋_GB2312"/>
          <w:b/>
          <w:sz w:val="28"/>
          <w:szCs w:val="28"/>
        </w:rPr>
      </w:pPr>
      <w:r w:rsidRPr="007E6956">
        <w:rPr>
          <w:rFonts w:ascii="仿宋_GB2312" w:eastAsia="仿宋_GB2312" w:hint="eastAsia"/>
          <w:b/>
          <w:sz w:val="28"/>
          <w:szCs w:val="28"/>
        </w:rPr>
        <w:t>四、毕业规则</w:t>
      </w:r>
    </w:p>
    <w:p w:rsidR="00855054" w:rsidRPr="007E6956" w:rsidRDefault="00855054" w:rsidP="007E6956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7E6956">
        <w:rPr>
          <w:rFonts w:ascii="仿宋_GB2312" w:eastAsia="仿宋_GB2312" w:hAnsi="宋体" w:hint="eastAsia"/>
          <w:sz w:val="28"/>
          <w:szCs w:val="28"/>
        </w:rPr>
        <w:t>本专业各模块最低毕业学分依次是：</w:t>
      </w:r>
    </w:p>
    <w:p w:rsidR="00855054" w:rsidRPr="007E6956" w:rsidRDefault="00855054" w:rsidP="007E6956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7E6956">
        <w:rPr>
          <w:rFonts w:ascii="仿宋_GB2312" w:eastAsia="仿宋_GB2312" w:hAnsi="宋体" w:hint="eastAsia"/>
          <w:sz w:val="28"/>
          <w:szCs w:val="28"/>
        </w:rPr>
        <w:t>公共基础课：8学分</w:t>
      </w:r>
    </w:p>
    <w:p w:rsidR="00855054" w:rsidRPr="007E6956" w:rsidRDefault="00855054" w:rsidP="007E6956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7E6956">
        <w:rPr>
          <w:rFonts w:ascii="仿宋_GB2312" w:eastAsia="仿宋_GB2312" w:hAnsi="宋体" w:hint="eastAsia"/>
          <w:sz w:val="28"/>
          <w:szCs w:val="28"/>
        </w:rPr>
        <w:t>专业基础课：20学分</w:t>
      </w:r>
    </w:p>
    <w:p w:rsidR="00855054" w:rsidRPr="007E6956" w:rsidRDefault="00855054" w:rsidP="007E6956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7E6956">
        <w:rPr>
          <w:rFonts w:ascii="仿宋_GB2312" w:eastAsia="仿宋_GB2312" w:hAnsi="宋体" w:hint="eastAsia"/>
          <w:sz w:val="28"/>
          <w:szCs w:val="28"/>
        </w:rPr>
        <w:t>专业课：2</w:t>
      </w:r>
      <w:r w:rsidR="006715AE" w:rsidRPr="007E6956">
        <w:rPr>
          <w:rFonts w:ascii="仿宋_GB2312" w:eastAsia="仿宋_GB2312" w:hAnsi="宋体" w:hint="eastAsia"/>
          <w:sz w:val="28"/>
          <w:szCs w:val="28"/>
        </w:rPr>
        <w:t>4</w:t>
      </w:r>
      <w:r w:rsidRPr="007E6956">
        <w:rPr>
          <w:rFonts w:ascii="仿宋_GB2312" w:eastAsia="仿宋_GB2312" w:hAnsi="宋体" w:hint="eastAsia"/>
          <w:sz w:val="28"/>
          <w:szCs w:val="28"/>
        </w:rPr>
        <w:t>学分</w:t>
      </w:r>
    </w:p>
    <w:p w:rsidR="00855054" w:rsidRPr="007E6956" w:rsidRDefault="00855054" w:rsidP="007E6956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7E6956">
        <w:rPr>
          <w:rFonts w:ascii="仿宋_GB2312" w:eastAsia="仿宋_GB2312" w:hAnsi="宋体" w:hint="eastAsia"/>
          <w:sz w:val="28"/>
          <w:szCs w:val="28"/>
        </w:rPr>
        <w:t>通识课：2学分</w:t>
      </w:r>
    </w:p>
    <w:p w:rsidR="00855054" w:rsidRPr="007E6956" w:rsidRDefault="00855054" w:rsidP="007E6956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7E6956">
        <w:rPr>
          <w:rFonts w:ascii="仿宋_GB2312" w:eastAsia="仿宋_GB2312" w:hAnsi="宋体" w:hint="eastAsia"/>
          <w:sz w:val="28"/>
          <w:szCs w:val="28"/>
        </w:rPr>
        <w:t>综合实践：1</w:t>
      </w:r>
      <w:r w:rsidR="00FE1B68" w:rsidRPr="007E6956">
        <w:rPr>
          <w:rFonts w:ascii="仿宋_GB2312" w:eastAsia="仿宋_GB2312" w:hAnsi="宋体" w:hint="eastAsia"/>
          <w:sz w:val="28"/>
          <w:szCs w:val="28"/>
        </w:rPr>
        <w:t>3</w:t>
      </w:r>
      <w:r w:rsidRPr="007E6956">
        <w:rPr>
          <w:rFonts w:ascii="仿宋_GB2312" w:eastAsia="仿宋_GB2312" w:hAnsi="宋体" w:hint="eastAsia"/>
          <w:sz w:val="28"/>
          <w:szCs w:val="28"/>
        </w:rPr>
        <w:t>学分</w:t>
      </w:r>
    </w:p>
    <w:p w:rsidR="009008CC" w:rsidRPr="007E6956" w:rsidRDefault="009008CC" w:rsidP="007E6956">
      <w:pPr>
        <w:widowControl/>
        <w:ind w:firstLineChars="200" w:firstLine="560"/>
        <w:jc w:val="left"/>
        <w:rPr>
          <w:rFonts w:ascii="仿宋_GB2312" w:eastAsia="仿宋_GB2312" w:hAnsi="宋体"/>
          <w:color w:val="000000"/>
          <w:sz w:val="28"/>
          <w:szCs w:val="28"/>
        </w:rPr>
      </w:pPr>
      <w:r w:rsidRPr="007E6956">
        <w:rPr>
          <w:rFonts w:ascii="仿宋_GB2312" w:eastAsia="仿宋_GB2312" w:hAnsi="宋体" w:hint="eastAsia"/>
          <w:color w:val="000000"/>
          <w:sz w:val="28"/>
          <w:szCs w:val="28"/>
        </w:rPr>
        <w:t>本专业最低毕业总学分为76学分。本专业各模块毕业最低学分之和为67学分，各模块毕业最低学分之和与专业毕业最低学分存在差额，为9学分。此9学分为专业拓展学分，由学生通过在本专业跨模块选课</w:t>
      </w:r>
      <w:r w:rsidRPr="007E6956">
        <w:rPr>
          <w:rFonts w:ascii="仿宋_GB2312" w:eastAsia="仿宋_GB2312" w:hAnsi="宋体" w:hint="eastAsia"/>
          <w:sz w:val="28"/>
          <w:szCs w:val="28"/>
        </w:rPr>
        <w:t>中获得。</w:t>
      </w:r>
      <w:r w:rsidRPr="007E6956">
        <w:rPr>
          <w:rFonts w:ascii="仿宋_GB2312" w:eastAsia="仿宋_GB2312" w:hAnsi="宋体" w:hint="eastAsia"/>
          <w:color w:val="000000"/>
          <w:sz w:val="28"/>
          <w:szCs w:val="28"/>
        </w:rPr>
        <w:t>本专业中央电大考试最低学分为61学分，各模块中央电大考试最低学分之和为52学分。</w:t>
      </w:r>
    </w:p>
    <w:sectPr w:rsidR="009008CC" w:rsidRPr="007E6956" w:rsidSect="002C090F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19B9" w:rsidRDefault="009319B9">
      <w:r>
        <w:separator/>
      </w:r>
    </w:p>
  </w:endnote>
  <w:endnote w:type="continuationSeparator" w:id="1">
    <w:p w:rsidR="009319B9" w:rsidRDefault="009319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汉鼎简仿宋">
    <w:altName w:val="宋体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4CB" w:rsidRDefault="000317B6" w:rsidP="004A1863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A04C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A04CB" w:rsidRDefault="007A04CB" w:rsidP="000B520C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4CB" w:rsidRDefault="000317B6" w:rsidP="004A1863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A04CB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8684F">
      <w:rPr>
        <w:rStyle w:val="a6"/>
        <w:noProof/>
      </w:rPr>
      <w:t>4</w:t>
    </w:r>
    <w:r>
      <w:rPr>
        <w:rStyle w:val="a6"/>
      </w:rPr>
      <w:fldChar w:fldCharType="end"/>
    </w:r>
  </w:p>
  <w:p w:rsidR="007A04CB" w:rsidRDefault="007A04CB" w:rsidP="000B520C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19B9" w:rsidRDefault="009319B9">
      <w:r>
        <w:separator/>
      </w:r>
    </w:p>
  </w:footnote>
  <w:footnote w:type="continuationSeparator" w:id="1">
    <w:p w:rsidR="009319B9" w:rsidRDefault="009319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51DC8"/>
    <w:multiLevelType w:val="hybridMultilevel"/>
    <w:tmpl w:val="6A70B972"/>
    <w:lvl w:ilvl="0" w:tplc="044ADC4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3B6761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FF6C2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5C3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4BC23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F46C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22BE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40C64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81607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A0F1291"/>
    <w:multiLevelType w:val="hybridMultilevel"/>
    <w:tmpl w:val="8A94D146"/>
    <w:lvl w:ilvl="0" w:tplc="F132BC26">
      <w:start w:val="1"/>
      <w:numFmt w:val="decimal"/>
      <w:lvlText w:val="%1．"/>
      <w:lvlJc w:val="left"/>
      <w:pPr>
        <w:tabs>
          <w:tab w:val="num" w:pos="792"/>
        </w:tabs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2"/>
        </w:tabs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2"/>
        </w:tabs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2"/>
        </w:tabs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2"/>
        </w:tabs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2"/>
        </w:tabs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2"/>
        </w:tabs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2"/>
        </w:tabs>
        <w:ind w:left="4212" w:hanging="420"/>
      </w:pPr>
    </w:lvl>
  </w:abstractNum>
  <w:abstractNum w:abstractNumId="2">
    <w:nsid w:val="576D30B4"/>
    <w:multiLevelType w:val="hybridMultilevel"/>
    <w:tmpl w:val="7158BFD8"/>
    <w:lvl w:ilvl="0" w:tplc="4196716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B2010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A3090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88FF6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8445F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3242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EC5F6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A0A1BD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44034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71B45FB"/>
    <w:multiLevelType w:val="hybridMultilevel"/>
    <w:tmpl w:val="B01A7B5E"/>
    <w:lvl w:ilvl="0" w:tplc="43B607E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45CB69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7C46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6A771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57A40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D5EACD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106FB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54E4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8D4F8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D232885"/>
    <w:multiLevelType w:val="hybridMultilevel"/>
    <w:tmpl w:val="4022B720"/>
    <w:lvl w:ilvl="0" w:tplc="DEBA08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26B68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CEA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6420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F0D0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A06C4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481B8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0EC8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1B60B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F73D0"/>
    <w:rsid w:val="00002D4F"/>
    <w:rsid w:val="000038FF"/>
    <w:rsid w:val="00020F3F"/>
    <w:rsid w:val="00023662"/>
    <w:rsid w:val="00024C8F"/>
    <w:rsid w:val="000271D9"/>
    <w:rsid w:val="00030AE0"/>
    <w:rsid w:val="000317B6"/>
    <w:rsid w:val="00033966"/>
    <w:rsid w:val="00043062"/>
    <w:rsid w:val="00051186"/>
    <w:rsid w:val="000567F6"/>
    <w:rsid w:val="000637B0"/>
    <w:rsid w:val="00073E1C"/>
    <w:rsid w:val="0007507A"/>
    <w:rsid w:val="0007647F"/>
    <w:rsid w:val="00084B48"/>
    <w:rsid w:val="00086304"/>
    <w:rsid w:val="000A0672"/>
    <w:rsid w:val="000B520C"/>
    <w:rsid w:val="000B5E58"/>
    <w:rsid w:val="000C193B"/>
    <w:rsid w:val="000C72D5"/>
    <w:rsid w:val="000D0F13"/>
    <w:rsid w:val="000D2D2A"/>
    <w:rsid w:val="000D422E"/>
    <w:rsid w:val="000D6658"/>
    <w:rsid w:val="000E6CEE"/>
    <w:rsid w:val="00102990"/>
    <w:rsid w:val="0010505E"/>
    <w:rsid w:val="00105FA6"/>
    <w:rsid w:val="00114F30"/>
    <w:rsid w:val="001168FC"/>
    <w:rsid w:val="00120568"/>
    <w:rsid w:val="00131033"/>
    <w:rsid w:val="001359DE"/>
    <w:rsid w:val="00137EB6"/>
    <w:rsid w:val="001408AE"/>
    <w:rsid w:val="00141275"/>
    <w:rsid w:val="001421CE"/>
    <w:rsid w:val="00144742"/>
    <w:rsid w:val="0015093C"/>
    <w:rsid w:val="00150974"/>
    <w:rsid w:val="00151654"/>
    <w:rsid w:val="0015788D"/>
    <w:rsid w:val="001606E5"/>
    <w:rsid w:val="00162BA7"/>
    <w:rsid w:val="001637BC"/>
    <w:rsid w:val="00165066"/>
    <w:rsid w:val="00167AF7"/>
    <w:rsid w:val="00170E31"/>
    <w:rsid w:val="00171A7E"/>
    <w:rsid w:val="00171E25"/>
    <w:rsid w:val="0017487D"/>
    <w:rsid w:val="00175463"/>
    <w:rsid w:val="001812E8"/>
    <w:rsid w:val="00185CE8"/>
    <w:rsid w:val="001868A8"/>
    <w:rsid w:val="001948C8"/>
    <w:rsid w:val="001962C8"/>
    <w:rsid w:val="0019778D"/>
    <w:rsid w:val="001A4179"/>
    <w:rsid w:val="001A502B"/>
    <w:rsid w:val="001B0894"/>
    <w:rsid w:val="001B507F"/>
    <w:rsid w:val="001C224B"/>
    <w:rsid w:val="001C6D9F"/>
    <w:rsid w:val="001D11A2"/>
    <w:rsid w:val="001D189C"/>
    <w:rsid w:val="001D4357"/>
    <w:rsid w:val="001E05BA"/>
    <w:rsid w:val="001E6C9E"/>
    <w:rsid w:val="001F1DF0"/>
    <w:rsid w:val="001F6109"/>
    <w:rsid w:val="001F66F9"/>
    <w:rsid w:val="0020127E"/>
    <w:rsid w:val="00201B5A"/>
    <w:rsid w:val="0020635C"/>
    <w:rsid w:val="00222105"/>
    <w:rsid w:val="00223C48"/>
    <w:rsid w:val="00234887"/>
    <w:rsid w:val="00244B43"/>
    <w:rsid w:val="002507D1"/>
    <w:rsid w:val="002518A5"/>
    <w:rsid w:val="002519AC"/>
    <w:rsid w:val="002528EE"/>
    <w:rsid w:val="00254B88"/>
    <w:rsid w:val="00261706"/>
    <w:rsid w:val="0026304D"/>
    <w:rsid w:val="00264499"/>
    <w:rsid w:val="00264E7B"/>
    <w:rsid w:val="002733AF"/>
    <w:rsid w:val="00286A12"/>
    <w:rsid w:val="002906EF"/>
    <w:rsid w:val="00291B91"/>
    <w:rsid w:val="002A3134"/>
    <w:rsid w:val="002A455D"/>
    <w:rsid w:val="002A525A"/>
    <w:rsid w:val="002A7851"/>
    <w:rsid w:val="002B2299"/>
    <w:rsid w:val="002B71D5"/>
    <w:rsid w:val="002C090F"/>
    <w:rsid w:val="002C0AA5"/>
    <w:rsid w:val="002C4231"/>
    <w:rsid w:val="002C5D99"/>
    <w:rsid w:val="002D0C61"/>
    <w:rsid w:val="002D3D20"/>
    <w:rsid w:val="002D4D30"/>
    <w:rsid w:val="002E08F0"/>
    <w:rsid w:val="002E0B52"/>
    <w:rsid w:val="002E19C8"/>
    <w:rsid w:val="002E1D07"/>
    <w:rsid w:val="002E6255"/>
    <w:rsid w:val="002E638B"/>
    <w:rsid w:val="002E6401"/>
    <w:rsid w:val="002E6CC2"/>
    <w:rsid w:val="002F126F"/>
    <w:rsid w:val="002F39E1"/>
    <w:rsid w:val="002F714E"/>
    <w:rsid w:val="002F73D0"/>
    <w:rsid w:val="0030470F"/>
    <w:rsid w:val="003073DE"/>
    <w:rsid w:val="00307633"/>
    <w:rsid w:val="0030778A"/>
    <w:rsid w:val="00321723"/>
    <w:rsid w:val="0032522B"/>
    <w:rsid w:val="00325E1D"/>
    <w:rsid w:val="00333CAC"/>
    <w:rsid w:val="00340331"/>
    <w:rsid w:val="00342216"/>
    <w:rsid w:val="00342484"/>
    <w:rsid w:val="003433C7"/>
    <w:rsid w:val="00343415"/>
    <w:rsid w:val="0034760A"/>
    <w:rsid w:val="00347983"/>
    <w:rsid w:val="003542C1"/>
    <w:rsid w:val="00354BAB"/>
    <w:rsid w:val="00356C3A"/>
    <w:rsid w:val="00367CA4"/>
    <w:rsid w:val="00374C33"/>
    <w:rsid w:val="003757CB"/>
    <w:rsid w:val="00380A6C"/>
    <w:rsid w:val="00395A34"/>
    <w:rsid w:val="00395EB7"/>
    <w:rsid w:val="003A4481"/>
    <w:rsid w:val="003B0D2D"/>
    <w:rsid w:val="003B1290"/>
    <w:rsid w:val="003C6998"/>
    <w:rsid w:val="003C6ED6"/>
    <w:rsid w:val="003C7C72"/>
    <w:rsid w:val="003D191C"/>
    <w:rsid w:val="003D4C41"/>
    <w:rsid w:val="003E3BB3"/>
    <w:rsid w:val="003F7E74"/>
    <w:rsid w:val="00411910"/>
    <w:rsid w:val="004119E9"/>
    <w:rsid w:val="0041316C"/>
    <w:rsid w:val="004147E0"/>
    <w:rsid w:val="0043113C"/>
    <w:rsid w:val="00437686"/>
    <w:rsid w:val="00442A66"/>
    <w:rsid w:val="00444ECB"/>
    <w:rsid w:val="00456702"/>
    <w:rsid w:val="004627F7"/>
    <w:rsid w:val="00465116"/>
    <w:rsid w:val="00471F21"/>
    <w:rsid w:val="0047705C"/>
    <w:rsid w:val="004805DF"/>
    <w:rsid w:val="004813C1"/>
    <w:rsid w:val="004838C4"/>
    <w:rsid w:val="004845B4"/>
    <w:rsid w:val="0048483F"/>
    <w:rsid w:val="00490D10"/>
    <w:rsid w:val="004960EF"/>
    <w:rsid w:val="004A1863"/>
    <w:rsid w:val="004A427C"/>
    <w:rsid w:val="004A6971"/>
    <w:rsid w:val="004B391F"/>
    <w:rsid w:val="004C587F"/>
    <w:rsid w:val="004C75E2"/>
    <w:rsid w:val="004D0776"/>
    <w:rsid w:val="004D4C82"/>
    <w:rsid w:val="004D5865"/>
    <w:rsid w:val="004D6DC0"/>
    <w:rsid w:val="004E2911"/>
    <w:rsid w:val="004E2915"/>
    <w:rsid w:val="004E716B"/>
    <w:rsid w:val="004E7C6E"/>
    <w:rsid w:val="004F4566"/>
    <w:rsid w:val="00501307"/>
    <w:rsid w:val="0050283D"/>
    <w:rsid w:val="005064E5"/>
    <w:rsid w:val="00513BE8"/>
    <w:rsid w:val="005309F6"/>
    <w:rsid w:val="00534165"/>
    <w:rsid w:val="00546FCA"/>
    <w:rsid w:val="005507AB"/>
    <w:rsid w:val="00550BB4"/>
    <w:rsid w:val="00551D5E"/>
    <w:rsid w:val="00551F7A"/>
    <w:rsid w:val="00557000"/>
    <w:rsid w:val="00570943"/>
    <w:rsid w:val="005716FA"/>
    <w:rsid w:val="005736F9"/>
    <w:rsid w:val="0058378E"/>
    <w:rsid w:val="005961F7"/>
    <w:rsid w:val="00596470"/>
    <w:rsid w:val="005A1369"/>
    <w:rsid w:val="005A5DAB"/>
    <w:rsid w:val="005B574F"/>
    <w:rsid w:val="005B5864"/>
    <w:rsid w:val="005C02FA"/>
    <w:rsid w:val="005C10D9"/>
    <w:rsid w:val="005C1336"/>
    <w:rsid w:val="005C5D5C"/>
    <w:rsid w:val="005D2A7F"/>
    <w:rsid w:val="005D64CE"/>
    <w:rsid w:val="005E346D"/>
    <w:rsid w:val="005E4A5E"/>
    <w:rsid w:val="005E5836"/>
    <w:rsid w:val="005E73EA"/>
    <w:rsid w:val="005E77C8"/>
    <w:rsid w:val="005F4F21"/>
    <w:rsid w:val="0060194F"/>
    <w:rsid w:val="006062DC"/>
    <w:rsid w:val="0061240D"/>
    <w:rsid w:val="00613206"/>
    <w:rsid w:val="0061607E"/>
    <w:rsid w:val="00617756"/>
    <w:rsid w:val="006219E8"/>
    <w:rsid w:val="00621D50"/>
    <w:rsid w:val="00622899"/>
    <w:rsid w:val="00624171"/>
    <w:rsid w:val="0063205B"/>
    <w:rsid w:val="00633BC5"/>
    <w:rsid w:val="00634305"/>
    <w:rsid w:val="00636C73"/>
    <w:rsid w:val="00641F88"/>
    <w:rsid w:val="006428F2"/>
    <w:rsid w:val="006436BE"/>
    <w:rsid w:val="00645661"/>
    <w:rsid w:val="0065470B"/>
    <w:rsid w:val="00656CEB"/>
    <w:rsid w:val="006573CF"/>
    <w:rsid w:val="00662A9F"/>
    <w:rsid w:val="00665277"/>
    <w:rsid w:val="00665C87"/>
    <w:rsid w:val="006715AE"/>
    <w:rsid w:val="006738A2"/>
    <w:rsid w:val="0067747D"/>
    <w:rsid w:val="00677934"/>
    <w:rsid w:val="00680227"/>
    <w:rsid w:val="006905D5"/>
    <w:rsid w:val="00694CB4"/>
    <w:rsid w:val="00697621"/>
    <w:rsid w:val="00697A3B"/>
    <w:rsid w:val="00697F39"/>
    <w:rsid w:val="006A4C3B"/>
    <w:rsid w:val="006A50F8"/>
    <w:rsid w:val="006A5123"/>
    <w:rsid w:val="006A71F0"/>
    <w:rsid w:val="006B2CD5"/>
    <w:rsid w:val="006B5280"/>
    <w:rsid w:val="006C0D39"/>
    <w:rsid w:val="006C39C9"/>
    <w:rsid w:val="006C4121"/>
    <w:rsid w:val="006C4E43"/>
    <w:rsid w:val="006C6662"/>
    <w:rsid w:val="006D1412"/>
    <w:rsid w:val="006D2EDF"/>
    <w:rsid w:val="006D4AB4"/>
    <w:rsid w:val="006D626B"/>
    <w:rsid w:val="006E6150"/>
    <w:rsid w:val="006F5012"/>
    <w:rsid w:val="00715456"/>
    <w:rsid w:val="007176CD"/>
    <w:rsid w:val="007255D1"/>
    <w:rsid w:val="007267A8"/>
    <w:rsid w:val="0073022D"/>
    <w:rsid w:val="00736C20"/>
    <w:rsid w:val="0073729D"/>
    <w:rsid w:val="00742990"/>
    <w:rsid w:val="00742FA9"/>
    <w:rsid w:val="007445D8"/>
    <w:rsid w:val="00745577"/>
    <w:rsid w:val="0074583D"/>
    <w:rsid w:val="0074668E"/>
    <w:rsid w:val="007469E8"/>
    <w:rsid w:val="00746A59"/>
    <w:rsid w:val="00747B7D"/>
    <w:rsid w:val="0075100C"/>
    <w:rsid w:val="00752434"/>
    <w:rsid w:val="00756352"/>
    <w:rsid w:val="00757BEE"/>
    <w:rsid w:val="00762459"/>
    <w:rsid w:val="00765126"/>
    <w:rsid w:val="007668EE"/>
    <w:rsid w:val="00770D82"/>
    <w:rsid w:val="00771060"/>
    <w:rsid w:val="00776AA0"/>
    <w:rsid w:val="00777458"/>
    <w:rsid w:val="007775A6"/>
    <w:rsid w:val="00781477"/>
    <w:rsid w:val="007826B1"/>
    <w:rsid w:val="0078684F"/>
    <w:rsid w:val="007A00BF"/>
    <w:rsid w:val="007A04CB"/>
    <w:rsid w:val="007A1272"/>
    <w:rsid w:val="007A671B"/>
    <w:rsid w:val="007A6B7A"/>
    <w:rsid w:val="007B3308"/>
    <w:rsid w:val="007B45E4"/>
    <w:rsid w:val="007B696C"/>
    <w:rsid w:val="007C1177"/>
    <w:rsid w:val="007D27C8"/>
    <w:rsid w:val="007E6956"/>
    <w:rsid w:val="007F4DB6"/>
    <w:rsid w:val="00801CFA"/>
    <w:rsid w:val="008058A5"/>
    <w:rsid w:val="008072F6"/>
    <w:rsid w:val="00813BD7"/>
    <w:rsid w:val="00814246"/>
    <w:rsid w:val="00824DAC"/>
    <w:rsid w:val="0083274A"/>
    <w:rsid w:val="0084190C"/>
    <w:rsid w:val="00845FAF"/>
    <w:rsid w:val="008477F2"/>
    <w:rsid w:val="00850933"/>
    <w:rsid w:val="00853722"/>
    <w:rsid w:val="00855054"/>
    <w:rsid w:val="00862A7F"/>
    <w:rsid w:val="00864D9C"/>
    <w:rsid w:val="008724FA"/>
    <w:rsid w:val="008848C3"/>
    <w:rsid w:val="00884CE5"/>
    <w:rsid w:val="00886B5E"/>
    <w:rsid w:val="008921F6"/>
    <w:rsid w:val="00897DCC"/>
    <w:rsid w:val="008A1290"/>
    <w:rsid w:val="008A5B53"/>
    <w:rsid w:val="008A7F59"/>
    <w:rsid w:val="008B117A"/>
    <w:rsid w:val="008B1933"/>
    <w:rsid w:val="008B1D57"/>
    <w:rsid w:val="008B3FD1"/>
    <w:rsid w:val="008B4EAB"/>
    <w:rsid w:val="008C2FE4"/>
    <w:rsid w:val="008C7774"/>
    <w:rsid w:val="008C7BD5"/>
    <w:rsid w:val="008D570B"/>
    <w:rsid w:val="008D7B59"/>
    <w:rsid w:val="008E0C8E"/>
    <w:rsid w:val="008E59B1"/>
    <w:rsid w:val="008E6601"/>
    <w:rsid w:val="008E7D5E"/>
    <w:rsid w:val="008F3081"/>
    <w:rsid w:val="008F3088"/>
    <w:rsid w:val="008F35C4"/>
    <w:rsid w:val="008F37FD"/>
    <w:rsid w:val="008F5EA8"/>
    <w:rsid w:val="009008CC"/>
    <w:rsid w:val="009023A9"/>
    <w:rsid w:val="00907203"/>
    <w:rsid w:val="0090758D"/>
    <w:rsid w:val="009210F0"/>
    <w:rsid w:val="00923316"/>
    <w:rsid w:val="009306B3"/>
    <w:rsid w:val="00930E57"/>
    <w:rsid w:val="00931250"/>
    <w:rsid w:val="009319B9"/>
    <w:rsid w:val="00934E3F"/>
    <w:rsid w:val="0094523B"/>
    <w:rsid w:val="009462BD"/>
    <w:rsid w:val="00955CD4"/>
    <w:rsid w:val="00961CC2"/>
    <w:rsid w:val="00974A23"/>
    <w:rsid w:val="00980A13"/>
    <w:rsid w:val="009824B2"/>
    <w:rsid w:val="00987682"/>
    <w:rsid w:val="00987C44"/>
    <w:rsid w:val="00990CE5"/>
    <w:rsid w:val="009A006C"/>
    <w:rsid w:val="009A0B22"/>
    <w:rsid w:val="009B040F"/>
    <w:rsid w:val="009B3CED"/>
    <w:rsid w:val="009B57A3"/>
    <w:rsid w:val="009C088D"/>
    <w:rsid w:val="009C45A1"/>
    <w:rsid w:val="009C4805"/>
    <w:rsid w:val="009C6246"/>
    <w:rsid w:val="009C7DC6"/>
    <w:rsid w:val="009D3BEE"/>
    <w:rsid w:val="009E2B38"/>
    <w:rsid w:val="009E5FAE"/>
    <w:rsid w:val="009E63FC"/>
    <w:rsid w:val="009F5461"/>
    <w:rsid w:val="009F5C8A"/>
    <w:rsid w:val="009F768C"/>
    <w:rsid w:val="00A04E0C"/>
    <w:rsid w:val="00A077F3"/>
    <w:rsid w:val="00A141CE"/>
    <w:rsid w:val="00A21871"/>
    <w:rsid w:val="00A258B2"/>
    <w:rsid w:val="00A266E4"/>
    <w:rsid w:val="00A27FCA"/>
    <w:rsid w:val="00A44F6E"/>
    <w:rsid w:val="00A52222"/>
    <w:rsid w:val="00A5328B"/>
    <w:rsid w:val="00A5692C"/>
    <w:rsid w:val="00A74F1E"/>
    <w:rsid w:val="00A77795"/>
    <w:rsid w:val="00A8434E"/>
    <w:rsid w:val="00A868BC"/>
    <w:rsid w:val="00A9241C"/>
    <w:rsid w:val="00A94135"/>
    <w:rsid w:val="00A96959"/>
    <w:rsid w:val="00AA4A9A"/>
    <w:rsid w:val="00AB5929"/>
    <w:rsid w:val="00AC52EA"/>
    <w:rsid w:val="00AC79A5"/>
    <w:rsid w:val="00AD17EB"/>
    <w:rsid w:val="00AD29E3"/>
    <w:rsid w:val="00AE3985"/>
    <w:rsid w:val="00AE4B2B"/>
    <w:rsid w:val="00AF62C5"/>
    <w:rsid w:val="00B0729A"/>
    <w:rsid w:val="00B1207B"/>
    <w:rsid w:val="00B1500E"/>
    <w:rsid w:val="00B16C26"/>
    <w:rsid w:val="00B205DB"/>
    <w:rsid w:val="00B20716"/>
    <w:rsid w:val="00B20E7B"/>
    <w:rsid w:val="00B21222"/>
    <w:rsid w:val="00B23D5B"/>
    <w:rsid w:val="00B31605"/>
    <w:rsid w:val="00B32686"/>
    <w:rsid w:val="00B41287"/>
    <w:rsid w:val="00B41465"/>
    <w:rsid w:val="00B42B50"/>
    <w:rsid w:val="00B4532F"/>
    <w:rsid w:val="00B502CE"/>
    <w:rsid w:val="00B54492"/>
    <w:rsid w:val="00B5487F"/>
    <w:rsid w:val="00B5579E"/>
    <w:rsid w:val="00B64BC9"/>
    <w:rsid w:val="00B6562F"/>
    <w:rsid w:val="00B666DA"/>
    <w:rsid w:val="00B66CFE"/>
    <w:rsid w:val="00B71333"/>
    <w:rsid w:val="00B7357E"/>
    <w:rsid w:val="00B83B3B"/>
    <w:rsid w:val="00B83E41"/>
    <w:rsid w:val="00B84520"/>
    <w:rsid w:val="00B84DCB"/>
    <w:rsid w:val="00B9280D"/>
    <w:rsid w:val="00B97A9F"/>
    <w:rsid w:val="00BA1D00"/>
    <w:rsid w:val="00BA2BA4"/>
    <w:rsid w:val="00BB11A5"/>
    <w:rsid w:val="00BB26CB"/>
    <w:rsid w:val="00BB4F8A"/>
    <w:rsid w:val="00BB7A43"/>
    <w:rsid w:val="00BC008B"/>
    <w:rsid w:val="00BC095D"/>
    <w:rsid w:val="00BC239F"/>
    <w:rsid w:val="00BC7FF8"/>
    <w:rsid w:val="00BD2772"/>
    <w:rsid w:val="00BD724F"/>
    <w:rsid w:val="00BF36E2"/>
    <w:rsid w:val="00BF3957"/>
    <w:rsid w:val="00BF3B7C"/>
    <w:rsid w:val="00BF4F52"/>
    <w:rsid w:val="00BF52B8"/>
    <w:rsid w:val="00C00EC1"/>
    <w:rsid w:val="00C01D5E"/>
    <w:rsid w:val="00C02A0E"/>
    <w:rsid w:val="00C032DC"/>
    <w:rsid w:val="00C103C7"/>
    <w:rsid w:val="00C22D1B"/>
    <w:rsid w:val="00C2430E"/>
    <w:rsid w:val="00C3222C"/>
    <w:rsid w:val="00C33FD8"/>
    <w:rsid w:val="00C34DEF"/>
    <w:rsid w:val="00C35E79"/>
    <w:rsid w:val="00C42E6F"/>
    <w:rsid w:val="00C42FB4"/>
    <w:rsid w:val="00C434F0"/>
    <w:rsid w:val="00C43A27"/>
    <w:rsid w:val="00C5033C"/>
    <w:rsid w:val="00C51992"/>
    <w:rsid w:val="00C535DC"/>
    <w:rsid w:val="00C54B0A"/>
    <w:rsid w:val="00C56318"/>
    <w:rsid w:val="00C71603"/>
    <w:rsid w:val="00C7464C"/>
    <w:rsid w:val="00C77AD5"/>
    <w:rsid w:val="00C81C28"/>
    <w:rsid w:val="00C866E5"/>
    <w:rsid w:val="00C9194F"/>
    <w:rsid w:val="00C91F7E"/>
    <w:rsid w:val="00CA4E3B"/>
    <w:rsid w:val="00CA6FED"/>
    <w:rsid w:val="00CB5AF6"/>
    <w:rsid w:val="00CC25DF"/>
    <w:rsid w:val="00CC65CF"/>
    <w:rsid w:val="00CC67ED"/>
    <w:rsid w:val="00CD23F8"/>
    <w:rsid w:val="00CD6A5C"/>
    <w:rsid w:val="00CE1285"/>
    <w:rsid w:val="00CE4303"/>
    <w:rsid w:val="00CF3A91"/>
    <w:rsid w:val="00CF48F4"/>
    <w:rsid w:val="00CF5A37"/>
    <w:rsid w:val="00D000B1"/>
    <w:rsid w:val="00D04782"/>
    <w:rsid w:val="00D10C30"/>
    <w:rsid w:val="00D12934"/>
    <w:rsid w:val="00D15C1C"/>
    <w:rsid w:val="00D17951"/>
    <w:rsid w:val="00D24BBF"/>
    <w:rsid w:val="00D25BB4"/>
    <w:rsid w:val="00D3509B"/>
    <w:rsid w:val="00D35BE1"/>
    <w:rsid w:val="00D431F4"/>
    <w:rsid w:val="00D46DF3"/>
    <w:rsid w:val="00D50C72"/>
    <w:rsid w:val="00D55A7D"/>
    <w:rsid w:val="00D56D2D"/>
    <w:rsid w:val="00D57C31"/>
    <w:rsid w:val="00D57CE7"/>
    <w:rsid w:val="00D57E9B"/>
    <w:rsid w:val="00D720B2"/>
    <w:rsid w:val="00D801F5"/>
    <w:rsid w:val="00D81883"/>
    <w:rsid w:val="00D86FA8"/>
    <w:rsid w:val="00D878DA"/>
    <w:rsid w:val="00DA2CFE"/>
    <w:rsid w:val="00DA3343"/>
    <w:rsid w:val="00DB1C20"/>
    <w:rsid w:val="00DB1D11"/>
    <w:rsid w:val="00DB271C"/>
    <w:rsid w:val="00DB2F10"/>
    <w:rsid w:val="00DB55F0"/>
    <w:rsid w:val="00DC266D"/>
    <w:rsid w:val="00DC2F27"/>
    <w:rsid w:val="00DC3F40"/>
    <w:rsid w:val="00DC44D8"/>
    <w:rsid w:val="00DE074C"/>
    <w:rsid w:val="00DE0BF9"/>
    <w:rsid w:val="00DE1CE2"/>
    <w:rsid w:val="00E00572"/>
    <w:rsid w:val="00E01810"/>
    <w:rsid w:val="00E03B28"/>
    <w:rsid w:val="00E0439D"/>
    <w:rsid w:val="00E052A1"/>
    <w:rsid w:val="00E06372"/>
    <w:rsid w:val="00E063ED"/>
    <w:rsid w:val="00E065A5"/>
    <w:rsid w:val="00E16112"/>
    <w:rsid w:val="00E16851"/>
    <w:rsid w:val="00E17BB8"/>
    <w:rsid w:val="00E2008A"/>
    <w:rsid w:val="00E24B2F"/>
    <w:rsid w:val="00E25FF4"/>
    <w:rsid w:val="00E27A23"/>
    <w:rsid w:val="00E27AB7"/>
    <w:rsid w:val="00E40B9C"/>
    <w:rsid w:val="00E4269E"/>
    <w:rsid w:val="00E465E7"/>
    <w:rsid w:val="00E47F3C"/>
    <w:rsid w:val="00E51B53"/>
    <w:rsid w:val="00E541BF"/>
    <w:rsid w:val="00E56996"/>
    <w:rsid w:val="00E56A7D"/>
    <w:rsid w:val="00E663DB"/>
    <w:rsid w:val="00E677F9"/>
    <w:rsid w:val="00E7056B"/>
    <w:rsid w:val="00E75000"/>
    <w:rsid w:val="00E84C2D"/>
    <w:rsid w:val="00E87F8F"/>
    <w:rsid w:val="00E902B4"/>
    <w:rsid w:val="00E93823"/>
    <w:rsid w:val="00EB0070"/>
    <w:rsid w:val="00EB029C"/>
    <w:rsid w:val="00EB16AB"/>
    <w:rsid w:val="00EB230A"/>
    <w:rsid w:val="00EB2691"/>
    <w:rsid w:val="00EB2F93"/>
    <w:rsid w:val="00EB49AD"/>
    <w:rsid w:val="00EB4ED9"/>
    <w:rsid w:val="00EC75F8"/>
    <w:rsid w:val="00EC772E"/>
    <w:rsid w:val="00ED569E"/>
    <w:rsid w:val="00ED78AF"/>
    <w:rsid w:val="00ED7916"/>
    <w:rsid w:val="00ED7A90"/>
    <w:rsid w:val="00ED7DC4"/>
    <w:rsid w:val="00EE55BC"/>
    <w:rsid w:val="00EE5885"/>
    <w:rsid w:val="00EE76FB"/>
    <w:rsid w:val="00EF38A3"/>
    <w:rsid w:val="00F00898"/>
    <w:rsid w:val="00F0194D"/>
    <w:rsid w:val="00F01A44"/>
    <w:rsid w:val="00F021C4"/>
    <w:rsid w:val="00F028F6"/>
    <w:rsid w:val="00F03AF2"/>
    <w:rsid w:val="00F0493E"/>
    <w:rsid w:val="00F17FF2"/>
    <w:rsid w:val="00F207C7"/>
    <w:rsid w:val="00F25BBD"/>
    <w:rsid w:val="00F26930"/>
    <w:rsid w:val="00F465A1"/>
    <w:rsid w:val="00F604B6"/>
    <w:rsid w:val="00F62E7F"/>
    <w:rsid w:val="00F651BA"/>
    <w:rsid w:val="00F7495A"/>
    <w:rsid w:val="00F915D5"/>
    <w:rsid w:val="00F965E6"/>
    <w:rsid w:val="00F97B11"/>
    <w:rsid w:val="00FA79A9"/>
    <w:rsid w:val="00FB0D49"/>
    <w:rsid w:val="00FC2F80"/>
    <w:rsid w:val="00FD5FCC"/>
    <w:rsid w:val="00FE1B68"/>
    <w:rsid w:val="00FE7973"/>
    <w:rsid w:val="00FF3E6F"/>
    <w:rsid w:val="00FF637C"/>
    <w:rsid w:val="00FF73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3D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306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rsid w:val="00694CB4"/>
    <w:rPr>
      <w:rFonts w:ascii="宋体" w:hAnsi="Courier New" w:cs="Courier New"/>
      <w:szCs w:val="21"/>
    </w:rPr>
  </w:style>
  <w:style w:type="paragraph" w:styleId="a5">
    <w:name w:val="Balloon Text"/>
    <w:basedOn w:val="a"/>
    <w:semiHidden/>
    <w:rsid w:val="00CA4E3B"/>
    <w:rPr>
      <w:sz w:val="18"/>
      <w:szCs w:val="18"/>
    </w:rPr>
  </w:style>
  <w:style w:type="character" w:styleId="a6">
    <w:name w:val="page number"/>
    <w:basedOn w:val="a0"/>
    <w:rsid w:val="000B520C"/>
  </w:style>
  <w:style w:type="paragraph" w:styleId="a7">
    <w:name w:val="footer"/>
    <w:basedOn w:val="a"/>
    <w:rsid w:val="00B83E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Body Text Indent"/>
    <w:basedOn w:val="a"/>
    <w:rsid w:val="008E0C8E"/>
    <w:pPr>
      <w:ind w:firstLine="420"/>
    </w:pPr>
    <w:rPr>
      <w:rFonts w:ascii="汉鼎简仿宋" w:eastAsia="汉鼎简仿宋"/>
      <w:sz w:val="24"/>
      <w:szCs w:val="28"/>
    </w:rPr>
  </w:style>
  <w:style w:type="paragraph" w:styleId="a9">
    <w:name w:val="header"/>
    <w:basedOn w:val="a"/>
    <w:link w:val="Char"/>
    <w:rsid w:val="00B16C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9"/>
    <w:rsid w:val="00B16C2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60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25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38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4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73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23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09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6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21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16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31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7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6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45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9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12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92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93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2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78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0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237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工商管理专业（专科）专业规则</dc:title>
  <dc:subject/>
  <dc:creator>dell</dc:creator>
  <cp:keywords/>
  <dc:description/>
  <cp:lastModifiedBy>番茄花园</cp:lastModifiedBy>
  <cp:revision>5</cp:revision>
  <cp:lastPrinted>2012-09-27T06:05:00Z</cp:lastPrinted>
  <dcterms:created xsi:type="dcterms:W3CDTF">2013-09-30T07:11:00Z</dcterms:created>
  <dcterms:modified xsi:type="dcterms:W3CDTF">2014-01-14T00:13:00Z</dcterms:modified>
</cp:coreProperties>
</file>