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EB" w:rsidRDefault="000B17EB">
      <w:pPr>
        <w:spacing w:line="480" w:lineRule="exact"/>
        <w:jc w:val="center"/>
        <w:rPr>
          <w:rFonts w:ascii="宋体" w:hAnsi="宋体" w:hint="eastAsia"/>
          <w:b/>
          <w:sz w:val="44"/>
          <w:szCs w:val="44"/>
        </w:rPr>
      </w:pPr>
      <w:r>
        <w:rPr>
          <w:rFonts w:ascii="宋体" w:hAnsi="宋体" w:hint="eastAsia"/>
          <w:b/>
          <w:sz w:val="44"/>
          <w:szCs w:val="44"/>
        </w:rPr>
        <w:t>管理评审报告</w:t>
      </w:r>
    </w:p>
    <w:p w:rsidR="000B17EB" w:rsidRDefault="000B17EB">
      <w:pPr>
        <w:spacing w:line="480" w:lineRule="exact"/>
        <w:jc w:val="center"/>
        <w:rPr>
          <w:rFonts w:ascii="宋体" w:hAnsi="宋体" w:hint="eastAsia"/>
          <w:sz w:val="18"/>
          <w:szCs w:val="18"/>
        </w:rPr>
      </w:pPr>
    </w:p>
    <w:p w:rsidR="000B17EB" w:rsidRDefault="000B17EB">
      <w:pPr>
        <w:spacing w:line="480" w:lineRule="exact"/>
        <w:rPr>
          <w:rFonts w:ascii="宋体" w:hAnsi="宋体" w:hint="eastAsia"/>
          <w:b/>
          <w:sz w:val="28"/>
          <w:szCs w:val="28"/>
        </w:rPr>
      </w:pPr>
      <w:r>
        <w:rPr>
          <w:rFonts w:ascii="宋体" w:hAnsi="宋体" w:hint="eastAsia"/>
          <w:b/>
          <w:sz w:val="28"/>
          <w:szCs w:val="28"/>
        </w:rPr>
        <w:t>管理评审会议</w:t>
      </w:r>
    </w:p>
    <w:p w:rsidR="000B17EB" w:rsidRDefault="000B17EB">
      <w:pPr>
        <w:spacing w:line="480" w:lineRule="exact"/>
        <w:rPr>
          <w:rFonts w:ascii="宋体" w:hAnsi="宋体" w:hint="eastAsia"/>
          <w:sz w:val="28"/>
          <w:szCs w:val="28"/>
        </w:rPr>
      </w:pPr>
      <w:r>
        <w:rPr>
          <w:rFonts w:ascii="宋体" w:hAnsi="宋体" w:hint="eastAsia"/>
          <w:b/>
          <w:sz w:val="28"/>
          <w:szCs w:val="28"/>
        </w:rPr>
        <w:t xml:space="preserve">时间： </w:t>
      </w:r>
      <w:r>
        <w:rPr>
          <w:rFonts w:ascii="宋体" w:hAnsi="宋体" w:hint="eastAsia"/>
          <w:sz w:val="28"/>
          <w:szCs w:val="28"/>
        </w:rPr>
        <w:t>2017年6月20日 8:100</w:t>
      </w:r>
    </w:p>
    <w:p w:rsidR="000B17EB" w:rsidRDefault="000B17EB">
      <w:pPr>
        <w:spacing w:line="480" w:lineRule="exact"/>
        <w:rPr>
          <w:rFonts w:ascii="宋体" w:hAnsi="宋体" w:hint="eastAsia"/>
          <w:sz w:val="28"/>
          <w:szCs w:val="28"/>
        </w:rPr>
      </w:pPr>
      <w:r>
        <w:rPr>
          <w:rFonts w:ascii="宋体" w:hAnsi="宋体" w:hint="eastAsia"/>
          <w:b/>
          <w:sz w:val="28"/>
          <w:szCs w:val="28"/>
        </w:rPr>
        <w:t>地点：</w:t>
      </w:r>
      <w:r>
        <w:rPr>
          <w:rFonts w:ascii="宋体" w:hAnsi="宋体" w:hint="eastAsia"/>
          <w:sz w:val="28"/>
          <w:szCs w:val="28"/>
        </w:rPr>
        <w:t>台州广播电视大学行政楼102会议室</w:t>
      </w:r>
    </w:p>
    <w:p w:rsidR="000B17EB" w:rsidRDefault="000B17EB">
      <w:pPr>
        <w:spacing w:line="480" w:lineRule="exact"/>
        <w:rPr>
          <w:rFonts w:ascii="宋体" w:hAnsi="宋体" w:hint="eastAsia"/>
          <w:sz w:val="28"/>
          <w:szCs w:val="28"/>
        </w:rPr>
      </w:pPr>
      <w:r>
        <w:rPr>
          <w:rFonts w:ascii="宋体" w:hAnsi="宋体" w:hint="eastAsia"/>
          <w:b/>
          <w:sz w:val="28"/>
          <w:szCs w:val="28"/>
        </w:rPr>
        <w:t>参加人员：书记、</w:t>
      </w:r>
      <w:r>
        <w:rPr>
          <w:rFonts w:ascii="宋体" w:hAnsi="宋体" w:hint="eastAsia"/>
          <w:sz w:val="28"/>
          <w:szCs w:val="28"/>
        </w:rPr>
        <w:t>校长、管理者代表、分管校领导、各部门负责人、ISO内审员</w:t>
      </w:r>
    </w:p>
    <w:p w:rsidR="000B17EB" w:rsidRDefault="000B17EB">
      <w:pPr>
        <w:spacing w:line="480" w:lineRule="exact"/>
        <w:rPr>
          <w:rFonts w:ascii="宋体" w:hAnsi="宋体" w:hint="eastAsia"/>
          <w:sz w:val="28"/>
          <w:szCs w:val="28"/>
        </w:rPr>
      </w:pPr>
      <w:r>
        <w:rPr>
          <w:rFonts w:ascii="宋体" w:hAnsi="宋体" w:hint="eastAsia"/>
          <w:b/>
          <w:sz w:val="28"/>
          <w:szCs w:val="28"/>
        </w:rPr>
        <w:t>主持：潘先考书记</w:t>
      </w:r>
    </w:p>
    <w:p w:rsidR="000B17EB" w:rsidRDefault="000B17EB">
      <w:pPr>
        <w:spacing w:line="480" w:lineRule="exact"/>
        <w:rPr>
          <w:rFonts w:ascii="宋体" w:hAnsi="宋体" w:hint="eastAsia"/>
          <w:b/>
          <w:sz w:val="28"/>
          <w:szCs w:val="28"/>
        </w:rPr>
      </w:pPr>
      <w:r>
        <w:rPr>
          <w:rFonts w:ascii="宋体" w:hAnsi="宋体" w:hint="eastAsia"/>
          <w:b/>
          <w:sz w:val="28"/>
          <w:szCs w:val="28"/>
        </w:rPr>
        <w:t>会议议程：</w:t>
      </w:r>
    </w:p>
    <w:p w:rsidR="000B17EB" w:rsidRDefault="000B17EB">
      <w:pPr>
        <w:spacing w:line="480" w:lineRule="exact"/>
        <w:rPr>
          <w:rFonts w:ascii="宋体" w:hAnsi="宋体" w:hint="eastAsia"/>
          <w:sz w:val="28"/>
          <w:szCs w:val="28"/>
        </w:rPr>
      </w:pPr>
      <w:r>
        <w:rPr>
          <w:rFonts w:ascii="宋体" w:hAnsi="宋体" w:hint="eastAsia"/>
          <w:sz w:val="28"/>
          <w:szCs w:val="28"/>
        </w:rPr>
        <w:t>1、各部门陈述本部门ISO工作小结，汇报本部门分目标完成情况、存在问题、改进措施及建议。（略）</w:t>
      </w:r>
    </w:p>
    <w:p w:rsidR="000B17EB" w:rsidRDefault="000B17EB">
      <w:pPr>
        <w:spacing w:line="480" w:lineRule="exact"/>
        <w:rPr>
          <w:rFonts w:ascii="宋体" w:hAnsi="宋体" w:hint="eastAsia"/>
          <w:sz w:val="28"/>
          <w:szCs w:val="28"/>
        </w:rPr>
      </w:pPr>
      <w:r>
        <w:rPr>
          <w:rFonts w:ascii="宋体" w:hAnsi="宋体" w:hint="eastAsia"/>
          <w:sz w:val="28"/>
          <w:szCs w:val="28"/>
        </w:rPr>
        <w:t>2、校办汇报学员（生）满意度调查结果及分析。</w:t>
      </w:r>
    </w:p>
    <w:p w:rsidR="000B17EB" w:rsidRDefault="000B17EB">
      <w:pPr>
        <w:spacing w:line="480" w:lineRule="exact"/>
        <w:rPr>
          <w:rFonts w:ascii="宋体" w:hAnsi="宋体" w:hint="eastAsia"/>
          <w:sz w:val="28"/>
          <w:szCs w:val="28"/>
        </w:rPr>
      </w:pPr>
      <w:r>
        <w:rPr>
          <w:rFonts w:ascii="宋体" w:hAnsi="宋体" w:hint="eastAsia"/>
          <w:sz w:val="28"/>
          <w:szCs w:val="28"/>
        </w:rPr>
        <w:t>3、教务处作教务管理现状及对策分析。</w:t>
      </w:r>
    </w:p>
    <w:p w:rsidR="000B17EB" w:rsidRDefault="000B17EB">
      <w:pPr>
        <w:spacing w:line="480" w:lineRule="exact"/>
        <w:rPr>
          <w:rFonts w:ascii="宋体" w:hAnsi="宋体" w:hint="eastAsia"/>
          <w:sz w:val="28"/>
          <w:szCs w:val="28"/>
        </w:rPr>
      </w:pPr>
      <w:r>
        <w:rPr>
          <w:rFonts w:ascii="宋体" w:hAnsi="宋体" w:hint="eastAsia"/>
          <w:sz w:val="28"/>
          <w:szCs w:val="28"/>
        </w:rPr>
        <w:t>4、开放学院、高职学院、中职学院汇报招生形势分析与对策。</w:t>
      </w:r>
    </w:p>
    <w:p w:rsidR="000B17EB" w:rsidRDefault="000B17EB">
      <w:pPr>
        <w:spacing w:line="480" w:lineRule="exact"/>
        <w:rPr>
          <w:rFonts w:ascii="宋体" w:hAnsi="宋体" w:hint="eastAsia"/>
          <w:sz w:val="28"/>
          <w:szCs w:val="28"/>
        </w:rPr>
      </w:pPr>
      <w:r>
        <w:rPr>
          <w:rFonts w:ascii="宋体" w:hAnsi="宋体" w:hint="eastAsia"/>
          <w:sz w:val="28"/>
          <w:szCs w:val="28"/>
        </w:rPr>
        <w:t>5、陈统铭宣读内审报告。</w:t>
      </w:r>
    </w:p>
    <w:p w:rsidR="000B17EB" w:rsidRDefault="000B17EB">
      <w:pPr>
        <w:spacing w:line="480" w:lineRule="exact"/>
        <w:rPr>
          <w:rFonts w:ascii="宋体" w:hAnsi="宋体" w:hint="eastAsia"/>
          <w:sz w:val="28"/>
          <w:szCs w:val="28"/>
        </w:rPr>
      </w:pPr>
      <w:r>
        <w:rPr>
          <w:rFonts w:ascii="宋体" w:hAnsi="宋体" w:hint="eastAsia"/>
          <w:sz w:val="28"/>
          <w:szCs w:val="28"/>
        </w:rPr>
        <w:t>6、李隽管理者代表汇报质量管理体系换版情况。</w:t>
      </w:r>
    </w:p>
    <w:p w:rsidR="000B17EB" w:rsidRDefault="000B17EB">
      <w:pPr>
        <w:spacing w:line="480" w:lineRule="exact"/>
        <w:rPr>
          <w:rFonts w:ascii="宋体" w:hAnsi="宋体" w:hint="eastAsia"/>
          <w:sz w:val="28"/>
          <w:szCs w:val="28"/>
        </w:rPr>
      </w:pPr>
      <w:r>
        <w:rPr>
          <w:rFonts w:ascii="宋体" w:hAnsi="宋体" w:hint="eastAsia"/>
          <w:sz w:val="28"/>
          <w:szCs w:val="28"/>
        </w:rPr>
        <w:t>7、潘先考校长作会议总结发言。</w:t>
      </w:r>
    </w:p>
    <w:p w:rsidR="000B17EB" w:rsidRDefault="000B17EB">
      <w:pPr>
        <w:pBdr>
          <w:bottom w:val="single" w:sz="12" w:space="1" w:color="auto"/>
        </w:pBdr>
        <w:spacing w:line="480" w:lineRule="exact"/>
        <w:rPr>
          <w:rFonts w:ascii="宋体" w:hAnsi="宋体" w:hint="eastAsia"/>
          <w:color w:val="FF0000"/>
          <w:sz w:val="28"/>
          <w:szCs w:val="28"/>
        </w:rPr>
      </w:pPr>
    </w:p>
    <w:p w:rsidR="000B17EB" w:rsidRDefault="000B17EB">
      <w:pPr>
        <w:numPr>
          <w:ilvl w:val="0"/>
          <w:numId w:val="1"/>
        </w:numPr>
        <w:spacing w:line="480" w:lineRule="exact"/>
        <w:rPr>
          <w:rFonts w:ascii="宋体" w:hAnsi="宋体" w:hint="eastAsia"/>
          <w:b/>
          <w:sz w:val="28"/>
          <w:szCs w:val="28"/>
        </w:rPr>
      </w:pPr>
      <w:r>
        <w:rPr>
          <w:rFonts w:ascii="宋体" w:hAnsi="宋体" w:hint="eastAsia"/>
          <w:b/>
          <w:sz w:val="28"/>
          <w:szCs w:val="28"/>
        </w:rPr>
        <w:t>全校ISO运行的基本情况</w:t>
      </w:r>
    </w:p>
    <w:p w:rsidR="000B17EB" w:rsidRDefault="000B17EB">
      <w:pPr>
        <w:spacing w:line="480" w:lineRule="exact"/>
        <w:ind w:firstLineChars="200" w:firstLine="560"/>
        <w:rPr>
          <w:rFonts w:ascii="宋体" w:hAnsi="宋体" w:hint="eastAsia"/>
          <w:sz w:val="28"/>
          <w:szCs w:val="28"/>
        </w:rPr>
      </w:pPr>
      <w:r>
        <w:rPr>
          <w:rFonts w:ascii="宋体" w:hAnsi="宋体" w:hint="eastAsia"/>
          <w:sz w:val="28"/>
          <w:szCs w:val="28"/>
        </w:rPr>
        <w:t>自2016年5月以来，我校ISO工作一直有序运行，在学校强化管理效能、规范办事程序、提高服务质量等方面进一步发挥了积极的作用，2017年5月进行了换版工作。尤其在以下两个方面成绩显著。</w:t>
      </w:r>
    </w:p>
    <w:p w:rsidR="000B17EB" w:rsidRDefault="000B17EB">
      <w:pPr>
        <w:numPr>
          <w:ilvl w:val="0"/>
          <w:numId w:val="2"/>
        </w:numPr>
        <w:spacing w:line="480" w:lineRule="exact"/>
        <w:ind w:firstLineChars="200" w:firstLine="560"/>
        <w:rPr>
          <w:rFonts w:ascii="宋体" w:hAnsi="宋体" w:hint="eastAsia"/>
          <w:sz w:val="28"/>
          <w:szCs w:val="28"/>
        </w:rPr>
      </w:pPr>
      <w:r>
        <w:rPr>
          <w:rFonts w:ascii="宋体" w:hAnsi="宋体" w:hint="eastAsia"/>
          <w:sz w:val="28"/>
          <w:szCs w:val="28"/>
        </w:rPr>
        <w:t>按2015版标准对学校内外部环境进行了评审，关注风险和机会，</w:t>
      </w:r>
    </w:p>
    <w:p w:rsidR="000B17EB" w:rsidRPr="006932A1" w:rsidRDefault="000B17EB">
      <w:pPr>
        <w:spacing w:line="480" w:lineRule="exact"/>
        <w:rPr>
          <w:rFonts w:ascii="宋体" w:hAnsi="宋体" w:hint="eastAsia"/>
          <w:sz w:val="28"/>
          <w:szCs w:val="28"/>
        </w:rPr>
      </w:pPr>
      <w:r>
        <w:rPr>
          <w:rFonts w:ascii="宋体" w:hAnsi="宋体" w:hint="eastAsia"/>
          <w:sz w:val="28"/>
          <w:szCs w:val="28"/>
        </w:rPr>
        <w:t>加强了风险意</w:t>
      </w:r>
      <w:r w:rsidRPr="006932A1">
        <w:rPr>
          <w:rFonts w:ascii="宋体" w:hAnsi="宋体" w:hint="eastAsia"/>
          <w:sz w:val="28"/>
          <w:szCs w:val="28"/>
        </w:rPr>
        <w:t>识，各部门提供了存在的风险管理和措施。</w:t>
      </w:r>
    </w:p>
    <w:p w:rsidR="000B17EB" w:rsidRPr="006932A1" w:rsidRDefault="000B17EB">
      <w:pPr>
        <w:spacing w:line="480" w:lineRule="exact"/>
        <w:ind w:firstLineChars="200" w:firstLine="560"/>
        <w:rPr>
          <w:rFonts w:ascii="宋体" w:hAnsi="宋体" w:hint="eastAsia"/>
          <w:sz w:val="28"/>
          <w:szCs w:val="28"/>
        </w:rPr>
      </w:pPr>
      <w:r w:rsidRPr="006932A1">
        <w:rPr>
          <w:rFonts w:ascii="宋体" w:hAnsi="宋体" w:hint="eastAsia"/>
          <w:sz w:val="28"/>
          <w:szCs w:val="28"/>
        </w:rPr>
        <w:t>2、加强内审。根据学校实际情况，于</w:t>
      </w:r>
      <w:r w:rsidRPr="006932A1">
        <w:rPr>
          <w:rFonts w:hint="eastAsia"/>
          <w:sz w:val="28"/>
          <w:szCs w:val="28"/>
        </w:rPr>
        <w:t>2016</w:t>
      </w:r>
      <w:r w:rsidRPr="006932A1">
        <w:rPr>
          <w:rFonts w:hint="eastAsia"/>
          <w:sz w:val="28"/>
          <w:szCs w:val="28"/>
        </w:rPr>
        <w:t>年</w:t>
      </w:r>
      <w:r w:rsidRPr="006932A1">
        <w:rPr>
          <w:rFonts w:hint="eastAsia"/>
          <w:sz w:val="28"/>
          <w:szCs w:val="28"/>
        </w:rPr>
        <w:t>6</w:t>
      </w:r>
      <w:r w:rsidRPr="006932A1">
        <w:rPr>
          <w:rFonts w:hint="eastAsia"/>
          <w:sz w:val="28"/>
          <w:szCs w:val="28"/>
        </w:rPr>
        <w:t>月</w:t>
      </w:r>
      <w:r w:rsidRPr="006932A1">
        <w:rPr>
          <w:rFonts w:hint="eastAsia"/>
          <w:sz w:val="28"/>
          <w:szCs w:val="28"/>
        </w:rPr>
        <w:t>13</w:t>
      </w:r>
      <w:r w:rsidRPr="006932A1">
        <w:rPr>
          <w:rFonts w:hint="eastAsia"/>
          <w:sz w:val="28"/>
          <w:szCs w:val="28"/>
        </w:rPr>
        <w:t>日～</w:t>
      </w:r>
      <w:r w:rsidRPr="006932A1">
        <w:rPr>
          <w:rFonts w:hint="eastAsia"/>
          <w:sz w:val="28"/>
          <w:szCs w:val="28"/>
        </w:rPr>
        <w:t>14</w:t>
      </w:r>
      <w:r w:rsidRPr="006932A1">
        <w:rPr>
          <w:rFonts w:hint="eastAsia"/>
          <w:sz w:val="28"/>
          <w:szCs w:val="28"/>
        </w:rPr>
        <w:t>日</w:t>
      </w:r>
      <w:r w:rsidRPr="006932A1">
        <w:rPr>
          <w:rFonts w:ascii="宋体" w:hAnsi="宋体" w:hint="eastAsia"/>
          <w:sz w:val="28"/>
          <w:szCs w:val="28"/>
        </w:rPr>
        <w:t>对全校15个部门和校管理层，按新标准和新版质量管理手册进行了内审，并对内审过程中的3</w:t>
      </w:r>
      <w:r w:rsidRPr="006932A1">
        <w:rPr>
          <w:rFonts w:hint="eastAsia"/>
          <w:sz w:val="28"/>
          <w:szCs w:val="28"/>
        </w:rPr>
        <w:t>个观察项</w:t>
      </w:r>
      <w:r w:rsidRPr="006932A1">
        <w:rPr>
          <w:rFonts w:ascii="宋体" w:hAnsi="宋体" w:hint="eastAsia"/>
          <w:sz w:val="28"/>
          <w:szCs w:val="28"/>
        </w:rPr>
        <w:t>进行规范整改并将其关闭，及时对ISO工作进行调整部署，使质量体系更有效、更充分，在教学管理和服务质量</w:t>
      </w:r>
      <w:r w:rsidRPr="006932A1">
        <w:rPr>
          <w:rFonts w:ascii="宋体" w:hAnsi="宋体" w:hint="eastAsia"/>
          <w:sz w:val="28"/>
          <w:szCs w:val="28"/>
        </w:rPr>
        <w:lastRenderedPageBreak/>
        <w:t>的提高过程中发挥了较大的作用，达到了实施运行质量体系的预期目标。</w:t>
      </w:r>
    </w:p>
    <w:p w:rsidR="000B17EB" w:rsidRPr="006932A1" w:rsidRDefault="000B17EB">
      <w:pPr>
        <w:spacing w:line="480" w:lineRule="exact"/>
        <w:ind w:firstLineChars="200" w:firstLine="560"/>
        <w:rPr>
          <w:rFonts w:ascii="宋体" w:hAnsi="宋体" w:hint="eastAsia"/>
          <w:sz w:val="28"/>
          <w:szCs w:val="28"/>
        </w:rPr>
      </w:pPr>
      <w:r w:rsidRPr="006932A1">
        <w:rPr>
          <w:rFonts w:ascii="宋体" w:hAnsi="宋体" w:hint="eastAsia"/>
          <w:sz w:val="28"/>
          <w:szCs w:val="28"/>
        </w:rPr>
        <w:t>3、规范到位。各部门执行ISO的自觉性进一步加强，管理水平进一步提高。各部门已逐步形成工作过程养成记录习惯、文档资料注意及时归档、平时注重不断学习、对不足能跟踪与改进措施的良好态势。</w:t>
      </w:r>
    </w:p>
    <w:p w:rsidR="000B17EB" w:rsidRPr="006932A1" w:rsidRDefault="000B17EB">
      <w:pPr>
        <w:spacing w:line="480" w:lineRule="exact"/>
        <w:ind w:firstLineChars="200" w:firstLine="560"/>
        <w:rPr>
          <w:rFonts w:ascii="宋体" w:hAnsi="宋体" w:hint="eastAsia"/>
          <w:sz w:val="28"/>
          <w:szCs w:val="28"/>
        </w:rPr>
      </w:pPr>
      <w:r w:rsidRPr="006932A1">
        <w:rPr>
          <w:rFonts w:ascii="宋体" w:hAnsi="宋体" w:hint="eastAsia"/>
          <w:sz w:val="28"/>
          <w:szCs w:val="28"/>
        </w:rPr>
        <w:t>存在的问题与建议：</w:t>
      </w:r>
    </w:p>
    <w:p w:rsidR="006932A1" w:rsidRPr="006932A1" w:rsidRDefault="006932A1" w:rsidP="006932A1">
      <w:pPr>
        <w:spacing w:line="480" w:lineRule="exact"/>
        <w:ind w:firstLine="630"/>
        <w:rPr>
          <w:rFonts w:hint="eastAsia"/>
          <w:sz w:val="28"/>
          <w:szCs w:val="28"/>
        </w:rPr>
      </w:pPr>
      <w:r w:rsidRPr="006932A1">
        <w:rPr>
          <w:rFonts w:hint="eastAsia"/>
          <w:sz w:val="28"/>
          <w:szCs w:val="28"/>
        </w:rPr>
        <w:t>1</w:t>
      </w:r>
      <w:r w:rsidRPr="006932A1">
        <w:rPr>
          <w:rFonts w:hint="eastAsia"/>
          <w:sz w:val="28"/>
          <w:szCs w:val="28"/>
        </w:rPr>
        <w:t>、部门对</w:t>
      </w:r>
      <w:r w:rsidRPr="006932A1">
        <w:rPr>
          <w:rFonts w:hint="eastAsia"/>
          <w:sz w:val="28"/>
          <w:szCs w:val="28"/>
        </w:rPr>
        <w:t>ISO</w:t>
      </w:r>
      <w:r w:rsidRPr="006932A1">
        <w:rPr>
          <w:rFonts w:hint="eastAsia"/>
          <w:sz w:val="28"/>
          <w:szCs w:val="28"/>
        </w:rPr>
        <w:t>重视程度还有待进一步加强。有些部门对</w:t>
      </w:r>
      <w:r w:rsidRPr="006932A1">
        <w:rPr>
          <w:rFonts w:hint="eastAsia"/>
          <w:sz w:val="28"/>
          <w:szCs w:val="28"/>
        </w:rPr>
        <w:t>ISO</w:t>
      </w:r>
      <w:r w:rsidRPr="006932A1">
        <w:rPr>
          <w:rFonts w:hint="eastAsia"/>
          <w:sz w:val="28"/>
          <w:szCs w:val="28"/>
        </w:rPr>
        <w:t>工作作为一项额外的工作来看待，而不是一种工作方法，在实际工作中，对有些工作没有按照质量管理手册要求严格操作。此外，校领导也没有真正参与到审核过程，不利于挖掘内部管理深层次的问题。</w:t>
      </w:r>
    </w:p>
    <w:p w:rsidR="006932A1" w:rsidRPr="006932A1" w:rsidRDefault="006932A1" w:rsidP="006932A1">
      <w:pPr>
        <w:spacing w:line="480" w:lineRule="exact"/>
        <w:ind w:firstLineChars="200" w:firstLine="560"/>
        <w:rPr>
          <w:rFonts w:ascii="宋体" w:hAnsi="宋体" w:hint="eastAsia"/>
          <w:sz w:val="28"/>
          <w:szCs w:val="28"/>
        </w:rPr>
      </w:pPr>
      <w:r w:rsidRPr="006932A1">
        <w:rPr>
          <w:rFonts w:ascii="宋体" w:hAnsi="宋体" w:hint="eastAsia"/>
          <w:sz w:val="28"/>
          <w:szCs w:val="28"/>
        </w:rPr>
        <w:t>2、新加入的内审员缺少</w:t>
      </w:r>
      <w:r>
        <w:rPr>
          <w:rFonts w:ascii="宋体" w:hAnsi="宋体" w:hint="eastAsia"/>
          <w:sz w:val="28"/>
          <w:szCs w:val="28"/>
        </w:rPr>
        <w:t>ISO工作经验</w:t>
      </w:r>
      <w:r w:rsidRPr="006932A1">
        <w:rPr>
          <w:rFonts w:ascii="宋体" w:hAnsi="宋体" w:hint="eastAsia"/>
          <w:sz w:val="28"/>
          <w:szCs w:val="28"/>
        </w:rPr>
        <w:t>，对新版ISO标准的理解不够到位，一些新加入的内审员对审核条款把握不够到位，建议质量管理办公室加强对ISO内审员和部门负责人的培训。</w:t>
      </w:r>
    </w:p>
    <w:p w:rsidR="006932A1" w:rsidRPr="006932A1" w:rsidRDefault="006932A1" w:rsidP="006932A1">
      <w:pPr>
        <w:spacing w:line="480" w:lineRule="exact"/>
        <w:ind w:firstLine="570"/>
        <w:jc w:val="left"/>
        <w:rPr>
          <w:rFonts w:ascii="宋体" w:hAnsi="宋体" w:hint="eastAsia"/>
          <w:sz w:val="28"/>
          <w:szCs w:val="28"/>
        </w:rPr>
      </w:pPr>
      <w:r w:rsidRPr="006932A1">
        <w:rPr>
          <w:rFonts w:ascii="宋体" w:hAnsi="宋体" w:hint="eastAsia"/>
          <w:sz w:val="28"/>
          <w:szCs w:val="28"/>
        </w:rPr>
        <w:t>总的来说，各部门对ISO工作的执行是积极的、富有成效的。但部门间的差距也是明显的，希望效果不明显的部门向取得良好效果的部门多学习，加强部门间的交流，将ISO工作落到实处。</w:t>
      </w:r>
    </w:p>
    <w:p w:rsidR="000B17EB" w:rsidRPr="006932A1" w:rsidRDefault="000B17EB">
      <w:pPr>
        <w:numPr>
          <w:ilvl w:val="0"/>
          <w:numId w:val="1"/>
        </w:numPr>
        <w:spacing w:line="480" w:lineRule="exact"/>
        <w:rPr>
          <w:rFonts w:ascii="宋体" w:hAnsi="宋体" w:hint="eastAsia"/>
          <w:b/>
          <w:sz w:val="28"/>
          <w:szCs w:val="28"/>
        </w:rPr>
      </w:pPr>
      <w:r w:rsidRPr="006932A1">
        <w:rPr>
          <w:rFonts w:ascii="宋体" w:hAnsi="宋体" w:hint="eastAsia"/>
          <w:b/>
          <w:sz w:val="28"/>
          <w:szCs w:val="28"/>
        </w:rPr>
        <w:t>质量总目标完成情况及统计分析</w:t>
      </w:r>
    </w:p>
    <w:p w:rsidR="000B17EB" w:rsidRDefault="000B17EB">
      <w:pPr>
        <w:spacing w:line="480" w:lineRule="exact"/>
        <w:ind w:firstLineChars="200" w:firstLine="560"/>
        <w:jc w:val="left"/>
        <w:rPr>
          <w:rFonts w:hint="eastAsia"/>
          <w:sz w:val="28"/>
          <w:szCs w:val="28"/>
        </w:rPr>
      </w:pPr>
      <w:r w:rsidRPr="006932A1">
        <w:rPr>
          <w:rFonts w:hint="eastAsia"/>
          <w:sz w:val="28"/>
          <w:szCs w:val="28"/>
        </w:rPr>
        <w:t>将各部门提供的统计数据汇总后显示：全校性目标共</w:t>
      </w:r>
      <w:r w:rsidRPr="006932A1">
        <w:rPr>
          <w:rFonts w:hint="eastAsia"/>
          <w:sz w:val="28"/>
          <w:szCs w:val="28"/>
        </w:rPr>
        <w:t>6</w:t>
      </w:r>
      <w:r w:rsidRPr="006932A1">
        <w:rPr>
          <w:rFonts w:hint="eastAsia"/>
          <w:sz w:val="28"/>
          <w:szCs w:val="28"/>
        </w:rPr>
        <w:t>大项</w:t>
      </w:r>
      <w:r w:rsidRPr="006932A1">
        <w:rPr>
          <w:rFonts w:hint="eastAsia"/>
          <w:sz w:val="28"/>
          <w:szCs w:val="28"/>
        </w:rPr>
        <w:t>18</w:t>
      </w:r>
      <w:r w:rsidRPr="006932A1">
        <w:rPr>
          <w:rFonts w:hint="eastAsia"/>
          <w:sz w:val="28"/>
          <w:szCs w:val="28"/>
        </w:rPr>
        <w:t>个小项均达到目标值；</w:t>
      </w:r>
      <w:r w:rsidRPr="006932A1">
        <w:rPr>
          <w:rFonts w:hint="eastAsia"/>
          <w:sz w:val="28"/>
          <w:szCs w:val="28"/>
        </w:rPr>
        <w:t xml:space="preserve"> 53</w:t>
      </w:r>
      <w:r w:rsidRPr="006932A1">
        <w:rPr>
          <w:rFonts w:hint="eastAsia"/>
          <w:sz w:val="28"/>
          <w:szCs w:val="28"/>
        </w:rPr>
        <w:t>个部门目标值均达标。这表明质量管理体系是有效的、充分的和适宜的（具体见质量总目标和各部门</w:t>
      </w:r>
      <w:r>
        <w:rPr>
          <w:rFonts w:hint="eastAsia"/>
          <w:sz w:val="28"/>
          <w:szCs w:val="28"/>
        </w:rPr>
        <w:t>分目标）。</w:t>
      </w:r>
    </w:p>
    <w:p w:rsidR="000B17EB" w:rsidRDefault="000B17EB">
      <w:pPr>
        <w:spacing w:line="480" w:lineRule="exact"/>
        <w:ind w:firstLineChars="200" w:firstLine="560"/>
        <w:jc w:val="left"/>
        <w:rPr>
          <w:rFonts w:hint="eastAsia"/>
          <w:sz w:val="28"/>
          <w:szCs w:val="28"/>
        </w:rPr>
      </w:pPr>
      <w:r>
        <w:rPr>
          <w:rFonts w:hint="eastAsia"/>
          <w:sz w:val="28"/>
          <w:szCs w:val="28"/>
        </w:rPr>
        <w:t>二、</w:t>
      </w:r>
      <w:r>
        <w:rPr>
          <w:rFonts w:hint="eastAsia"/>
          <w:sz w:val="28"/>
          <w:szCs w:val="28"/>
        </w:rPr>
        <w:tab/>
      </w:r>
      <w:r>
        <w:rPr>
          <w:rFonts w:hint="eastAsia"/>
          <w:sz w:val="28"/>
          <w:szCs w:val="28"/>
        </w:rPr>
        <w:t>质量目标统计分析</w:t>
      </w:r>
    </w:p>
    <w:p w:rsidR="000B17EB" w:rsidRDefault="000B17EB">
      <w:pPr>
        <w:spacing w:line="480" w:lineRule="exact"/>
        <w:ind w:firstLineChars="200" w:firstLine="560"/>
        <w:jc w:val="left"/>
        <w:rPr>
          <w:rFonts w:hint="eastAsia"/>
          <w:sz w:val="28"/>
          <w:szCs w:val="28"/>
        </w:rPr>
      </w:pPr>
      <w:r>
        <w:rPr>
          <w:rFonts w:hint="eastAsia"/>
          <w:sz w:val="28"/>
          <w:szCs w:val="28"/>
        </w:rPr>
        <w:t>（一）成绩</w:t>
      </w:r>
    </w:p>
    <w:p w:rsidR="000B17EB" w:rsidRDefault="000B17EB">
      <w:pPr>
        <w:spacing w:line="480" w:lineRule="exact"/>
        <w:ind w:firstLineChars="200" w:firstLine="560"/>
        <w:jc w:val="left"/>
        <w:rPr>
          <w:rFonts w:hint="eastAsia"/>
          <w:sz w:val="28"/>
          <w:szCs w:val="28"/>
        </w:rPr>
      </w:pPr>
      <w:r>
        <w:rPr>
          <w:rFonts w:hint="eastAsia"/>
          <w:sz w:val="28"/>
          <w:szCs w:val="28"/>
        </w:rPr>
        <w:t>质量目标完成总体情况和质量目标统计数据显示，</w:t>
      </w:r>
      <w:r>
        <w:rPr>
          <w:rFonts w:hint="eastAsia"/>
          <w:sz w:val="28"/>
          <w:szCs w:val="28"/>
        </w:rPr>
        <w:t>E</w:t>
      </w:r>
      <w:r>
        <w:rPr>
          <w:rFonts w:hint="eastAsia"/>
          <w:sz w:val="28"/>
          <w:szCs w:val="28"/>
        </w:rPr>
        <w:t>版体系文件已比较完整地与我校教学管理服务过程有机地融合在一起，在教学管理和服务质量的提高过程中发挥了较好的作用，达到了实施运行质量体系的预期目标。主要体现以下几个方面：</w:t>
      </w:r>
    </w:p>
    <w:p w:rsidR="000B17EB" w:rsidRDefault="000B17EB">
      <w:pPr>
        <w:spacing w:line="480" w:lineRule="exact"/>
        <w:ind w:firstLineChars="200" w:firstLine="560"/>
        <w:jc w:val="left"/>
        <w:rPr>
          <w:rFonts w:hint="eastAsia"/>
          <w:sz w:val="28"/>
          <w:szCs w:val="28"/>
        </w:rPr>
      </w:pPr>
      <w:r>
        <w:rPr>
          <w:rFonts w:hint="eastAsia"/>
          <w:sz w:val="28"/>
          <w:szCs w:val="28"/>
        </w:rPr>
        <w:t>1</w:t>
      </w:r>
      <w:r>
        <w:rPr>
          <w:rFonts w:hint="eastAsia"/>
          <w:sz w:val="28"/>
          <w:szCs w:val="28"/>
        </w:rPr>
        <w:t>、质量方针得以贯彻，质量目标完成情况良好。目前，对质量目标执行情况进行统计，分析数据显示：在校学员考试平均合格率普遍较高，</w:t>
      </w:r>
      <w:r>
        <w:rPr>
          <w:rFonts w:hint="eastAsia"/>
          <w:sz w:val="28"/>
          <w:szCs w:val="28"/>
        </w:rPr>
        <w:t>2016</w:t>
      </w:r>
      <w:r>
        <w:rPr>
          <w:rFonts w:hint="eastAsia"/>
          <w:sz w:val="28"/>
          <w:szCs w:val="28"/>
        </w:rPr>
        <w:t>年上学期开放本科</w:t>
      </w:r>
      <w:r>
        <w:rPr>
          <w:rFonts w:hint="eastAsia"/>
          <w:sz w:val="28"/>
          <w:szCs w:val="28"/>
        </w:rPr>
        <w:t>93%</w:t>
      </w:r>
      <w:r>
        <w:rPr>
          <w:rFonts w:hint="eastAsia"/>
          <w:sz w:val="28"/>
          <w:szCs w:val="28"/>
        </w:rPr>
        <w:t>、开放专科</w:t>
      </w:r>
      <w:r>
        <w:rPr>
          <w:rFonts w:hint="eastAsia"/>
          <w:sz w:val="28"/>
          <w:szCs w:val="28"/>
        </w:rPr>
        <w:t>93%</w:t>
      </w:r>
      <w:r>
        <w:rPr>
          <w:rFonts w:hint="eastAsia"/>
          <w:sz w:val="28"/>
          <w:szCs w:val="28"/>
        </w:rPr>
        <w:t>、成人专科</w:t>
      </w:r>
      <w:r>
        <w:rPr>
          <w:rFonts w:hint="eastAsia"/>
          <w:sz w:val="28"/>
          <w:szCs w:val="28"/>
        </w:rPr>
        <w:t>96%</w:t>
      </w:r>
      <w:r>
        <w:rPr>
          <w:rFonts w:hint="eastAsia"/>
          <w:sz w:val="28"/>
          <w:szCs w:val="28"/>
        </w:rPr>
        <w:t>、中专</w:t>
      </w:r>
      <w:r>
        <w:rPr>
          <w:rFonts w:hint="eastAsia"/>
          <w:sz w:val="28"/>
          <w:szCs w:val="28"/>
        </w:rPr>
        <w:t>93%</w:t>
      </w:r>
      <w:r>
        <w:rPr>
          <w:rFonts w:hint="eastAsia"/>
          <w:sz w:val="28"/>
          <w:szCs w:val="28"/>
        </w:rPr>
        <w:t>，</w:t>
      </w:r>
      <w:r>
        <w:rPr>
          <w:rFonts w:hint="eastAsia"/>
          <w:sz w:val="28"/>
          <w:szCs w:val="28"/>
        </w:rPr>
        <w:t>2016</w:t>
      </w:r>
      <w:r>
        <w:rPr>
          <w:rFonts w:hint="eastAsia"/>
          <w:sz w:val="28"/>
          <w:szCs w:val="28"/>
        </w:rPr>
        <w:t>年下学期开放本科</w:t>
      </w:r>
      <w:r>
        <w:rPr>
          <w:rFonts w:hint="eastAsia"/>
          <w:sz w:val="28"/>
          <w:szCs w:val="28"/>
        </w:rPr>
        <w:t>97%</w:t>
      </w:r>
      <w:r>
        <w:rPr>
          <w:rFonts w:hint="eastAsia"/>
          <w:sz w:val="28"/>
          <w:szCs w:val="28"/>
        </w:rPr>
        <w:t>、开放专科</w:t>
      </w:r>
      <w:r>
        <w:rPr>
          <w:rFonts w:hint="eastAsia"/>
          <w:sz w:val="28"/>
          <w:szCs w:val="28"/>
        </w:rPr>
        <w:t>95%</w:t>
      </w:r>
      <w:r>
        <w:rPr>
          <w:rFonts w:hint="eastAsia"/>
          <w:sz w:val="28"/>
          <w:szCs w:val="28"/>
        </w:rPr>
        <w:t>、成人专科</w:t>
      </w:r>
      <w:r>
        <w:rPr>
          <w:rFonts w:hint="eastAsia"/>
          <w:sz w:val="28"/>
          <w:szCs w:val="28"/>
        </w:rPr>
        <w:t>93%</w:t>
      </w:r>
      <w:r>
        <w:rPr>
          <w:rFonts w:hint="eastAsia"/>
          <w:sz w:val="28"/>
          <w:szCs w:val="28"/>
        </w:rPr>
        <w:t>、中专</w:t>
      </w:r>
      <w:r>
        <w:rPr>
          <w:rFonts w:hint="eastAsia"/>
          <w:sz w:val="28"/>
          <w:szCs w:val="28"/>
        </w:rPr>
        <w:t>93%</w:t>
      </w:r>
      <w:r>
        <w:rPr>
          <w:rFonts w:hint="eastAsia"/>
          <w:sz w:val="28"/>
          <w:szCs w:val="28"/>
        </w:rPr>
        <w:t>；</w:t>
      </w:r>
      <w:r>
        <w:rPr>
          <w:rFonts w:hint="eastAsia"/>
          <w:sz w:val="28"/>
          <w:szCs w:val="28"/>
        </w:rPr>
        <w:lastRenderedPageBreak/>
        <w:t>学员流失率均维持在较低水平，其中</w:t>
      </w:r>
      <w:r>
        <w:rPr>
          <w:rFonts w:hint="eastAsia"/>
          <w:sz w:val="28"/>
          <w:szCs w:val="28"/>
        </w:rPr>
        <w:t>2016</w:t>
      </w:r>
      <w:r>
        <w:rPr>
          <w:rFonts w:hint="eastAsia"/>
          <w:sz w:val="28"/>
          <w:szCs w:val="28"/>
        </w:rPr>
        <w:t>年上学期开放</w:t>
      </w:r>
      <w:r>
        <w:rPr>
          <w:rFonts w:hint="eastAsia"/>
          <w:sz w:val="28"/>
          <w:szCs w:val="28"/>
        </w:rPr>
        <w:t>0%</w:t>
      </w:r>
      <w:r>
        <w:rPr>
          <w:rFonts w:hint="eastAsia"/>
          <w:sz w:val="28"/>
          <w:szCs w:val="28"/>
        </w:rPr>
        <w:t>、成人专科</w:t>
      </w:r>
      <w:r>
        <w:rPr>
          <w:rFonts w:hint="eastAsia"/>
          <w:sz w:val="28"/>
          <w:szCs w:val="28"/>
        </w:rPr>
        <w:t>3.26%</w:t>
      </w:r>
      <w:r>
        <w:rPr>
          <w:rFonts w:hint="eastAsia"/>
          <w:sz w:val="28"/>
          <w:szCs w:val="28"/>
        </w:rPr>
        <w:t>、中专部</w:t>
      </w:r>
      <w:r>
        <w:rPr>
          <w:rFonts w:hint="eastAsia"/>
          <w:sz w:val="28"/>
          <w:szCs w:val="28"/>
        </w:rPr>
        <w:t>3.7%</w:t>
      </w:r>
      <w:r>
        <w:rPr>
          <w:rFonts w:hint="eastAsia"/>
          <w:sz w:val="28"/>
          <w:szCs w:val="28"/>
        </w:rPr>
        <w:t>，</w:t>
      </w:r>
      <w:r>
        <w:rPr>
          <w:rFonts w:hint="eastAsia"/>
          <w:sz w:val="28"/>
          <w:szCs w:val="28"/>
        </w:rPr>
        <w:t>2016</w:t>
      </w:r>
      <w:r>
        <w:rPr>
          <w:rFonts w:hint="eastAsia"/>
          <w:sz w:val="28"/>
          <w:szCs w:val="28"/>
        </w:rPr>
        <w:t>年下学期开放</w:t>
      </w:r>
      <w:r>
        <w:rPr>
          <w:rFonts w:hint="eastAsia"/>
          <w:sz w:val="28"/>
          <w:szCs w:val="28"/>
        </w:rPr>
        <w:t>0%</w:t>
      </w:r>
      <w:r>
        <w:rPr>
          <w:rFonts w:hint="eastAsia"/>
          <w:sz w:val="28"/>
          <w:szCs w:val="28"/>
        </w:rPr>
        <w:t>、成人专科</w:t>
      </w:r>
      <w:r>
        <w:rPr>
          <w:rFonts w:hint="eastAsia"/>
          <w:sz w:val="28"/>
          <w:szCs w:val="28"/>
        </w:rPr>
        <w:t>1.26%</w:t>
      </w:r>
      <w:r>
        <w:rPr>
          <w:rFonts w:hint="eastAsia"/>
          <w:sz w:val="28"/>
          <w:szCs w:val="28"/>
        </w:rPr>
        <w:t>、中专部</w:t>
      </w:r>
      <w:r>
        <w:rPr>
          <w:rFonts w:hint="eastAsia"/>
          <w:sz w:val="28"/>
          <w:szCs w:val="28"/>
        </w:rPr>
        <w:t>1.5%</w:t>
      </w:r>
      <w:r>
        <w:rPr>
          <w:rFonts w:hint="eastAsia"/>
          <w:sz w:val="28"/>
          <w:szCs w:val="28"/>
        </w:rPr>
        <w:t>；学员（生）满意度均达到标准，在校脱产学员对教学服务满意度为</w:t>
      </w:r>
      <w:r>
        <w:rPr>
          <w:rFonts w:hint="eastAsia"/>
          <w:sz w:val="28"/>
          <w:szCs w:val="28"/>
        </w:rPr>
        <w:t>79.1%</w:t>
      </w:r>
      <w:r>
        <w:rPr>
          <w:rFonts w:hint="eastAsia"/>
          <w:sz w:val="28"/>
          <w:szCs w:val="28"/>
        </w:rPr>
        <w:t>，高出</w:t>
      </w:r>
      <w:r>
        <w:rPr>
          <w:rFonts w:hint="eastAsia"/>
          <w:sz w:val="28"/>
          <w:szCs w:val="28"/>
        </w:rPr>
        <w:t>4.1</w:t>
      </w:r>
      <w:r>
        <w:rPr>
          <w:rFonts w:hint="eastAsia"/>
          <w:sz w:val="28"/>
          <w:szCs w:val="28"/>
        </w:rPr>
        <w:t>个百分点；已毕业脱产学员对教学服务满意度为</w:t>
      </w:r>
      <w:r>
        <w:rPr>
          <w:rFonts w:hint="eastAsia"/>
          <w:sz w:val="28"/>
          <w:szCs w:val="28"/>
        </w:rPr>
        <w:t>78.6%</w:t>
      </w:r>
      <w:r>
        <w:rPr>
          <w:rFonts w:hint="eastAsia"/>
          <w:sz w:val="28"/>
          <w:szCs w:val="28"/>
        </w:rPr>
        <w:t>，高出</w:t>
      </w:r>
      <w:r>
        <w:rPr>
          <w:rFonts w:hint="eastAsia"/>
          <w:sz w:val="28"/>
          <w:szCs w:val="28"/>
        </w:rPr>
        <w:t>3.6</w:t>
      </w:r>
      <w:r>
        <w:rPr>
          <w:rFonts w:hint="eastAsia"/>
          <w:sz w:val="28"/>
          <w:szCs w:val="28"/>
        </w:rPr>
        <w:t>个百分点；在校业余学员对教学服务满意度为</w:t>
      </w:r>
      <w:r>
        <w:rPr>
          <w:rFonts w:hint="eastAsia"/>
          <w:sz w:val="28"/>
          <w:szCs w:val="28"/>
        </w:rPr>
        <w:t>88.8%</w:t>
      </w:r>
      <w:r>
        <w:rPr>
          <w:rFonts w:hint="eastAsia"/>
          <w:sz w:val="28"/>
          <w:szCs w:val="28"/>
        </w:rPr>
        <w:t>，高出</w:t>
      </w:r>
      <w:r>
        <w:rPr>
          <w:rFonts w:hint="eastAsia"/>
          <w:sz w:val="28"/>
          <w:szCs w:val="28"/>
        </w:rPr>
        <w:t>13.8</w:t>
      </w:r>
      <w:r>
        <w:rPr>
          <w:rFonts w:hint="eastAsia"/>
          <w:sz w:val="28"/>
          <w:szCs w:val="28"/>
        </w:rPr>
        <w:t>个百分点；已毕业业余学员对教学服务满意度为</w:t>
      </w:r>
      <w:r>
        <w:rPr>
          <w:rFonts w:hint="eastAsia"/>
          <w:sz w:val="28"/>
          <w:szCs w:val="28"/>
        </w:rPr>
        <w:t>86.1%</w:t>
      </w:r>
      <w:r>
        <w:rPr>
          <w:rFonts w:hint="eastAsia"/>
          <w:sz w:val="28"/>
          <w:szCs w:val="28"/>
        </w:rPr>
        <w:t>，高出</w:t>
      </w:r>
      <w:r>
        <w:rPr>
          <w:rFonts w:hint="eastAsia"/>
          <w:sz w:val="28"/>
          <w:szCs w:val="28"/>
        </w:rPr>
        <w:t>16.1</w:t>
      </w:r>
      <w:r>
        <w:rPr>
          <w:rFonts w:hint="eastAsia"/>
          <w:sz w:val="28"/>
          <w:szCs w:val="28"/>
        </w:rPr>
        <w:t>个百分点。质量逐步提高是学校工作的方向，社会和学员满意是学校工作的落脚点。这些数据都充分说明：我们的质量目标是切实可行的，贯彻与实施是切实有效的。</w:t>
      </w:r>
    </w:p>
    <w:p w:rsidR="000B17EB" w:rsidRDefault="000B17EB">
      <w:pPr>
        <w:spacing w:line="480" w:lineRule="exact"/>
        <w:ind w:firstLineChars="200" w:firstLine="560"/>
        <w:jc w:val="left"/>
        <w:rPr>
          <w:rFonts w:hint="eastAsia"/>
          <w:sz w:val="28"/>
          <w:szCs w:val="28"/>
        </w:rPr>
      </w:pPr>
      <w:r>
        <w:rPr>
          <w:rFonts w:hint="eastAsia"/>
          <w:sz w:val="28"/>
          <w:szCs w:val="28"/>
        </w:rPr>
        <w:t>2</w:t>
      </w:r>
      <w:r>
        <w:rPr>
          <w:rFonts w:hint="eastAsia"/>
          <w:sz w:val="28"/>
          <w:szCs w:val="28"/>
        </w:rPr>
        <w:t>、新版质量管理体系根据新标准要求调整更加完善，教学服务内容得到进一步明确，学校</w:t>
      </w:r>
      <w:r>
        <w:rPr>
          <w:rFonts w:hint="eastAsia"/>
          <w:sz w:val="28"/>
          <w:szCs w:val="28"/>
        </w:rPr>
        <w:t>QMS</w:t>
      </w:r>
      <w:r>
        <w:rPr>
          <w:rFonts w:hint="eastAsia"/>
          <w:sz w:val="28"/>
          <w:szCs w:val="28"/>
        </w:rPr>
        <w:t>符合学校实际情况，比较系统、适宜、规范。通过</w:t>
      </w:r>
      <w:r>
        <w:rPr>
          <w:rFonts w:hint="eastAsia"/>
          <w:sz w:val="28"/>
          <w:szCs w:val="28"/>
        </w:rPr>
        <w:t>ISO</w:t>
      </w:r>
      <w:r>
        <w:rPr>
          <w:rFonts w:hint="eastAsia"/>
          <w:sz w:val="28"/>
          <w:szCs w:val="28"/>
        </w:rPr>
        <w:t>质量管理手册的改版，体系文件覆盖全校除工会、团委和计财处以外的</w:t>
      </w:r>
      <w:r>
        <w:rPr>
          <w:rFonts w:hint="eastAsia"/>
          <w:sz w:val="28"/>
          <w:szCs w:val="28"/>
        </w:rPr>
        <w:t>15</w:t>
      </w:r>
      <w:r>
        <w:rPr>
          <w:rFonts w:hint="eastAsia"/>
          <w:sz w:val="28"/>
          <w:szCs w:val="28"/>
        </w:rPr>
        <w:t>个部门，每项工作的操作流程比较科学、合理，形成了部门主动向管理要质量的良好态势。</w:t>
      </w:r>
    </w:p>
    <w:p w:rsidR="000B17EB" w:rsidRPr="006932A1" w:rsidRDefault="000B17EB">
      <w:pPr>
        <w:spacing w:line="480" w:lineRule="exact"/>
        <w:ind w:firstLineChars="200" w:firstLine="560"/>
        <w:jc w:val="left"/>
        <w:rPr>
          <w:rFonts w:hint="eastAsia"/>
          <w:sz w:val="28"/>
          <w:szCs w:val="28"/>
        </w:rPr>
      </w:pPr>
      <w:r>
        <w:rPr>
          <w:rFonts w:hint="eastAsia"/>
          <w:sz w:val="28"/>
          <w:szCs w:val="28"/>
        </w:rPr>
        <w:t>3</w:t>
      </w:r>
      <w:r>
        <w:rPr>
          <w:rFonts w:hint="eastAsia"/>
          <w:sz w:val="28"/>
          <w:szCs w:val="28"/>
        </w:rPr>
        <w:t>、</w:t>
      </w:r>
      <w:r w:rsidRPr="006932A1">
        <w:rPr>
          <w:rFonts w:hint="eastAsia"/>
          <w:sz w:val="28"/>
          <w:szCs w:val="28"/>
        </w:rPr>
        <w:t>教学管理服务意识和过程管理进一步强化，服务质量进一步提高。在这次内审中，每个内审员对自己所检查的部门都高标准、严要求；各个部门对确定的不合格项和观察项，主动查找工作不足，并予以认真整改。</w:t>
      </w:r>
    </w:p>
    <w:p w:rsidR="000B17EB" w:rsidRPr="006932A1" w:rsidRDefault="000B17EB">
      <w:pPr>
        <w:spacing w:line="480" w:lineRule="exact"/>
        <w:ind w:firstLineChars="200" w:firstLine="560"/>
        <w:jc w:val="left"/>
        <w:rPr>
          <w:rFonts w:hint="eastAsia"/>
          <w:sz w:val="28"/>
          <w:szCs w:val="28"/>
        </w:rPr>
      </w:pPr>
      <w:r w:rsidRPr="006932A1">
        <w:rPr>
          <w:rFonts w:hint="eastAsia"/>
          <w:sz w:val="28"/>
          <w:szCs w:val="28"/>
        </w:rPr>
        <w:t>（二）不足与建议</w:t>
      </w:r>
    </w:p>
    <w:p w:rsidR="000B17EB" w:rsidRPr="006932A1" w:rsidRDefault="006932A1">
      <w:pPr>
        <w:spacing w:line="480" w:lineRule="exact"/>
        <w:ind w:firstLineChars="200" w:firstLine="560"/>
        <w:jc w:val="left"/>
        <w:rPr>
          <w:rFonts w:hint="eastAsia"/>
          <w:sz w:val="28"/>
          <w:szCs w:val="28"/>
        </w:rPr>
      </w:pPr>
      <w:r w:rsidRPr="006932A1">
        <w:rPr>
          <w:rFonts w:hint="eastAsia"/>
          <w:sz w:val="28"/>
          <w:szCs w:val="28"/>
        </w:rPr>
        <w:t>1</w:t>
      </w:r>
      <w:r w:rsidR="000B17EB" w:rsidRPr="006932A1">
        <w:rPr>
          <w:rFonts w:hint="eastAsia"/>
          <w:sz w:val="28"/>
          <w:szCs w:val="28"/>
        </w:rPr>
        <w:t>、质量管理体系文件仍需不断完善。在本次内审过程中，发现了一些问题：（</w:t>
      </w:r>
      <w:r w:rsidR="000B17EB" w:rsidRPr="006932A1">
        <w:rPr>
          <w:rFonts w:hint="eastAsia"/>
          <w:sz w:val="28"/>
          <w:szCs w:val="28"/>
        </w:rPr>
        <w:t>1</w:t>
      </w:r>
      <w:r w:rsidR="000B17EB" w:rsidRPr="006932A1">
        <w:rPr>
          <w:rFonts w:hint="eastAsia"/>
          <w:sz w:val="28"/>
          <w:szCs w:val="28"/>
        </w:rPr>
        <w:t>）手册还未覆盖教学管理的全部，</w:t>
      </w:r>
      <w:r w:rsidRPr="006932A1">
        <w:rPr>
          <w:rFonts w:hint="eastAsia"/>
          <w:sz w:val="28"/>
          <w:szCs w:val="28"/>
        </w:rPr>
        <w:t>一些部门新增加的内容没有覆盖到</w:t>
      </w:r>
      <w:r w:rsidRPr="006932A1">
        <w:rPr>
          <w:rFonts w:hint="eastAsia"/>
          <w:sz w:val="28"/>
          <w:szCs w:val="28"/>
        </w:rPr>
        <w:t xml:space="preserve">, </w:t>
      </w:r>
      <w:r w:rsidR="000B17EB" w:rsidRPr="006932A1">
        <w:rPr>
          <w:rFonts w:hint="eastAsia"/>
          <w:sz w:val="28"/>
          <w:szCs w:val="28"/>
        </w:rPr>
        <w:t>如农民学院的农民大学生管理、社区学院的市场调研分析等都未纳入管理体系；（</w:t>
      </w:r>
      <w:r w:rsidR="000B17EB" w:rsidRPr="006932A1">
        <w:rPr>
          <w:rFonts w:hint="eastAsia"/>
          <w:sz w:val="28"/>
          <w:szCs w:val="28"/>
        </w:rPr>
        <w:t>2</w:t>
      </w:r>
      <w:r w:rsidR="000B17EB" w:rsidRPr="006932A1">
        <w:rPr>
          <w:rFonts w:hint="eastAsia"/>
          <w:sz w:val="28"/>
          <w:szCs w:val="28"/>
        </w:rPr>
        <w:t>）文件修改亟需引起重视，一些部门工作职责、工作内容发生变化后，没有及时按照情况更新；</w:t>
      </w:r>
      <w:r w:rsidRPr="006932A1">
        <w:rPr>
          <w:rFonts w:hint="eastAsia"/>
          <w:sz w:val="28"/>
          <w:szCs w:val="28"/>
        </w:rPr>
        <w:t xml:space="preserve"> </w:t>
      </w:r>
    </w:p>
    <w:p w:rsidR="006932A1" w:rsidRPr="006932A1" w:rsidRDefault="006932A1" w:rsidP="006932A1">
      <w:pPr>
        <w:spacing w:line="480" w:lineRule="exact"/>
        <w:ind w:firstLineChars="200" w:firstLine="560"/>
        <w:jc w:val="left"/>
        <w:rPr>
          <w:rFonts w:hint="eastAsia"/>
          <w:sz w:val="28"/>
          <w:szCs w:val="28"/>
        </w:rPr>
      </w:pPr>
      <w:r w:rsidRPr="006932A1">
        <w:rPr>
          <w:rFonts w:hint="eastAsia"/>
          <w:sz w:val="28"/>
          <w:szCs w:val="28"/>
        </w:rPr>
        <w:t>2</w:t>
      </w:r>
      <w:r w:rsidRPr="006932A1">
        <w:rPr>
          <w:rFonts w:hint="eastAsia"/>
          <w:sz w:val="28"/>
          <w:szCs w:val="28"/>
        </w:rPr>
        <w:t>、风险管理和风险意识有待加强。这次受审的</w:t>
      </w:r>
      <w:r w:rsidRPr="006932A1">
        <w:rPr>
          <w:rFonts w:hint="eastAsia"/>
          <w:sz w:val="28"/>
          <w:szCs w:val="28"/>
        </w:rPr>
        <w:t>15</w:t>
      </w:r>
      <w:r w:rsidRPr="006932A1">
        <w:rPr>
          <w:rFonts w:hint="eastAsia"/>
          <w:sz w:val="28"/>
          <w:szCs w:val="28"/>
        </w:rPr>
        <w:t>个部门对自己风险点都有认识</w:t>
      </w:r>
      <w:r w:rsidRPr="006932A1">
        <w:rPr>
          <w:rFonts w:hint="eastAsia"/>
          <w:sz w:val="28"/>
          <w:szCs w:val="28"/>
        </w:rPr>
        <w:t xml:space="preserve">, </w:t>
      </w:r>
      <w:r w:rsidRPr="006932A1">
        <w:rPr>
          <w:rFonts w:hint="eastAsia"/>
          <w:sz w:val="28"/>
          <w:szCs w:val="28"/>
        </w:rPr>
        <w:t>但各个部门对风险的认识不一致</w:t>
      </w:r>
      <w:r w:rsidRPr="006932A1">
        <w:rPr>
          <w:rFonts w:hint="eastAsia"/>
          <w:sz w:val="28"/>
          <w:szCs w:val="28"/>
        </w:rPr>
        <w:t>,</w:t>
      </w:r>
      <w:r w:rsidRPr="006932A1">
        <w:rPr>
          <w:sz w:val="28"/>
          <w:szCs w:val="28"/>
        </w:rPr>
        <w:t xml:space="preserve"> </w:t>
      </w:r>
      <w:r w:rsidRPr="006932A1">
        <w:rPr>
          <w:rFonts w:hint="eastAsia"/>
          <w:sz w:val="28"/>
          <w:szCs w:val="28"/>
        </w:rPr>
        <w:t>应对的措施不够，如何把应对措施落实到位，是接下来工作需要开展的。</w:t>
      </w:r>
    </w:p>
    <w:p w:rsidR="000B17EB" w:rsidRPr="006932A1" w:rsidRDefault="000B17EB">
      <w:pPr>
        <w:spacing w:line="480" w:lineRule="exact"/>
        <w:ind w:firstLineChars="200" w:firstLine="560"/>
        <w:jc w:val="left"/>
        <w:rPr>
          <w:rFonts w:hint="eastAsia"/>
          <w:sz w:val="28"/>
          <w:szCs w:val="28"/>
        </w:rPr>
      </w:pPr>
      <w:r w:rsidRPr="006932A1">
        <w:rPr>
          <w:rFonts w:hint="eastAsia"/>
          <w:sz w:val="28"/>
          <w:szCs w:val="28"/>
        </w:rPr>
        <w:t>3</w:t>
      </w:r>
      <w:r w:rsidRPr="006932A1">
        <w:rPr>
          <w:rFonts w:hint="eastAsia"/>
          <w:sz w:val="28"/>
          <w:szCs w:val="28"/>
        </w:rPr>
        <w:t>、有些目标值的统计抽样方法上，也有待改进，如，开放学员满意度调查样本抽样欠科学合理，有些只抽取了来校面授的学员，有一部分</w:t>
      </w:r>
      <w:r w:rsidRPr="006932A1">
        <w:rPr>
          <w:rFonts w:hint="eastAsia"/>
          <w:sz w:val="28"/>
          <w:szCs w:val="28"/>
        </w:rPr>
        <w:lastRenderedPageBreak/>
        <w:t>学员填写问卷敷衍了事，导致数据部分失实。建议重视问卷调查的抽样方法选定，设计出更科学、更能够反映总体的抽样方法，例如增加网上抽样、电话询问、邮寄问卷等，使调查结果更加接近实际情况。</w:t>
      </w:r>
    </w:p>
    <w:p w:rsidR="000B17EB" w:rsidRPr="006932A1" w:rsidRDefault="000B17EB">
      <w:pPr>
        <w:spacing w:line="480" w:lineRule="exact"/>
        <w:ind w:firstLineChars="200" w:firstLine="560"/>
        <w:jc w:val="left"/>
        <w:rPr>
          <w:rFonts w:hint="eastAsia"/>
          <w:sz w:val="28"/>
          <w:szCs w:val="28"/>
        </w:rPr>
      </w:pPr>
      <w:r w:rsidRPr="006932A1">
        <w:rPr>
          <w:rFonts w:hint="eastAsia"/>
          <w:sz w:val="28"/>
          <w:szCs w:val="28"/>
        </w:rPr>
        <w:t>4</w:t>
      </w:r>
      <w:r w:rsidRPr="006932A1">
        <w:rPr>
          <w:rFonts w:hint="eastAsia"/>
          <w:sz w:val="28"/>
          <w:szCs w:val="28"/>
        </w:rPr>
        <w:t>、没有达标或者勉强达标的目标值所对应的部门，切实做好数据分析，制订有力的改进措施和实施计划，真正将有待改进的地方改正到位，促进全校工作整体的、全方位的协调发展。</w:t>
      </w:r>
    </w:p>
    <w:p w:rsidR="000B17EB" w:rsidRPr="006932A1" w:rsidRDefault="000B17EB">
      <w:pPr>
        <w:spacing w:line="480" w:lineRule="exact"/>
        <w:ind w:firstLineChars="150" w:firstLine="420"/>
        <w:rPr>
          <w:rFonts w:hint="eastAsia"/>
          <w:sz w:val="28"/>
          <w:szCs w:val="28"/>
        </w:rPr>
      </w:pPr>
    </w:p>
    <w:p w:rsidR="000B17EB" w:rsidRPr="006932A1" w:rsidRDefault="000B17EB">
      <w:pPr>
        <w:spacing w:line="480" w:lineRule="exact"/>
        <w:rPr>
          <w:rFonts w:ascii="宋体" w:hAnsi="宋体" w:hint="eastAsia"/>
          <w:b/>
          <w:sz w:val="28"/>
          <w:szCs w:val="28"/>
        </w:rPr>
      </w:pPr>
      <w:r w:rsidRPr="006932A1">
        <w:rPr>
          <w:rFonts w:ascii="宋体" w:hAnsi="宋体" w:hint="eastAsia"/>
          <w:b/>
          <w:sz w:val="28"/>
          <w:szCs w:val="28"/>
        </w:rPr>
        <w:t>内审结果及纠正措施情况</w:t>
      </w:r>
    </w:p>
    <w:p w:rsidR="000B17EB" w:rsidRPr="006932A1" w:rsidRDefault="000B17EB">
      <w:pPr>
        <w:spacing w:line="480" w:lineRule="exact"/>
        <w:ind w:firstLineChars="200" w:firstLine="560"/>
        <w:rPr>
          <w:rFonts w:hint="eastAsia"/>
          <w:sz w:val="28"/>
          <w:szCs w:val="28"/>
        </w:rPr>
      </w:pPr>
      <w:r w:rsidRPr="006932A1">
        <w:rPr>
          <w:rFonts w:ascii="宋体" w:hAnsi="宋体" w:hint="eastAsia"/>
          <w:sz w:val="28"/>
          <w:szCs w:val="28"/>
        </w:rPr>
        <w:t>（一）不合格数量、分布、性质统计分析情况：</w:t>
      </w:r>
      <w:r w:rsidRPr="006932A1">
        <w:rPr>
          <w:rFonts w:hint="eastAsia"/>
          <w:sz w:val="28"/>
          <w:szCs w:val="28"/>
        </w:rPr>
        <w:t>本次内审，共发现</w:t>
      </w:r>
      <w:r w:rsidRPr="006932A1">
        <w:rPr>
          <w:rFonts w:hint="eastAsia"/>
          <w:sz w:val="28"/>
          <w:szCs w:val="28"/>
        </w:rPr>
        <w:t>3</w:t>
      </w:r>
      <w:r w:rsidRPr="006932A1">
        <w:rPr>
          <w:rFonts w:hint="eastAsia"/>
          <w:sz w:val="28"/>
          <w:szCs w:val="28"/>
        </w:rPr>
        <w:t>个观察项。</w:t>
      </w:r>
    </w:p>
    <w:p w:rsidR="000B17EB" w:rsidRPr="006932A1" w:rsidRDefault="000B17EB">
      <w:pPr>
        <w:tabs>
          <w:tab w:val="left" w:pos="3585"/>
        </w:tabs>
        <w:spacing w:line="480" w:lineRule="exact"/>
        <w:ind w:firstLine="570"/>
        <w:rPr>
          <w:rFonts w:ascii="宋体" w:hAnsi="宋体"/>
          <w:sz w:val="28"/>
          <w:szCs w:val="28"/>
        </w:rPr>
      </w:pPr>
      <w:r w:rsidRPr="006932A1">
        <w:rPr>
          <w:rFonts w:hint="eastAsia"/>
          <w:sz w:val="28"/>
          <w:szCs w:val="28"/>
        </w:rPr>
        <w:t>（二）</w:t>
      </w:r>
      <w:r w:rsidRPr="006932A1">
        <w:rPr>
          <w:rFonts w:ascii="宋体" w:hAnsi="宋体" w:hint="eastAsia"/>
          <w:sz w:val="28"/>
          <w:szCs w:val="28"/>
        </w:rPr>
        <w:t>跟踪审核</w:t>
      </w:r>
    </w:p>
    <w:p w:rsidR="000B17EB" w:rsidRPr="006932A1" w:rsidRDefault="000B17EB">
      <w:pPr>
        <w:tabs>
          <w:tab w:val="left" w:pos="3585"/>
        </w:tabs>
        <w:spacing w:line="480" w:lineRule="exact"/>
        <w:ind w:firstLine="570"/>
        <w:rPr>
          <w:rFonts w:ascii="宋体" w:hAnsi="宋体"/>
          <w:sz w:val="28"/>
          <w:szCs w:val="28"/>
        </w:rPr>
      </w:pPr>
      <w:r w:rsidRPr="006932A1">
        <w:rPr>
          <w:rFonts w:ascii="宋体" w:hAnsi="宋体" w:hint="eastAsia"/>
          <w:sz w:val="28"/>
          <w:szCs w:val="28"/>
        </w:rPr>
        <w:t>对本次内审中出现的观察项实行跟踪审核。</w:t>
      </w:r>
      <w:r w:rsidRPr="006932A1">
        <w:rPr>
          <w:rFonts w:ascii="宋体" w:hAnsi="宋体"/>
          <w:sz w:val="28"/>
          <w:szCs w:val="28"/>
        </w:rPr>
        <w:t xml:space="preserve"> </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1、责任部门：农民学院，受审核部门：农民学院</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观察项：涉及条款：7.1 目前在校生900多人，培训年850多人次，而员工仅5人专业教师基本外聘，教学与管理压力较大。实验基地，办公室等硬件资源严重不足。</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原因分析：农民学院的发展较快，造成资源不足。</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纠正措施：农民学院已向教务处说明情况，将逐步予以解决。</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经内审员验证，验证合格，该观察项得到关闭。</w:t>
      </w:r>
    </w:p>
    <w:p w:rsidR="000B17EB" w:rsidRPr="006932A1" w:rsidRDefault="000B17EB">
      <w:pPr>
        <w:tabs>
          <w:tab w:val="left" w:pos="3585"/>
        </w:tabs>
        <w:spacing w:line="480" w:lineRule="exact"/>
        <w:ind w:firstLineChars="200" w:firstLine="560"/>
        <w:rPr>
          <w:rFonts w:ascii="宋体" w:hAnsi="宋体" w:hint="eastAsia"/>
          <w:sz w:val="28"/>
          <w:szCs w:val="28"/>
        </w:rPr>
      </w:pP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2、责任部门：高职学院，受审核部门：高职学院</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观察项：涉及条款7.1.2 师生配比不符。如：学前教育专业目前招生人数已200多人，但学校专业教师（特别是艺术类的）严重不足，正式在编的只有一人。</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原因分析：学校将逐一解决这带有共性的问题。</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纠正措施：正式编制一时难以解决，通过外聘解决。</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经内审员验证，验证合格，该观察项得到关闭。</w:t>
      </w:r>
    </w:p>
    <w:p w:rsidR="000B17EB" w:rsidRPr="006932A1" w:rsidRDefault="000B17EB">
      <w:pPr>
        <w:tabs>
          <w:tab w:val="left" w:pos="3585"/>
        </w:tabs>
        <w:spacing w:line="480" w:lineRule="exact"/>
        <w:rPr>
          <w:rFonts w:ascii="宋体" w:hAnsi="宋体" w:hint="eastAsia"/>
          <w:sz w:val="28"/>
          <w:szCs w:val="28"/>
        </w:rPr>
      </w:pP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3、责任部门：教育技术资源中心。受审核部门：教育技术资源中心</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lastRenderedPageBreak/>
        <w:t>观察项：涉及条款：8.5.1 8.5.2 新增网络服务项目无《网络服务项目申请表》和立项初审与终审确认。</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原因分析：未按手册规定进行操作。</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纠正措施： （1）创建《网络服务项目申请表》。（2）注意立项初审与终审确认过程中档案的收集留档。</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经内审员验证，已提交文件修改申请，验证合格，该观察项得到关闭。</w:t>
      </w:r>
    </w:p>
    <w:p w:rsidR="000B17EB" w:rsidRPr="006932A1" w:rsidRDefault="000B17EB">
      <w:pPr>
        <w:tabs>
          <w:tab w:val="left" w:pos="3585"/>
        </w:tabs>
        <w:spacing w:line="480" w:lineRule="exact"/>
        <w:ind w:firstLine="570"/>
        <w:rPr>
          <w:rFonts w:ascii="宋体" w:hAnsi="宋体" w:hint="eastAsia"/>
          <w:sz w:val="28"/>
          <w:szCs w:val="28"/>
        </w:rPr>
      </w:pP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以上就是我们对3个部门的观察项整改的审核结果，3个观察项已经整改完毕，并由内审员验证通过。我们认为几个部门对存在的问题都比较重视，原因分析和改进措施都比较到位。本次跟踪审核予以通过。</w:t>
      </w:r>
    </w:p>
    <w:p w:rsidR="000B17EB" w:rsidRPr="006932A1" w:rsidRDefault="000B17EB">
      <w:pPr>
        <w:tabs>
          <w:tab w:val="left" w:pos="3585"/>
        </w:tabs>
        <w:spacing w:line="480" w:lineRule="exact"/>
        <w:ind w:firstLine="570"/>
        <w:rPr>
          <w:rFonts w:ascii="宋体" w:hAnsi="宋体" w:hint="eastAsia"/>
          <w:sz w:val="28"/>
          <w:szCs w:val="28"/>
        </w:rPr>
      </w:pPr>
      <w:r w:rsidRPr="006932A1">
        <w:rPr>
          <w:rFonts w:ascii="宋体" w:hAnsi="宋体" w:hint="eastAsia"/>
          <w:sz w:val="28"/>
          <w:szCs w:val="28"/>
        </w:rPr>
        <w:t>本次管理评审会议认为：搬入新校园后，本校的质量管理体系运行是有效的，充分性还有提高的空间。通过内审发现了存在的不足和改进的机会，本校的资源能够满足质量管理体系运行的需求。</w:t>
      </w:r>
    </w:p>
    <w:p w:rsidR="000B17EB" w:rsidRDefault="000B17EB">
      <w:pPr>
        <w:tabs>
          <w:tab w:val="left" w:pos="3585"/>
        </w:tabs>
        <w:spacing w:line="480" w:lineRule="exact"/>
        <w:ind w:firstLine="570"/>
        <w:rPr>
          <w:rFonts w:ascii="宋体" w:hAnsi="宋体" w:hint="eastAsia"/>
          <w:color w:val="FF0000"/>
          <w:sz w:val="28"/>
          <w:szCs w:val="28"/>
        </w:rPr>
      </w:pPr>
    </w:p>
    <w:p w:rsidR="000B17EB" w:rsidRDefault="000B17EB">
      <w:pPr>
        <w:spacing w:line="480" w:lineRule="exact"/>
        <w:ind w:firstLineChars="200" w:firstLine="560"/>
        <w:rPr>
          <w:rFonts w:ascii="宋体" w:hAnsi="宋体" w:hint="eastAsia"/>
          <w:color w:val="FF0000"/>
          <w:sz w:val="28"/>
          <w:szCs w:val="28"/>
        </w:rPr>
      </w:pPr>
    </w:p>
    <w:p w:rsidR="000B17EB" w:rsidRDefault="000B17EB">
      <w:pPr>
        <w:spacing w:line="480" w:lineRule="exact"/>
        <w:ind w:firstLineChars="200" w:firstLine="560"/>
        <w:rPr>
          <w:rFonts w:ascii="宋体" w:hAnsi="宋体" w:hint="eastAsia"/>
          <w:color w:val="FF0000"/>
          <w:sz w:val="28"/>
          <w:szCs w:val="28"/>
        </w:rPr>
      </w:pPr>
    </w:p>
    <w:p w:rsidR="000B17EB" w:rsidRDefault="000B17EB">
      <w:pPr>
        <w:spacing w:line="480" w:lineRule="exact"/>
        <w:rPr>
          <w:rFonts w:ascii="宋体" w:hAnsi="宋体" w:hint="eastAsia"/>
          <w:sz w:val="28"/>
          <w:szCs w:val="28"/>
        </w:rPr>
      </w:pPr>
    </w:p>
    <w:p w:rsidR="000B17EB" w:rsidRDefault="000B17EB">
      <w:pPr>
        <w:spacing w:line="700" w:lineRule="exact"/>
        <w:ind w:firstLineChars="200" w:firstLine="560"/>
        <w:jc w:val="center"/>
        <w:rPr>
          <w:rFonts w:ascii="宋体" w:hAnsi="宋体" w:hint="eastAsia"/>
          <w:sz w:val="28"/>
          <w:szCs w:val="28"/>
        </w:rPr>
      </w:pPr>
      <w:r>
        <w:rPr>
          <w:rFonts w:ascii="宋体" w:hAnsi="宋体" w:hint="eastAsia"/>
          <w:sz w:val="28"/>
          <w:szCs w:val="28"/>
        </w:rPr>
        <w:t>编制/时间：李皎        2017年6月20日</w:t>
      </w:r>
    </w:p>
    <w:p w:rsidR="000B17EB" w:rsidRDefault="000B17EB">
      <w:pPr>
        <w:spacing w:line="700" w:lineRule="exact"/>
        <w:ind w:firstLineChars="200" w:firstLine="560"/>
        <w:jc w:val="center"/>
        <w:rPr>
          <w:rFonts w:ascii="宋体" w:hAnsi="宋体" w:hint="eastAsia"/>
          <w:sz w:val="28"/>
          <w:szCs w:val="28"/>
        </w:rPr>
      </w:pPr>
    </w:p>
    <w:p w:rsidR="000B17EB" w:rsidRDefault="000B17EB">
      <w:pPr>
        <w:spacing w:line="700" w:lineRule="exact"/>
        <w:ind w:firstLineChars="200" w:firstLine="560"/>
        <w:jc w:val="center"/>
        <w:rPr>
          <w:rFonts w:ascii="宋体" w:hAnsi="宋体" w:hint="eastAsia"/>
          <w:sz w:val="28"/>
          <w:szCs w:val="28"/>
        </w:rPr>
      </w:pPr>
      <w:r>
        <w:rPr>
          <w:rFonts w:ascii="宋体" w:hAnsi="宋体" w:hint="eastAsia"/>
          <w:sz w:val="28"/>
          <w:szCs w:val="28"/>
        </w:rPr>
        <w:t>审核/时间：陈统铭     2017年6月20日</w:t>
      </w:r>
    </w:p>
    <w:p w:rsidR="000B17EB" w:rsidRDefault="000B17EB">
      <w:pPr>
        <w:spacing w:line="700" w:lineRule="exact"/>
        <w:ind w:firstLineChars="200" w:firstLine="560"/>
        <w:jc w:val="center"/>
        <w:rPr>
          <w:rFonts w:ascii="宋体" w:hAnsi="宋体" w:hint="eastAsia"/>
          <w:sz w:val="28"/>
          <w:szCs w:val="28"/>
        </w:rPr>
      </w:pPr>
      <w:r>
        <w:rPr>
          <w:rFonts w:ascii="宋体" w:hAnsi="宋体" w:hint="eastAsia"/>
          <w:sz w:val="28"/>
          <w:szCs w:val="28"/>
        </w:rPr>
        <w:t>批准/时间：潘先考     2017年6月20日</w:t>
      </w:r>
    </w:p>
    <w:sectPr w:rsidR="000B17EB">
      <w:footerReference w:type="even" r:id="rId7"/>
      <w:footerReference w:type="default" r:id="rId8"/>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C6A" w:rsidRDefault="00441C6A">
      <w:r>
        <w:separator/>
      </w:r>
    </w:p>
  </w:endnote>
  <w:endnote w:type="continuationSeparator" w:id="1">
    <w:p w:rsidR="00441C6A" w:rsidRDefault="00441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7EB" w:rsidRDefault="000B17EB">
    <w:pPr>
      <w:pStyle w:val="a9"/>
      <w:framePr w:wrap="around" w:vAnchor="text" w:hAnchor="margin" w:xAlign="right" w:y="1"/>
      <w:rPr>
        <w:rStyle w:val="a4"/>
      </w:rPr>
    </w:pPr>
    <w:r>
      <w:fldChar w:fldCharType="begin"/>
    </w:r>
    <w:r>
      <w:rPr>
        <w:rStyle w:val="a4"/>
      </w:rPr>
      <w:instrText xml:space="preserve">PAGE  </w:instrText>
    </w:r>
    <w:r>
      <w:fldChar w:fldCharType="end"/>
    </w:r>
  </w:p>
  <w:p w:rsidR="000B17EB" w:rsidRDefault="000B17E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7EB" w:rsidRDefault="000B17EB">
    <w:pPr>
      <w:pStyle w:val="a9"/>
      <w:framePr w:wrap="around" w:vAnchor="text" w:hAnchor="margin" w:xAlign="right" w:y="1"/>
      <w:rPr>
        <w:rStyle w:val="a4"/>
      </w:rPr>
    </w:pPr>
    <w:r>
      <w:fldChar w:fldCharType="begin"/>
    </w:r>
    <w:r>
      <w:rPr>
        <w:rStyle w:val="a4"/>
      </w:rPr>
      <w:instrText xml:space="preserve">PAGE  </w:instrText>
    </w:r>
    <w:r>
      <w:fldChar w:fldCharType="separate"/>
    </w:r>
    <w:r w:rsidR="00891427">
      <w:rPr>
        <w:rStyle w:val="a4"/>
        <w:noProof/>
      </w:rPr>
      <w:t>4</w:t>
    </w:r>
    <w:r>
      <w:fldChar w:fldCharType="end"/>
    </w:r>
  </w:p>
  <w:p w:rsidR="000B17EB" w:rsidRDefault="000B17E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C6A" w:rsidRDefault="00441C6A">
      <w:r>
        <w:separator/>
      </w:r>
    </w:p>
  </w:footnote>
  <w:footnote w:type="continuationSeparator" w:id="1">
    <w:p w:rsidR="00441C6A" w:rsidRDefault="00441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D6359"/>
    <w:multiLevelType w:val="multilevel"/>
    <w:tmpl w:val="274D6359"/>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1275"/>
        </w:tabs>
        <w:ind w:left="1275" w:hanging="85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940893F"/>
    <w:multiLevelType w:val="singleLevel"/>
    <w:tmpl w:val="5940893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6EF"/>
    <w:rsid w:val="000029AF"/>
    <w:rsid w:val="00004271"/>
    <w:rsid w:val="00013C47"/>
    <w:rsid w:val="00024B9C"/>
    <w:rsid w:val="000258B2"/>
    <w:rsid w:val="00025944"/>
    <w:rsid w:val="00026D9A"/>
    <w:rsid w:val="0003646D"/>
    <w:rsid w:val="00040C5F"/>
    <w:rsid w:val="00041B3B"/>
    <w:rsid w:val="00043387"/>
    <w:rsid w:val="00053FCA"/>
    <w:rsid w:val="00055A4F"/>
    <w:rsid w:val="00055B79"/>
    <w:rsid w:val="00064CF9"/>
    <w:rsid w:val="00067D6C"/>
    <w:rsid w:val="00070320"/>
    <w:rsid w:val="00082703"/>
    <w:rsid w:val="00084BFC"/>
    <w:rsid w:val="00090B34"/>
    <w:rsid w:val="00097C88"/>
    <w:rsid w:val="000A3EA3"/>
    <w:rsid w:val="000A535D"/>
    <w:rsid w:val="000A53F3"/>
    <w:rsid w:val="000A5E27"/>
    <w:rsid w:val="000A6A2D"/>
    <w:rsid w:val="000A6D90"/>
    <w:rsid w:val="000B17EB"/>
    <w:rsid w:val="000B2CFA"/>
    <w:rsid w:val="000B771A"/>
    <w:rsid w:val="000B7B8C"/>
    <w:rsid w:val="000C2D11"/>
    <w:rsid w:val="000C492B"/>
    <w:rsid w:val="000D4078"/>
    <w:rsid w:val="000D5FA4"/>
    <w:rsid w:val="000D6965"/>
    <w:rsid w:val="000D7A62"/>
    <w:rsid w:val="000E3A13"/>
    <w:rsid w:val="000E6817"/>
    <w:rsid w:val="000F2099"/>
    <w:rsid w:val="000F49C3"/>
    <w:rsid w:val="000F6C52"/>
    <w:rsid w:val="00106157"/>
    <w:rsid w:val="00110FC2"/>
    <w:rsid w:val="001167C0"/>
    <w:rsid w:val="001173A1"/>
    <w:rsid w:val="0012419A"/>
    <w:rsid w:val="0014315A"/>
    <w:rsid w:val="0014479D"/>
    <w:rsid w:val="00152165"/>
    <w:rsid w:val="00153811"/>
    <w:rsid w:val="001552C9"/>
    <w:rsid w:val="0016243A"/>
    <w:rsid w:val="001630A2"/>
    <w:rsid w:val="00164291"/>
    <w:rsid w:val="0016568D"/>
    <w:rsid w:val="0016718D"/>
    <w:rsid w:val="00174DD1"/>
    <w:rsid w:val="00177DEC"/>
    <w:rsid w:val="00190FB0"/>
    <w:rsid w:val="001916D3"/>
    <w:rsid w:val="00193674"/>
    <w:rsid w:val="00195DB0"/>
    <w:rsid w:val="00197945"/>
    <w:rsid w:val="001A5B18"/>
    <w:rsid w:val="001B4858"/>
    <w:rsid w:val="001C52DC"/>
    <w:rsid w:val="001C64E6"/>
    <w:rsid w:val="001C6E8B"/>
    <w:rsid w:val="001D2F2B"/>
    <w:rsid w:val="001D4741"/>
    <w:rsid w:val="001D4EAC"/>
    <w:rsid w:val="001E4A86"/>
    <w:rsid w:val="001E795E"/>
    <w:rsid w:val="001F20BF"/>
    <w:rsid w:val="001F2712"/>
    <w:rsid w:val="001F6909"/>
    <w:rsid w:val="002021CE"/>
    <w:rsid w:val="00203875"/>
    <w:rsid w:val="00210CFA"/>
    <w:rsid w:val="002113E5"/>
    <w:rsid w:val="00213835"/>
    <w:rsid w:val="00213A01"/>
    <w:rsid w:val="00214213"/>
    <w:rsid w:val="00220E27"/>
    <w:rsid w:val="00221011"/>
    <w:rsid w:val="00223262"/>
    <w:rsid w:val="00226BA0"/>
    <w:rsid w:val="00234662"/>
    <w:rsid w:val="00240195"/>
    <w:rsid w:val="002610C4"/>
    <w:rsid w:val="00261AEA"/>
    <w:rsid w:val="002620F9"/>
    <w:rsid w:val="00263FFB"/>
    <w:rsid w:val="00264A8B"/>
    <w:rsid w:val="0026562A"/>
    <w:rsid w:val="00273EE8"/>
    <w:rsid w:val="00274176"/>
    <w:rsid w:val="00274446"/>
    <w:rsid w:val="00276DFF"/>
    <w:rsid w:val="0029022A"/>
    <w:rsid w:val="00291F26"/>
    <w:rsid w:val="00292DE3"/>
    <w:rsid w:val="00295B3E"/>
    <w:rsid w:val="00296877"/>
    <w:rsid w:val="002A4620"/>
    <w:rsid w:val="002A69B4"/>
    <w:rsid w:val="002B5675"/>
    <w:rsid w:val="002C1A11"/>
    <w:rsid w:val="002C2601"/>
    <w:rsid w:val="002C2C00"/>
    <w:rsid w:val="002C422A"/>
    <w:rsid w:val="002C4473"/>
    <w:rsid w:val="002C482D"/>
    <w:rsid w:val="002D04E7"/>
    <w:rsid w:val="002D4DF7"/>
    <w:rsid w:val="002D7063"/>
    <w:rsid w:val="002E3241"/>
    <w:rsid w:val="002E6E8E"/>
    <w:rsid w:val="002F5D61"/>
    <w:rsid w:val="003006A9"/>
    <w:rsid w:val="00301476"/>
    <w:rsid w:val="00301C0A"/>
    <w:rsid w:val="003036F8"/>
    <w:rsid w:val="00311111"/>
    <w:rsid w:val="003238C9"/>
    <w:rsid w:val="0032675C"/>
    <w:rsid w:val="00337385"/>
    <w:rsid w:val="00337C59"/>
    <w:rsid w:val="00340EA7"/>
    <w:rsid w:val="00345721"/>
    <w:rsid w:val="0034769E"/>
    <w:rsid w:val="00354E44"/>
    <w:rsid w:val="00363D6F"/>
    <w:rsid w:val="00367F4E"/>
    <w:rsid w:val="0037299A"/>
    <w:rsid w:val="00376963"/>
    <w:rsid w:val="00381CEE"/>
    <w:rsid w:val="00385FDB"/>
    <w:rsid w:val="00390EF8"/>
    <w:rsid w:val="00391494"/>
    <w:rsid w:val="00392282"/>
    <w:rsid w:val="00392693"/>
    <w:rsid w:val="003B1410"/>
    <w:rsid w:val="003B15FA"/>
    <w:rsid w:val="003B17F5"/>
    <w:rsid w:val="003C0C11"/>
    <w:rsid w:val="003E2A2A"/>
    <w:rsid w:val="003E3C1D"/>
    <w:rsid w:val="003E4BCD"/>
    <w:rsid w:val="003F123B"/>
    <w:rsid w:val="003F3FD3"/>
    <w:rsid w:val="004005BE"/>
    <w:rsid w:val="00403262"/>
    <w:rsid w:val="004048B0"/>
    <w:rsid w:val="00404CEF"/>
    <w:rsid w:val="00406919"/>
    <w:rsid w:val="0041729D"/>
    <w:rsid w:val="00424260"/>
    <w:rsid w:val="00426582"/>
    <w:rsid w:val="00431A9E"/>
    <w:rsid w:val="00434D75"/>
    <w:rsid w:val="0044118B"/>
    <w:rsid w:val="00441C6A"/>
    <w:rsid w:val="004424EF"/>
    <w:rsid w:val="0044453A"/>
    <w:rsid w:val="004479CD"/>
    <w:rsid w:val="004700A9"/>
    <w:rsid w:val="004723C7"/>
    <w:rsid w:val="004746EF"/>
    <w:rsid w:val="00483C04"/>
    <w:rsid w:val="0049099F"/>
    <w:rsid w:val="00492796"/>
    <w:rsid w:val="004A1C5E"/>
    <w:rsid w:val="004A37E9"/>
    <w:rsid w:val="004A569E"/>
    <w:rsid w:val="004A5CCC"/>
    <w:rsid w:val="004A752A"/>
    <w:rsid w:val="004A7CB1"/>
    <w:rsid w:val="004C324D"/>
    <w:rsid w:val="004C6E51"/>
    <w:rsid w:val="004D016E"/>
    <w:rsid w:val="004D0AAF"/>
    <w:rsid w:val="004D2D25"/>
    <w:rsid w:val="004D36BF"/>
    <w:rsid w:val="004E0367"/>
    <w:rsid w:val="004F109F"/>
    <w:rsid w:val="004F287C"/>
    <w:rsid w:val="004F33E9"/>
    <w:rsid w:val="0052530F"/>
    <w:rsid w:val="00526D8E"/>
    <w:rsid w:val="00530CFA"/>
    <w:rsid w:val="00551BF1"/>
    <w:rsid w:val="005625AD"/>
    <w:rsid w:val="0056498E"/>
    <w:rsid w:val="00572222"/>
    <w:rsid w:val="00572C91"/>
    <w:rsid w:val="00572E38"/>
    <w:rsid w:val="005750DB"/>
    <w:rsid w:val="00575DDE"/>
    <w:rsid w:val="00585C7D"/>
    <w:rsid w:val="00594DA0"/>
    <w:rsid w:val="005A0315"/>
    <w:rsid w:val="005A12C9"/>
    <w:rsid w:val="005A3CD7"/>
    <w:rsid w:val="005A5AED"/>
    <w:rsid w:val="005B04F8"/>
    <w:rsid w:val="005B2356"/>
    <w:rsid w:val="005B4BEB"/>
    <w:rsid w:val="005B5267"/>
    <w:rsid w:val="005B5BA6"/>
    <w:rsid w:val="005C2601"/>
    <w:rsid w:val="005C38F0"/>
    <w:rsid w:val="005C7204"/>
    <w:rsid w:val="005E55E8"/>
    <w:rsid w:val="005F03F2"/>
    <w:rsid w:val="005F466E"/>
    <w:rsid w:val="005F6E19"/>
    <w:rsid w:val="005F79C8"/>
    <w:rsid w:val="005F7F96"/>
    <w:rsid w:val="0060363F"/>
    <w:rsid w:val="00604882"/>
    <w:rsid w:val="00605625"/>
    <w:rsid w:val="00607DA4"/>
    <w:rsid w:val="00610C81"/>
    <w:rsid w:val="006111CF"/>
    <w:rsid w:val="00624029"/>
    <w:rsid w:val="006272BB"/>
    <w:rsid w:val="00630017"/>
    <w:rsid w:val="00634A56"/>
    <w:rsid w:val="00646CCD"/>
    <w:rsid w:val="00646FE1"/>
    <w:rsid w:val="00651B79"/>
    <w:rsid w:val="006523E5"/>
    <w:rsid w:val="00652490"/>
    <w:rsid w:val="00652527"/>
    <w:rsid w:val="00652816"/>
    <w:rsid w:val="006617F7"/>
    <w:rsid w:val="00666E62"/>
    <w:rsid w:val="00670750"/>
    <w:rsid w:val="006748FA"/>
    <w:rsid w:val="0068020C"/>
    <w:rsid w:val="00683025"/>
    <w:rsid w:val="00687D4C"/>
    <w:rsid w:val="006932A1"/>
    <w:rsid w:val="00695A81"/>
    <w:rsid w:val="006B269C"/>
    <w:rsid w:val="006B3470"/>
    <w:rsid w:val="006B5A0D"/>
    <w:rsid w:val="006B78EF"/>
    <w:rsid w:val="006C3A6E"/>
    <w:rsid w:val="006C4448"/>
    <w:rsid w:val="006D4BB7"/>
    <w:rsid w:val="006E0B93"/>
    <w:rsid w:val="006E10E9"/>
    <w:rsid w:val="006E2654"/>
    <w:rsid w:val="006E3127"/>
    <w:rsid w:val="006E7CE0"/>
    <w:rsid w:val="006F62FF"/>
    <w:rsid w:val="006F7A32"/>
    <w:rsid w:val="006F7C13"/>
    <w:rsid w:val="00701077"/>
    <w:rsid w:val="00707281"/>
    <w:rsid w:val="00717139"/>
    <w:rsid w:val="00724D5F"/>
    <w:rsid w:val="007279A8"/>
    <w:rsid w:val="00730DC4"/>
    <w:rsid w:val="00732AF6"/>
    <w:rsid w:val="00734EF5"/>
    <w:rsid w:val="00736E1D"/>
    <w:rsid w:val="0074366C"/>
    <w:rsid w:val="00744533"/>
    <w:rsid w:val="007541AD"/>
    <w:rsid w:val="00754724"/>
    <w:rsid w:val="00760153"/>
    <w:rsid w:val="007619E2"/>
    <w:rsid w:val="007655EB"/>
    <w:rsid w:val="0076596C"/>
    <w:rsid w:val="00767EE3"/>
    <w:rsid w:val="00770032"/>
    <w:rsid w:val="00770A7E"/>
    <w:rsid w:val="00772CE9"/>
    <w:rsid w:val="00776F5F"/>
    <w:rsid w:val="00784816"/>
    <w:rsid w:val="00794AD4"/>
    <w:rsid w:val="007958DD"/>
    <w:rsid w:val="007A357C"/>
    <w:rsid w:val="007B2C73"/>
    <w:rsid w:val="007B2EA9"/>
    <w:rsid w:val="007B3D44"/>
    <w:rsid w:val="007B756C"/>
    <w:rsid w:val="007D1DDA"/>
    <w:rsid w:val="007D70ED"/>
    <w:rsid w:val="007D7303"/>
    <w:rsid w:val="007E743D"/>
    <w:rsid w:val="00805F41"/>
    <w:rsid w:val="0081270D"/>
    <w:rsid w:val="00813D5D"/>
    <w:rsid w:val="008154B0"/>
    <w:rsid w:val="00830C07"/>
    <w:rsid w:val="00835D29"/>
    <w:rsid w:val="00836506"/>
    <w:rsid w:val="00837400"/>
    <w:rsid w:val="00837F67"/>
    <w:rsid w:val="00841200"/>
    <w:rsid w:val="00846BAE"/>
    <w:rsid w:val="00847069"/>
    <w:rsid w:val="008524B6"/>
    <w:rsid w:val="00856030"/>
    <w:rsid w:val="008611E6"/>
    <w:rsid w:val="00864D08"/>
    <w:rsid w:val="00865302"/>
    <w:rsid w:val="0087315C"/>
    <w:rsid w:val="00875A3A"/>
    <w:rsid w:val="008848F5"/>
    <w:rsid w:val="00891427"/>
    <w:rsid w:val="00894A1B"/>
    <w:rsid w:val="00897635"/>
    <w:rsid w:val="008A4415"/>
    <w:rsid w:val="008A50E8"/>
    <w:rsid w:val="008A585E"/>
    <w:rsid w:val="008A5F76"/>
    <w:rsid w:val="008B0BAF"/>
    <w:rsid w:val="008B18A2"/>
    <w:rsid w:val="008B4C31"/>
    <w:rsid w:val="008C192E"/>
    <w:rsid w:val="008C5B7D"/>
    <w:rsid w:val="008C7BE2"/>
    <w:rsid w:val="008E1DB8"/>
    <w:rsid w:val="008E4280"/>
    <w:rsid w:val="008E71DA"/>
    <w:rsid w:val="008F2339"/>
    <w:rsid w:val="008F4A61"/>
    <w:rsid w:val="009006D1"/>
    <w:rsid w:val="00900A01"/>
    <w:rsid w:val="00906E07"/>
    <w:rsid w:val="00913EDD"/>
    <w:rsid w:val="009158E3"/>
    <w:rsid w:val="00916BD2"/>
    <w:rsid w:val="009211EE"/>
    <w:rsid w:val="009241FC"/>
    <w:rsid w:val="00924A0C"/>
    <w:rsid w:val="00926CE0"/>
    <w:rsid w:val="00927DDA"/>
    <w:rsid w:val="00931E48"/>
    <w:rsid w:val="00943982"/>
    <w:rsid w:val="00944788"/>
    <w:rsid w:val="00951E92"/>
    <w:rsid w:val="0095776E"/>
    <w:rsid w:val="00967F3F"/>
    <w:rsid w:val="009700F2"/>
    <w:rsid w:val="00971973"/>
    <w:rsid w:val="00977E4C"/>
    <w:rsid w:val="00984151"/>
    <w:rsid w:val="00984EF2"/>
    <w:rsid w:val="0098562C"/>
    <w:rsid w:val="009A6E7A"/>
    <w:rsid w:val="009B217A"/>
    <w:rsid w:val="009B32AF"/>
    <w:rsid w:val="009B6B77"/>
    <w:rsid w:val="009C0748"/>
    <w:rsid w:val="009C2C8D"/>
    <w:rsid w:val="009C32C7"/>
    <w:rsid w:val="009C6F9D"/>
    <w:rsid w:val="009C765C"/>
    <w:rsid w:val="009D310F"/>
    <w:rsid w:val="009D5C01"/>
    <w:rsid w:val="009D5C29"/>
    <w:rsid w:val="009D6160"/>
    <w:rsid w:val="009E2BA2"/>
    <w:rsid w:val="009F5E09"/>
    <w:rsid w:val="009F664A"/>
    <w:rsid w:val="009F79C3"/>
    <w:rsid w:val="00A01C6D"/>
    <w:rsid w:val="00A06AEF"/>
    <w:rsid w:val="00A14758"/>
    <w:rsid w:val="00A151A2"/>
    <w:rsid w:val="00A37B54"/>
    <w:rsid w:val="00A5028D"/>
    <w:rsid w:val="00A51FD9"/>
    <w:rsid w:val="00A563D4"/>
    <w:rsid w:val="00A573CC"/>
    <w:rsid w:val="00A7447C"/>
    <w:rsid w:val="00A805CD"/>
    <w:rsid w:val="00A84FFE"/>
    <w:rsid w:val="00A9016D"/>
    <w:rsid w:val="00A90BB2"/>
    <w:rsid w:val="00A926FD"/>
    <w:rsid w:val="00A93A1A"/>
    <w:rsid w:val="00A96053"/>
    <w:rsid w:val="00A96CAE"/>
    <w:rsid w:val="00AA6262"/>
    <w:rsid w:val="00AA693F"/>
    <w:rsid w:val="00AB0CD2"/>
    <w:rsid w:val="00AB0E06"/>
    <w:rsid w:val="00AB4C87"/>
    <w:rsid w:val="00AB6494"/>
    <w:rsid w:val="00AC1EBF"/>
    <w:rsid w:val="00AE3310"/>
    <w:rsid w:val="00AF0A9B"/>
    <w:rsid w:val="00AF0B9B"/>
    <w:rsid w:val="00AF45B1"/>
    <w:rsid w:val="00B04B90"/>
    <w:rsid w:val="00B050F8"/>
    <w:rsid w:val="00B13383"/>
    <w:rsid w:val="00B135B2"/>
    <w:rsid w:val="00B1631A"/>
    <w:rsid w:val="00B32C22"/>
    <w:rsid w:val="00B346FA"/>
    <w:rsid w:val="00B429E8"/>
    <w:rsid w:val="00B44A9B"/>
    <w:rsid w:val="00B46A6D"/>
    <w:rsid w:val="00B47203"/>
    <w:rsid w:val="00B5271A"/>
    <w:rsid w:val="00B54394"/>
    <w:rsid w:val="00B54DAC"/>
    <w:rsid w:val="00B55B9F"/>
    <w:rsid w:val="00B63FAB"/>
    <w:rsid w:val="00B652CD"/>
    <w:rsid w:val="00B671CA"/>
    <w:rsid w:val="00B7380A"/>
    <w:rsid w:val="00B76827"/>
    <w:rsid w:val="00B808E8"/>
    <w:rsid w:val="00B848E1"/>
    <w:rsid w:val="00B91441"/>
    <w:rsid w:val="00B92296"/>
    <w:rsid w:val="00B92C9F"/>
    <w:rsid w:val="00B942FC"/>
    <w:rsid w:val="00BA0969"/>
    <w:rsid w:val="00BA50F6"/>
    <w:rsid w:val="00BB6FA5"/>
    <w:rsid w:val="00BC31FE"/>
    <w:rsid w:val="00BC4960"/>
    <w:rsid w:val="00BC6EB4"/>
    <w:rsid w:val="00BC7B81"/>
    <w:rsid w:val="00BD139F"/>
    <w:rsid w:val="00BD15DF"/>
    <w:rsid w:val="00BE240F"/>
    <w:rsid w:val="00BF22BF"/>
    <w:rsid w:val="00BF59A4"/>
    <w:rsid w:val="00C027FB"/>
    <w:rsid w:val="00C05FD6"/>
    <w:rsid w:val="00C0698C"/>
    <w:rsid w:val="00C16210"/>
    <w:rsid w:val="00C25769"/>
    <w:rsid w:val="00C26E38"/>
    <w:rsid w:val="00C42044"/>
    <w:rsid w:val="00C632E9"/>
    <w:rsid w:val="00C6605D"/>
    <w:rsid w:val="00C73CAE"/>
    <w:rsid w:val="00C82A5A"/>
    <w:rsid w:val="00C83430"/>
    <w:rsid w:val="00C85499"/>
    <w:rsid w:val="00C85CBC"/>
    <w:rsid w:val="00C86018"/>
    <w:rsid w:val="00C91FB2"/>
    <w:rsid w:val="00C96A44"/>
    <w:rsid w:val="00C9783E"/>
    <w:rsid w:val="00C97C36"/>
    <w:rsid w:val="00CB1A8E"/>
    <w:rsid w:val="00CB1DB2"/>
    <w:rsid w:val="00CC152B"/>
    <w:rsid w:val="00CC69CB"/>
    <w:rsid w:val="00CC70D1"/>
    <w:rsid w:val="00CD2982"/>
    <w:rsid w:val="00CD5598"/>
    <w:rsid w:val="00CE4AEC"/>
    <w:rsid w:val="00CE711A"/>
    <w:rsid w:val="00D00CD5"/>
    <w:rsid w:val="00D039DB"/>
    <w:rsid w:val="00D1619F"/>
    <w:rsid w:val="00D16827"/>
    <w:rsid w:val="00D24618"/>
    <w:rsid w:val="00D25E39"/>
    <w:rsid w:val="00D27555"/>
    <w:rsid w:val="00D27644"/>
    <w:rsid w:val="00D31411"/>
    <w:rsid w:val="00D3463A"/>
    <w:rsid w:val="00D34FAA"/>
    <w:rsid w:val="00D41E55"/>
    <w:rsid w:val="00D424CA"/>
    <w:rsid w:val="00D52476"/>
    <w:rsid w:val="00D535E7"/>
    <w:rsid w:val="00D54188"/>
    <w:rsid w:val="00D5713A"/>
    <w:rsid w:val="00D61D1E"/>
    <w:rsid w:val="00D648CF"/>
    <w:rsid w:val="00D6782C"/>
    <w:rsid w:val="00D67BE6"/>
    <w:rsid w:val="00D74680"/>
    <w:rsid w:val="00D81700"/>
    <w:rsid w:val="00D81CFE"/>
    <w:rsid w:val="00D877D8"/>
    <w:rsid w:val="00D9027C"/>
    <w:rsid w:val="00D90D65"/>
    <w:rsid w:val="00D95444"/>
    <w:rsid w:val="00D955E0"/>
    <w:rsid w:val="00D9583E"/>
    <w:rsid w:val="00D95897"/>
    <w:rsid w:val="00D9749D"/>
    <w:rsid w:val="00D9761A"/>
    <w:rsid w:val="00D97A6F"/>
    <w:rsid w:val="00DB0677"/>
    <w:rsid w:val="00DC4A44"/>
    <w:rsid w:val="00DC52A2"/>
    <w:rsid w:val="00DC7950"/>
    <w:rsid w:val="00DE0261"/>
    <w:rsid w:val="00DE070A"/>
    <w:rsid w:val="00DE30C9"/>
    <w:rsid w:val="00DF1484"/>
    <w:rsid w:val="00DF3810"/>
    <w:rsid w:val="00DF4E01"/>
    <w:rsid w:val="00DF5527"/>
    <w:rsid w:val="00DF6FAB"/>
    <w:rsid w:val="00E0194F"/>
    <w:rsid w:val="00E03404"/>
    <w:rsid w:val="00E10E5E"/>
    <w:rsid w:val="00E26C2D"/>
    <w:rsid w:val="00E41CAA"/>
    <w:rsid w:val="00E50DAB"/>
    <w:rsid w:val="00E57EC0"/>
    <w:rsid w:val="00E60229"/>
    <w:rsid w:val="00E60EEB"/>
    <w:rsid w:val="00E63D75"/>
    <w:rsid w:val="00E65EA4"/>
    <w:rsid w:val="00E66AA9"/>
    <w:rsid w:val="00E70AFE"/>
    <w:rsid w:val="00E755CB"/>
    <w:rsid w:val="00E75D7D"/>
    <w:rsid w:val="00E77B12"/>
    <w:rsid w:val="00E81EA3"/>
    <w:rsid w:val="00E8248C"/>
    <w:rsid w:val="00E826F6"/>
    <w:rsid w:val="00E837D1"/>
    <w:rsid w:val="00E847DD"/>
    <w:rsid w:val="00E84D8E"/>
    <w:rsid w:val="00E876DF"/>
    <w:rsid w:val="00E9426C"/>
    <w:rsid w:val="00EA177C"/>
    <w:rsid w:val="00EB353E"/>
    <w:rsid w:val="00EC26AA"/>
    <w:rsid w:val="00ED166A"/>
    <w:rsid w:val="00EE01E2"/>
    <w:rsid w:val="00EE34C9"/>
    <w:rsid w:val="00EF5921"/>
    <w:rsid w:val="00F012D1"/>
    <w:rsid w:val="00F01631"/>
    <w:rsid w:val="00F01E02"/>
    <w:rsid w:val="00F022C0"/>
    <w:rsid w:val="00F11C72"/>
    <w:rsid w:val="00F14898"/>
    <w:rsid w:val="00F255CF"/>
    <w:rsid w:val="00F34469"/>
    <w:rsid w:val="00F4145E"/>
    <w:rsid w:val="00F41B79"/>
    <w:rsid w:val="00F426C3"/>
    <w:rsid w:val="00F42AC4"/>
    <w:rsid w:val="00F5037A"/>
    <w:rsid w:val="00F52A6D"/>
    <w:rsid w:val="00F55907"/>
    <w:rsid w:val="00F604B6"/>
    <w:rsid w:val="00F60E4C"/>
    <w:rsid w:val="00F805CE"/>
    <w:rsid w:val="00F87515"/>
    <w:rsid w:val="00F876B1"/>
    <w:rsid w:val="00F92EDC"/>
    <w:rsid w:val="00F97CDC"/>
    <w:rsid w:val="00FA5FF2"/>
    <w:rsid w:val="00FB35A0"/>
    <w:rsid w:val="00FB3DBA"/>
    <w:rsid w:val="00FB416F"/>
    <w:rsid w:val="00FB51AA"/>
    <w:rsid w:val="00FB5A61"/>
    <w:rsid w:val="00FB7192"/>
    <w:rsid w:val="00FC05D6"/>
    <w:rsid w:val="00FC1491"/>
    <w:rsid w:val="00FD3E8F"/>
    <w:rsid w:val="00FD406C"/>
    <w:rsid w:val="00FD646C"/>
    <w:rsid w:val="00FE480A"/>
    <w:rsid w:val="00FE7EB6"/>
    <w:rsid w:val="0D625F48"/>
    <w:rsid w:val="353C482B"/>
    <w:rsid w:val="481D6C1C"/>
    <w:rsid w:val="4B9A14DD"/>
    <w:rsid w:val="4EC34A81"/>
    <w:rsid w:val="61860F48"/>
    <w:rsid w:val="65426B70"/>
    <w:rsid w:val="6A675B5E"/>
    <w:rsid w:val="77384B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page number"/>
    <w:basedOn w:val="a0"/>
  </w:style>
  <w:style w:type="character" w:customStyle="1" w:styleId="Char">
    <w:name w:val="页眉 Char"/>
    <w:link w:val="a5"/>
    <w:rPr>
      <w:kern w:val="2"/>
      <w:sz w:val="18"/>
      <w:szCs w:val="18"/>
    </w:rPr>
  </w:style>
  <w:style w:type="character" w:customStyle="1" w:styleId="Char0">
    <w:name w:val="脚注文本 Char"/>
    <w:link w:val="a6"/>
    <w:rPr>
      <w:kern w:val="2"/>
      <w:sz w:val="18"/>
      <w:szCs w:val="18"/>
    </w:rPr>
  </w:style>
  <w:style w:type="paragraph" w:styleId="a7">
    <w:name w:val="Date"/>
    <w:basedOn w:val="a"/>
    <w:next w:val="a"/>
    <w:pPr>
      <w:ind w:leftChars="2500" w:left="100"/>
    </w:pPr>
  </w:style>
  <w:style w:type="paragraph" w:styleId="a8">
    <w:name w:val="Balloon Text"/>
    <w:basedOn w:val="a"/>
    <w:semiHidden/>
    <w:rPr>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lang/>
    </w:rPr>
  </w:style>
  <w:style w:type="paragraph" w:styleId="a9">
    <w:name w:val="footer"/>
    <w:basedOn w:val="a"/>
    <w:pPr>
      <w:tabs>
        <w:tab w:val="center" w:pos="4153"/>
        <w:tab w:val="right" w:pos="8306"/>
      </w:tabs>
      <w:snapToGrid w:val="0"/>
      <w:jc w:val="left"/>
    </w:pPr>
    <w:rPr>
      <w:sz w:val="18"/>
      <w:szCs w:val="18"/>
    </w:rPr>
  </w:style>
  <w:style w:type="paragraph" w:styleId="a6">
    <w:name w:val="footnote text"/>
    <w:basedOn w:val="a"/>
    <w:link w:val="Char0"/>
    <w:pPr>
      <w:snapToGrid w:val="0"/>
      <w:jc w:val="left"/>
    </w:pPr>
    <w:rPr>
      <w:sz w:val="18"/>
      <w:szCs w:val="18"/>
      <w:lang/>
    </w:rPr>
  </w:style>
  <w:style w:type="paragraph" w:customStyle="1" w:styleId="Char1">
    <w:name w:val="Char"/>
    <w:basedOn w:val="a"/>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482</Words>
  <Characters>2752</Characters>
  <Application>Microsoft Office Word</Application>
  <DocSecurity>0</DocSecurity>
  <PresentationFormat/>
  <Lines>22</Lines>
  <Paragraphs>6</Paragraphs>
  <Slides>0</Slides>
  <Notes>0</Notes>
  <HiddenSlides>0</HiddenSlides>
  <MMClips>0</MMClips>
  <ScaleCrop>false</ScaleCrop>
  <Company>Rtmoffice</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在管理评审会议上的讲话</dc:title>
  <dc:creator>Rtm</dc:creator>
  <cp:lastModifiedBy>Administrator</cp:lastModifiedBy>
  <cp:revision>2</cp:revision>
  <cp:lastPrinted>2016-06-17T00:55:00Z</cp:lastPrinted>
  <dcterms:created xsi:type="dcterms:W3CDTF">2017-06-15T01:01:00Z</dcterms:created>
  <dcterms:modified xsi:type="dcterms:W3CDTF">2017-06-15T01:01:00Z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