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0A" w:rsidRPr="00ED0A03" w:rsidRDefault="00522E0A" w:rsidP="00522E0A">
      <w:pPr>
        <w:widowControl/>
        <w:spacing w:line="288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0A403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关于做好台州市第十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六</w:t>
      </w:r>
      <w:r w:rsidRPr="000A403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届哲学社会科学优秀成果评奖申报工作的通知</w:t>
      </w:r>
    </w:p>
    <w:p w:rsidR="00522E0A" w:rsidRPr="00FF5D15" w:rsidRDefault="00522E0A" w:rsidP="00522E0A">
      <w:pPr>
        <w:spacing w:line="288" w:lineRule="auto"/>
        <w:rPr>
          <w:rFonts w:ascii="方正仿宋简体" w:eastAsia="方正仿宋简体"/>
          <w:sz w:val="44"/>
          <w:szCs w:val="44"/>
        </w:rPr>
      </w:pPr>
    </w:p>
    <w:p w:rsidR="00522E0A" w:rsidRPr="00FF5D15" w:rsidRDefault="00522E0A" w:rsidP="008934B7">
      <w:pPr>
        <w:spacing w:line="324" w:lineRule="auto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 w:hint="eastAsia"/>
          <w:sz w:val="32"/>
          <w:szCs w:val="32"/>
        </w:rPr>
        <w:t>为调动广大科研工作者的积极性，促进台州市社会科学事业的繁荣和发展，根据《台州市哲学社会科学优秀成果评奖工作规定》，台州市第</w:t>
      </w:r>
      <w:r>
        <w:rPr>
          <w:rFonts w:ascii="仿宋_GB2312" w:eastAsia="仿宋_GB2312" w:hAnsi="仿宋" w:hint="eastAsia"/>
          <w:sz w:val="32"/>
          <w:szCs w:val="32"/>
        </w:rPr>
        <w:t>十六</w:t>
      </w:r>
      <w:r w:rsidRPr="00FF5D15">
        <w:rPr>
          <w:rFonts w:ascii="仿宋_GB2312" w:eastAsia="仿宋_GB2312" w:hAnsi="仿宋" w:hint="eastAsia"/>
          <w:sz w:val="32"/>
          <w:szCs w:val="32"/>
        </w:rPr>
        <w:t>届哲学社会科学优秀成果评奖工作即日起开始申报。现将有关事宜通知如下：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方正黑体简体" w:eastAsia="方正黑体简体" w:hAnsi="仿宋"/>
          <w:sz w:val="32"/>
          <w:szCs w:val="32"/>
        </w:rPr>
      </w:pPr>
      <w:r w:rsidRPr="00FF5D15">
        <w:rPr>
          <w:rFonts w:ascii="方正黑体简体" w:eastAsia="方正黑体简体" w:hAnsi="仿宋" w:hint="eastAsia"/>
          <w:sz w:val="32"/>
          <w:szCs w:val="32"/>
        </w:rPr>
        <w:t>一、评奖范围</w:t>
      </w:r>
    </w:p>
    <w:p w:rsidR="00522E0A" w:rsidRPr="00FF5D15" w:rsidRDefault="00522E0A" w:rsidP="008934B7">
      <w:pPr>
        <w:spacing w:line="324" w:lineRule="auto"/>
        <w:ind w:firstLineChars="200" w:firstLine="624"/>
        <w:jc w:val="left"/>
        <w:rPr>
          <w:rFonts w:ascii="仿宋_GB2312" w:eastAsia="仿宋_GB2312" w:hAnsi="仿宋"/>
          <w:spacing w:val="-4"/>
          <w:sz w:val="32"/>
          <w:szCs w:val="32"/>
        </w:rPr>
      </w:pPr>
      <w:r w:rsidRPr="00FF5D15">
        <w:rPr>
          <w:rFonts w:ascii="仿宋_GB2312" w:eastAsia="仿宋_GB2312" w:hAnsi="仿宋"/>
          <w:spacing w:val="-4"/>
          <w:sz w:val="32"/>
          <w:szCs w:val="32"/>
        </w:rPr>
        <w:t>1</w:t>
      </w:r>
      <w:r w:rsidRPr="00FF5D15">
        <w:rPr>
          <w:rFonts w:ascii="仿宋_GB2312" w:eastAsia="仿宋_GB2312" w:hAnsi="仿宋" w:hint="eastAsia"/>
          <w:spacing w:val="-4"/>
          <w:sz w:val="32"/>
          <w:szCs w:val="32"/>
        </w:rPr>
        <w:t>、参加评奖的成果，必须是哲学社会科学领域的研究成果。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2</w:t>
      </w:r>
      <w:r w:rsidRPr="00FF5D15">
        <w:rPr>
          <w:rFonts w:ascii="仿宋_GB2312" w:eastAsia="仿宋_GB2312" w:hAnsi="仿宋" w:hint="eastAsia"/>
          <w:sz w:val="32"/>
          <w:szCs w:val="32"/>
        </w:rPr>
        <w:t>、申报参评的成果应是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3"/>
        </w:smartTagPr>
        <w:r w:rsidRPr="00FF5D15">
          <w:rPr>
            <w:rFonts w:ascii="仿宋_GB2312" w:eastAsia="仿宋_GB2312" w:hAnsi="仿宋"/>
            <w:sz w:val="32"/>
            <w:szCs w:val="32"/>
          </w:rPr>
          <w:t>201</w:t>
        </w:r>
        <w:r>
          <w:rPr>
            <w:rFonts w:ascii="仿宋_GB2312" w:eastAsia="仿宋_GB2312" w:hAnsi="仿宋" w:hint="eastAsia"/>
            <w:sz w:val="32"/>
            <w:szCs w:val="32"/>
          </w:rPr>
          <w:t>3</w:t>
        </w:r>
        <w:r w:rsidRPr="00FF5D15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FF5D15">
          <w:rPr>
            <w:rFonts w:ascii="仿宋_GB2312" w:eastAsia="仿宋_GB2312" w:hAnsi="仿宋"/>
            <w:sz w:val="32"/>
            <w:szCs w:val="32"/>
          </w:rPr>
          <w:t>1</w:t>
        </w:r>
        <w:r w:rsidRPr="00FF5D15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FF5D15">
          <w:rPr>
            <w:rFonts w:ascii="仿宋_GB2312" w:eastAsia="仿宋_GB2312" w:hAnsi="仿宋"/>
            <w:sz w:val="32"/>
            <w:szCs w:val="32"/>
          </w:rPr>
          <w:t>1</w:t>
        </w:r>
        <w:r w:rsidRPr="00FF5D15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FF5D15">
        <w:rPr>
          <w:rFonts w:ascii="仿宋_GB2312" w:eastAsia="仿宋_GB2312" w:hAnsi="仿宋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FF5D15">
          <w:rPr>
            <w:rFonts w:ascii="仿宋_GB2312" w:eastAsia="仿宋_GB2312" w:hAnsi="仿宋"/>
            <w:sz w:val="32"/>
            <w:szCs w:val="32"/>
          </w:rPr>
          <w:t>201</w:t>
        </w:r>
        <w:r>
          <w:rPr>
            <w:rFonts w:ascii="仿宋_GB2312" w:eastAsia="仿宋_GB2312" w:hAnsi="仿宋" w:hint="eastAsia"/>
            <w:sz w:val="32"/>
            <w:szCs w:val="32"/>
          </w:rPr>
          <w:t>4</w:t>
        </w:r>
        <w:r w:rsidRPr="00FF5D15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FF5D15">
          <w:rPr>
            <w:rFonts w:ascii="仿宋_GB2312" w:eastAsia="仿宋_GB2312" w:hAnsi="仿宋"/>
            <w:sz w:val="32"/>
            <w:szCs w:val="32"/>
          </w:rPr>
          <w:t>12</w:t>
        </w:r>
        <w:r w:rsidRPr="00FF5D15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FF5D15">
          <w:rPr>
            <w:rFonts w:ascii="仿宋_GB2312" w:eastAsia="仿宋_GB2312" w:hAnsi="仿宋"/>
            <w:sz w:val="32"/>
            <w:szCs w:val="32"/>
          </w:rPr>
          <w:t>31</w:t>
        </w:r>
        <w:r w:rsidRPr="00FF5D15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FF5D15">
        <w:rPr>
          <w:rFonts w:ascii="仿宋_GB2312" w:eastAsia="仿宋_GB2312" w:hAnsi="仿宋" w:hint="eastAsia"/>
          <w:sz w:val="32"/>
          <w:szCs w:val="32"/>
        </w:rPr>
        <w:t>期间，在国内正式出版或刊发的研究成果（包括著作、论文、研究报告、科普读物、学术资料整理、工具书等）。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3</w:t>
      </w:r>
      <w:r w:rsidRPr="00FF5D15">
        <w:rPr>
          <w:rFonts w:ascii="仿宋_GB2312" w:eastAsia="仿宋_GB2312" w:hAnsi="仿宋" w:hint="eastAsia"/>
          <w:sz w:val="32"/>
          <w:szCs w:val="32"/>
        </w:rPr>
        <w:t>、未公开发表但得到市</w:t>
      </w:r>
      <w:r w:rsidR="008934B7">
        <w:rPr>
          <w:rFonts w:ascii="仿宋_GB2312" w:eastAsia="仿宋_GB2312" w:hAnsi="仿宋" w:hint="eastAsia"/>
          <w:sz w:val="32"/>
          <w:szCs w:val="32"/>
        </w:rPr>
        <w:t>(</w:t>
      </w:r>
      <w:r w:rsidRPr="00FF5D15">
        <w:rPr>
          <w:rFonts w:ascii="仿宋_GB2312" w:eastAsia="仿宋_GB2312" w:hAnsi="仿宋" w:hint="eastAsia"/>
          <w:sz w:val="32"/>
          <w:szCs w:val="32"/>
        </w:rPr>
        <w:t>厅</w:t>
      </w:r>
      <w:r w:rsidR="008934B7">
        <w:rPr>
          <w:rFonts w:ascii="仿宋_GB2312" w:eastAsia="仿宋_GB2312" w:hAnsi="仿宋" w:hint="eastAsia"/>
          <w:sz w:val="32"/>
          <w:szCs w:val="32"/>
        </w:rPr>
        <w:t>)</w:t>
      </w:r>
      <w:r w:rsidRPr="00FF5D15">
        <w:rPr>
          <w:rFonts w:ascii="仿宋_GB2312" w:eastAsia="仿宋_GB2312" w:hAnsi="仿宋" w:hint="eastAsia"/>
          <w:sz w:val="32"/>
          <w:szCs w:val="32"/>
        </w:rPr>
        <w:t>级以上主要领导批示肯定，或被直接应用于市委、市政府重大决策部署或相关文件、政策的调研、咨询报告等研究成果，申报时须附相应的书面材料作为证明。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lastRenderedPageBreak/>
        <w:t>4</w:t>
      </w:r>
      <w:r w:rsidRPr="00FF5D15">
        <w:rPr>
          <w:rFonts w:ascii="仿宋_GB2312" w:eastAsia="仿宋_GB2312" w:hAnsi="仿宋" w:hint="eastAsia"/>
          <w:sz w:val="32"/>
          <w:szCs w:val="32"/>
        </w:rPr>
        <w:t>、已在市（厅）级以上单位获奖的社科研究成果，不再重复评奖。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方正黑体简体" w:eastAsia="方正黑体简体" w:hAnsi="仿宋"/>
          <w:sz w:val="32"/>
          <w:szCs w:val="32"/>
        </w:rPr>
      </w:pPr>
      <w:r w:rsidRPr="00FF5D15">
        <w:rPr>
          <w:rFonts w:ascii="方正黑体简体" w:eastAsia="方正黑体简体" w:hAnsi="仿宋" w:hint="eastAsia"/>
          <w:sz w:val="32"/>
          <w:szCs w:val="32"/>
        </w:rPr>
        <w:t>二、申报条件</w:t>
      </w:r>
    </w:p>
    <w:p w:rsidR="00522E0A" w:rsidRPr="00FF5D15" w:rsidRDefault="00522E0A" w:rsidP="008934B7">
      <w:pPr>
        <w:spacing w:line="324" w:lineRule="auto"/>
        <w:ind w:firstLineChars="200" w:firstLine="624"/>
        <w:jc w:val="left"/>
        <w:rPr>
          <w:rFonts w:ascii="仿宋_GB2312" w:eastAsia="仿宋_GB2312" w:hAnsi="仿宋"/>
          <w:spacing w:val="-4"/>
          <w:sz w:val="32"/>
          <w:szCs w:val="32"/>
        </w:rPr>
      </w:pPr>
      <w:r w:rsidRPr="00FF5D15">
        <w:rPr>
          <w:rFonts w:ascii="仿宋_GB2312" w:eastAsia="仿宋_GB2312" w:hAnsi="仿宋"/>
          <w:spacing w:val="-4"/>
          <w:sz w:val="32"/>
          <w:szCs w:val="32"/>
        </w:rPr>
        <w:t>1</w:t>
      </w:r>
      <w:r w:rsidRPr="00FF5D15">
        <w:rPr>
          <w:rFonts w:ascii="仿宋_GB2312" w:eastAsia="仿宋_GB2312" w:hAnsi="仿宋" w:hint="eastAsia"/>
          <w:spacing w:val="-4"/>
          <w:sz w:val="32"/>
          <w:szCs w:val="32"/>
        </w:rPr>
        <w:t>、申报参评的成果应坚持以马克思主义、毛泽东思想、邓小平理论、“三个代表”重要思想和科学发展观为指导，</w:t>
      </w:r>
      <w:r w:rsidRPr="00522E0A">
        <w:rPr>
          <w:rFonts w:ascii="仿宋_GB2312" w:eastAsia="仿宋_GB2312" w:hAnsi="仿宋" w:hint="eastAsia"/>
          <w:spacing w:val="-4"/>
          <w:sz w:val="32"/>
          <w:szCs w:val="32"/>
        </w:rPr>
        <w:t>按照习近平总书记系列讲话要求，</w:t>
      </w:r>
      <w:r w:rsidRPr="00FF5D15">
        <w:rPr>
          <w:rFonts w:ascii="仿宋_GB2312" w:eastAsia="仿宋_GB2312" w:hAnsi="仿宋" w:hint="eastAsia"/>
          <w:spacing w:val="-4"/>
          <w:sz w:val="32"/>
          <w:szCs w:val="32"/>
        </w:rPr>
        <w:t>坚持党的基本路线，坚持“两为”方向和</w:t>
      </w:r>
      <w:r w:rsidRPr="00522E0A">
        <w:rPr>
          <w:rFonts w:ascii="仿宋_GB2312" w:eastAsia="仿宋_GB2312" w:hAnsi="仿宋" w:hint="eastAsia"/>
          <w:spacing w:val="-4"/>
          <w:sz w:val="32"/>
          <w:szCs w:val="32"/>
        </w:rPr>
        <w:t>“双百”方针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，坚持</w:t>
      </w:r>
      <w:r w:rsidRPr="00FF5D15">
        <w:rPr>
          <w:rFonts w:ascii="仿宋_GB2312" w:eastAsia="仿宋_GB2312" w:hAnsi="仿宋" w:hint="eastAsia"/>
          <w:spacing w:val="-4"/>
          <w:sz w:val="32"/>
          <w:szCs w:val="32"/>
        </w:rPr>
        <w:t>理论联系实际的原则，具有一定的学术价值或应用价值、较好的文风和较佳的社会效益。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2</w:t>
      </w:r>
      <w:r w:rsidRPr="00FF5D15">
        <w:rPr>
          <w:rFonts w:ascii="仿宋_GB2312" w:eastAsia="仿宋_GB2312" w:hAnsi="仿宋" w:hint="eastAsia"/>
          <w:sz w:val="32"/>
          <w:szCs w:val="32"/>
        </w:rPr>
        <w:t>、申报参评成果的第一作者必须是我市作者（以作品尾注为准）。我市作者与市外人士合作的成果在申报时，须征得合作者的同意，并出具“允许台州市作者申报，放弃在台州市申报和获奖的权利”的声明书（国内合作者还需加盖合作者所在单位的公章）；我市作者在申报与他人合作的成果时，不可以分割使用合作成果，只能对成果整体以集体名义进行申报，署名以正式发表和出版时的署名为准。资料集成式的编著一般不参评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3</w:t>
      </w:r>
      <w:r w:rsidRPr="00FF5D15">
        <w:rPr>
          <w:rFonts w:ascii="仿宋_GB2312" w:eastAsia="仿宋_GB2312" w:hAnsi="仿宋" w:hint="eastAsia"/>
          <w:sz w:val="32"/>
          <w:szCs w:val="32"/>
        </w:rPr>
        <w:t>、多人合作的丛书类出版物，原则上应以个人单独完成的独立分卷（册）申报参评，以封面署名为准，整体成果不参</w:t>
      </w:r>
      <w:r w:rsidRPr="00FF5D15">
        <w:rPr>
          <w:rFonts w:ascii="仿宋_GB2312" w:eastAsia="仿宋_GB2312" w:hAnsi="仿宋" w:hint="eastAsia"/>
          <w:sz w:val="32"/>
          <w:szCs w:val="32"/>
        </w:rPr>
        <w:lastRenderedPageBreak/>
        <w:t>评。如因特殊情况需要整体参评，则必须以集体名义申报。但同一成果，二者只能选一，不能重复参评。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4</w:t>
      </w:r>
      <w:r w:rsidRPr="00FF5D15">
        <w:rPr>
          <w:rFonts w:ascii="仿宋_GB2312" w:eastAsia="仿宋_GB2312" w:hAnsi="仿宋" w:hint="eastAsia"/>
          <w:sz w:val="32"/>
          <w:szCs w:val="32"/>
        </w:rPr>
        <w:t>、多人文章编辑而成的论文集，不能以全书整体名义申报，只允许作者以自己的论文单独申报；相同作者所撰写的系列论文，只能以单篇论文的形式申报参评。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5</w:t>
      </w:r>
      <w:r w:rsidRPr="00FF5D15">
        <w:rPr>
          <w:rFonts w:ascii="仿宋_GB2312" w:eastAsia="仿宋_GB2312" w:hAnsi="仿宋" w:hint="eastAsia"/>
          <w:sz w:val="32"/>
          <w:szCs w:val="32"/>
        </w:rPr>
        <w:t>、以集体或课题组名义申报的成果，署名及顺序应</w:t>
      </w:r>
      <w:r w:rsidR="008934B7">
        <w:rPr>
          <w:rFonts w:ascii="仿宋_GB2312" w:eastAsia="仿宋_GB2312" w:hAnsi="仿宋" w:hint="eastAsia"/>
          <w:sz w:val="32"/>
          <w:szCs w:val="32"/>
        </w:rPr>
        <w:t>与</w:t>
      </w:r>
      <w:r w:rsidRPr="00FF5D15">
        <w:rPr>
          <w:rFonts w:ascii="仿宋_GB2312" w:eastAsia="仿宋_GB2312" w:hAnsi="仿宋" w:hint="eastAsia"/>
          <w:sz w:val="32"/>
          <w:szCs w:val="32"/>
        </w:rPr>
        <w:t>成果发表或出版时一致，但最多不超过四人（超过四人的写成“等”）。</w:t>
      </w:r>
    </w:p>
    <w:p w:rsidR="00522E0A" w:rsidRPr="00FF5D15" w:rsidRDefault="00522E0A" w:rsidP="008934B7">
      <w:pPr>
        <w:spacing w:line="324" w:lineRule="auto"/>
        <w:ind w:firstLineChars="200" w:firstLine="624"/>
        <w:jc w:val="left"/>
        <w:rPr>
          <w:rFonts w:ascii="仿宋_GB2312" w:eastAsia="仿宋_GB2312" w:hAnsi="仿宋"/>
          <w:spacing w:val="-4"/>
          <w:sz w:val="32"/>
          <w:szCs w:val="32"/>
        </w:rPr>
      </w:pPr>
      <w:r w:rsidRPr="00FF5D15">
        <w:rPr>
          <w:rFonts w:ascii="仿宋_GB2312" w:eastAsia="仿宋_GB2312" w:hAnsi="仿宋"/>
          <w:spacing w:val="-4"/>
          <w:sz w:val="32"/>
          <w:szCs w:val="32"/>
        </w:rPr>
        <w:t>6</w:t>
      </w:r>
      <w:r w:rsidRPr="00FF5D15">
        <w:rPr>
          <w:rFonts w:ascii="仿宋_GB2312" w:eastAsia="仿宋_GB2312" w:hAnsi="仿宋" w:hint="eastAsia"/>
          <w:spacing w:val="-4"/>
          <w:sz w:val="32"/>
          <w:szCs w:val="32"/>
        </w:rPr>
        <w:t>、同一作者同一书名的多卷本著作，在未宣告出齐的情况下，不单册申报，多卷本著作的申报以最后一本出版时限为准。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7</w:t>
      </w:r>
      <w:r w:rsidRPr="00FF5D15">
        <w:rPr>
          <w:rFonts w:ascii="仿宋_GB2312" w:eastAsia="仿宋_GB2312" w:hAnsi="仿宋" w:hint="eastAsia"/>
          <w:sz w:val="32"/>
          <w:szCs w:val="32"/>
        </w:rPr>
        <w:t>、一个作者只限报一项成果，与他人合作不是首位作者的，本人可另申报一项成果。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8</w:t>
      </w:r>
      <w:r w:rsidRPr="00FF5D15">
        <w:rPr>
          <w:rFonts w:ascii="仿宋_GB2312" w:eastAsia="仿宋_GB2312" w:hAnsi="仿宋" w:hint="eastAsia"/>
          <w:sz w:val="32"/>
          <w:szCs w:val="32"/>
        </w:rPr>
        <w:t>、普及读物类成果，发行量必须达到</w:t>
      </w:r>
      <w:r w:rsidRPr="00FF5D15">
        <w:rPr>
          <w:rFonts w:ascii="仿宋_GB2312" w:eastAsia="仿宋_GB2312" w:hAnsi="仿宋"/>
          <w:sz w:val="32"/>
          <w:szCs w:val="32"/>
        </w:rPr>
        <w:t>5000</w:t>
      </w:r>
      <w:r w:rsidRPr="00FF5D15">
        <w:rPr>
          <w:rFonts w:ascii="仿宋_GB2312" w:eastAsia="仿宋_GB2312" w:hAnsi="仿宋" w:hint="eastAsia"/>
          <w:sz w:val="32"/>
          <w:szCs w:val="32"/>
        </w:rPr>
        <w:t>册以上（以成果版权页印数为准）才可申报，同版多次印刷数可累加，但须提供多次印刷不同版权页的复印材料。版权页上未明确印有印数的普及读物类成果，应提供出版社出具的有关出版印数的证明材料方可申报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9</w:t>
      </w:r>
      <w:r w:rsidRPr="00FF5D15">
        <w:rPr>
          <w:rFonts w:ascii="仿宋_GB2312" w:eastAsia="仿宋_GB2312" w:hAnsi="仿宋" w:hint="eastAsia"/>
          <w:sz w:val="32"/>
          <w:szCs w:val="32"/>
        </w:rPr>
        <w:t>、已故研究者的成果，申报权属于继承人。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lastRenderedPageBreak/>
        <w:t>10</w:t>
      </w:r>
      <w:r w:rsidRPr="00FF5D15">
        <w:rPr>
          <w:rFonts w:ascii="仿宋_GB2312" w:eastAsia="仿宋_GB2312" w:hAnsi="仿宋" w:hint="eastAsia"/>
          <w:sz w:val="32"/>
          <w:szCs w:val="32"/>
        </w:rPr>
        <w:t>、港、澳、台地区发表的作品须事前联络，方可申报。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方正黑体简体" w:eastAsia="方正黑体简体" w:hAnsi="仿宋"/>
          <w:sz w:val="32"/>
          <w:szCs w:val="32"/>
        </w:rPr>
      </w:pPr>
      <w:r w:rsidRPr="00FF5D15">
        <w:rPr>
          <w:rFonts w:ascii="方正黑体简体" w:eastAsia="方正黑体简体" w:hAnsi="仿宋" w:hint="eastAsia"/>
          <w:sz w:val="32"/>
          <w:szCs w:val="32"/>
        </w:rPr>
        <w:t>三、申报方法和要求</w:t>
      </w:r>
    </w:p>
    <w:p w:rsidR="00522E0A" w:rsidRPr="00FF5D15" w:rsidRDefault="00522E0A" w:rsidP="008934B7">
      <w:pPr>
        <w:spacing w:line="324" w:lineRule="auto"/>
        <w:ind w:firstLineChars="200" w:firstLine="608"/>
        <w:jc w:val="left"/>
        <w:rPr>
          <w:rFonts w:ascii="仿宋_GB2312" w:eastAsia="仿宋_GB2312" w:hAnsi="仿宋"/>
          <w:spacing w:val="-8"/>
          <w:sz w:val="32"/>
          <w:szCs w:val="32"/>
        </w:rPr>
      </w:pPr>
      <w:r w:rsidRPr="00FF5D15">
        <w:rPr>
          <w:rFonts w:ascii="仿宋_GB2312" w:eastAsia="仿宋_GB2312" w:hAnsi="仿宋"/>
          <w:spacing w:val="-8"/>
          <w:sz w:val="32"/>
          <w:szCs w:val="32"/>
        </w:rPr>
        <w:t>1</w:t>
      </w:r>
      <w:r w:rsidRPr="00FF5D15">
        <w:rPr>
          <w:rFonts w:ascii="仿宋_GB2312" w:eastAsia="仿宋_GB2312" w:hAnsi="仿宋" w:hint="eastAsia"/>
          <w:spacing w:val="-8"/>
          <w:sz w:val="32"/>
          <w:szCs w:val="32"/>
        </w:rPr>
        <w:t>、参评成果的申报工作采取个人申报和单位推荐相结合方法。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2</w:t>
      </w:r>
      <w:r w:rsidRPr="00FF5D15">
        <w:rPr>
          <w:rFonts w:ascii="仿宋_GB2312" w:eastAsia="仿宋_GB2312" w:hAnsi="仿宋" w:hint="eastAsia"/>
          <w:sz w:val="32"/>
          <w:szCs w:val="32"/>
        </w:rPr>
        <w:t>、从下文之日起开始受理申报，截止日期为</w:t>
      </w:r>
      <w:r w:rsidRPr="00FF5D15">
        <w:rPr>
          <w:rFonts w:ascii="仿宋_GB2312" w:eastAsia="仿宋_GB2312" w:hAnsi="仿宋"/>
          <w:sz w:val="32"/>
          <w:szCs w:val="32"/>
        </w:rPr>
        <w:t>201</w:t>
      </w:r>
      <w:r w:rsidR="00395F40">
        <w:rPr>
          <w:rFonts w:ascii="仿宋_GB2312" w:eastAsia="仿宋_GB2312" w:hAnsi="仿宋" w:hint="eastAsia"/>
          <w:sz w:val="32"/>
          <w:szCs w:val="32"/>
        </w:rPr>
        <w:t>5</w:t>
      </w:r>
      <w:r w:rsidRPr="00FF5D15">
        <w:rPr>
          <w:rFonts w:ascii="仿宋_GB2312" w:eastAsia="仿宋_GB2312" w:hAnsi="仿宋" w:hint="eastAsia"/>
          <w:sz w:val="32"/>
          <w:szCs w:val="32"/>
        </w:rPr>
        <w:t>年</w:t>
      </w:r>
      <w:r w:rsidR="00395F40">
        <w:rPr>
          <w:rFonts w:ascii="仿宋_GB2312" w:eastAsia="仿宋_GB2312" w:hAnsi="仿宋" w:hint="eastAsia"/>
          <w:sz w:val="32"/>
          <w:szCs w:val="32"/>
        </w:rPr>
        <w:t>10</w:t>
      </w:r>
      <w:r w:rsidRPr="00FF5D15">
        <w:rPr>
          <w:rFonts w:ascii="仿宋_GB2312" w:eastAsia="仿宋_GB2312" w:hAnsi="仿宋" w:hint="eastAsia"/>
          <w:sz w:val="32"/>
          <w:szCs w:val="32"/>
        </w:rPr>
        <w:t>月</w:t>
      </w:r>
      <w:r w:rsidR="00AE0FAC">
        <w:rPr>
          <w:rFonts w:ascii="仿宋_GB2312" w:eastAsia="仿宋_GB2312" w:hAnsi="仿宋" w:hint="eastAsia"/>
          <w:sz w:val="32"/>
          <w:szCs w:val="32"/>
        </w:rPr>
        <w:t>18</w:t>
      </w:r>
      <w:r w:rsidRPr="00FF5D15">
        <w:rPr>
          <w:rFonts w:ascii="仿宋_GB2312" w:eastAsia="仿宋_GB2312" w:hAnsi="仿宋" w:hint="eastAsia"/>
          <w:sz w:val="32"/>
          <w:szCs w:val="32"/>
        </w:rPr>
        <w:t>日。申报人必须填写《台州市哲学社会科学优秀成果评奖申报表》</w:t>
      </w:r>
      <w:r w:rsidR="00525A93">
        <w:rPr>
          <w:rFonts w:ascii="仿宋_GB2312" w:eastAsia="仿宋_GB2312" w:hAnsi="仿宋" w:hint="eastAsia"/>
          <w:sz w:val="32"/>
          <w:szCs w:val="32"/>
        </w:rPr>
        <w:t>，</w:t>
      </w:r>
      <w:r w:rsidRPr="00FF5D15">
        <w:rPr>
          <w:rFonts w:ascii="仿宋_GB2312" w:eastAsia="仿宋_GB2312" w:hAnsi="仿宋" w:hint="eastAsia"/>
          <w:sz w:val="32"/>
          <w:szCs w:val="32"/>
        </w:rPr>
        <w:t>连同成果各一式</w:t>
      </w:r>
      <w:r w:rsidRPr="00FF5D15">
        <w:rPr>
          <w:rFonts w:ascii="仿宋_GB2312" w:eastAsia="仿宋_GB2312" w:hAnsi="仿宋"/>
          <w:sz w:val="32"/>
          <w:szCs w:val="32"/>
        </w:rPr>
        <w:t>5</w:t>
      </w:r>
      <w:r w:rsidRPr="00FF5D15">
        <w:rPr>
          <w:rFonts w:ascii="仿宋_GB2312" w:eastAsia="仿宋_GB2312" w:hAnsi="仿宋" w:hint="eastAsia"/>
          <w:sz w:val="32"/>
          <w:szCs w:val="32"/>
        </w:rPr>
        <w:t>份（</w:t>
      </w:r>
      <w:r w:rsidR="00525A93">
        <w:rPr>
          <w:rFonts w:ascii="仿宋_GB2312" w:eastAsia="仿宋_GB2312" w:hAnsi="仿宋" w:hint="eastAsia"/>
          <w:sz w:val="32"/>
          <w:szCs w:val="32"/>
        </w:rPr>
        <w:t>若</w:t>
      </w:r>
      <w:r w:rsidR="00DA3D1B">
        <w:rPr>
          <w:rFonts w:ascii="仿宋_GB2312" w:eastAsia="仿宋_GB2312" w:hAnsi="仿宋" w:hint="eastAsia"/>
          <w:sz w:val="32"/>
          <w:szCs w:val="32"/>
        </w:rPr>
        <w:t>成果</w:t>
      </w:r>
      <w:r w:rsidR="00525A93">
        <w:rPr>
          <w:rFonts w:ascii="仿宋_GB2312" w:eastAsia="仿宋_GB2312" w:hAnsi="仿宋" w:hint="eastAsia"/>
          <w:sz w:val="32"/>
          <w:szCs w:val="32"/>
        </w:rPr>
        <w:t>为论文形式，提交复印件，</w:t>
      </w:r>
      <w:r w:rsidR="00DA3D1B">
        <w:rPr>
          <w:rFonts w:ascii="仿宋_GB2312" w:eastAsia="仿宋_GB2312" w:hAnsi="仿宋" w:hint="eastAsia"/>
          <w:sz w:val="32"/>
          <w:szCs w:val="32"/>
        </w:rPr>
        <w:t>复印件</w:t>
      </w:r>
      <w:r w:rsidR="00525A93">
        <w:rPr>
          <w:rFonts w:ascii="仿宋_GB2312" w:eastAsia="仿宋_GB2312" w:hAnsi="仿宋" w:hint="eastAsia"/>
          <w:sz w:val="32"/>
          <w:szCs w:val="32"/>
        </w:rPr>
        <w:t>须</w:t>
      </w:r>
      <w:r w:rsidR="00DA3D1B">
        <w:rPr>
          <w:rFonts w:ascii="仿宋_GB2312" w:eastAsia="仿宋_GB2312" w:hAnsi="仿宋" w:hint="eastAsia"/>
          <w:sz w:val="32"/>
          <w:szCs w:val="32"/>
        </w:rPr>
        <w:t>与原件相符，由所在单位核实盖章</w:t>
      </w:r>
      <w:r w:rsidRPr="00FF5D15">
        <w:rPr>
          <w:rFonts w:ascii="仿宋_GB2312" w:eastAsia="仿宋_GB2312" w:hAnsi="仿宋" w:hint="eastAsia"/>
          <w:sz w:val="32"/>
          <w:szCs w:val="32"/>
        </w:rPr>
        <w:t>），《申报汇总表》</w:t>
      </w:r>
      <w:r w:rsidRPr="00FF5D15">
        <w:rPr>
          <w:rFonts w:ascii="仿宋_GB2312" w:eastAsia="仿宋_GB2312" w:hAnsi="仿宋"/>
          <w:sz w:val="32"/>
          <w:szCs w:val="32"/>
        </w:rPr>
        <w:t>1</w:t>
      </w:r>
      <w:r w:rsidRPr="00FF5D15">
        <w:rPr>
          <w:rFonts w:ascii="仿宋_GB2312" w:eastAsia="仿宋_GB2312" w:hAnsi="仿宋" w:hint="eastAsia"/>
          <w:sz w:val="32"/>
          <w:szCs w:val="32"/>
        </w:rPr>
        <w:t>份，并将电子文档直接发至学会与科研处的邮箱。复印件须提供：（</w:t>
      </w:r>
      <w:r w:rsidRPr="00FF5D15">
        <w:rPr>
          <w:rFonts w:ascii="仿宋_GB2312" w:eastAsia="仿宋_GB2312" w:hAnsi="仿宋"/>
          <w:sz w:val="32"/>
          <w:szCs w:val="32"/>
        </w:rPr>
        <w:t>1</w:t>
      </w:r>
      <w:r w:rsidRPr="00FF5D15">
        <w:rPr>
          <w:rFonts w:ascii="仿宋_GB2312" w:eastAsia="仿宋_GB2312" w:hAnsi="仿宋" w:hint="eastAsia"/>
          <w:sz w:val="32"/>
          <w:szCs w:val="32"/>
        </w:rPr>
        <w:t>）刊物的封面、封底；（</w:t>
      </w:r>
      <w:r w:rsidRPr="00FF5D15">
        <w:rPr>
          <w:rFonts w:ascii="仿宋_GB2312" w:eastAsia="仿宋_GB2312" w:hAnsi="仿宋"/>
          <w:sz w:val="32"/>
          <w:szCs w:val="32"/>
        </w:rPr>
        <w:t>2</w:t>
      </w:r>
      <w:r w:rsidRPr="00FF5D15">
        <w:rPr>
          <w:rFonts w:ascii="仿宋_GB2312" w:eastAsia="仿宋_GB2312" w:hAnsi="仿宋" w:hint="eastAsia"/>
          <w:sz w:val="32"/>
          <w:szCs w:val="32"/>
        </w:rPr>
        <w:t>）目录页</w:t>
      </w:r>
      <w:r w:rsidRPr="00FF5D15">
        <w:rPr>
          <w:rFonts w:ascii="仿宋_GB2312" w:eastAsia="仿宋_GB2312" w:hAnsi="仿宋"/>
          <w:sz w:val="32"/>
          <w:szCs w:val="32"/>
        </w:rPr>
        <w:t xml:space="preserve"> </w:t>
      </w:r>
      <w:r w:rsidRPr="00FF5D15">
        <w:rPr>
          <w:rFonts w:ascii="仿宋_GB2312" w:eastAsia="仿宋_GB2312" w:hAnsi="仿宋" w:hint="eastAsia"/>
          <w:sz w:val="32"/>
          <w:szCs w:val="32"/>
        </w:rPr>
        <w:t>；（</w:t>
      </w:r>
      <w:r w:rsidRPr="00FF5D15">
        <w:rPr>
          <w:rFonts w:ascii="仿宋_GB2312" w:eastAsia="仿宋_GB2312" w:hAnsi="仿宋"/>
          <w:sz w:val="32"/>
          <w:szCs w:val="32"/>
        </w:rPr>
        <w:t>3</w:t>
      </w:r>
      <w:r w:rsidRPr="00FF5D15">
        <w:rPr>
          <w:rFonts w:ascii="仿宋_GB2312" w:eastAsia="仿宋_GB2312" w:hAnsi="仿宋" w:hint="eastAsia"/>
          <w:sz w:val="32"/>
          <w:szCs w:val="32"/>
        </w:rPr>
        <w:t>）论文全文；（</w:t>
      </w:r>
      <w:r w:rsidRPr="00FF5D15">
        <w:rPr>
          <w:rFonts w:ascii="仿宋_GB2312" w:eastAsia="仿宋_GB2312" w:hAnsi="仿宋"/>
          <w:sz w:val="32"/>
          <w:szCs w:val="32"/>
        </w:rPr>
        <w:t>4</w:t>
      </w:r>
      <w:r w:rsidRPr="00FF5D15">
        <w:rPr>
          <w:rFonts w:ascii="仿宋_GB2312" w:eastAsia="仿宋_GB2312" w:hAnsi="仿宋" w:hint="eastAsia"/>
          <w:sz w:val="32"/>
          <w:szCs w:val="32"/>
        </w:rPr>
        <w:t>）反映成果学术价值或社会影响的佐证材料（被党委政府采纳的证明、领导批示、结题证书以及转摘引用、奖励文件等材料等并加盖推荐单位公章）。</w:t>
      </w:r>
      <w:r w:rsidRPr="00FF5D15">
        <w:rPr>
          <w:rFonts w:ascii="仿宋_GB2312" w:eastAsia="仿宋_GB2312" w:hAnsi="仿宋"/>
          <w:sz w:val="32"/>
          <w:szCs w:val="32"/>
        </w:rPr>
        <w:t xml:space="preserve"> 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3</w:t>
      </w:r>
      <w:r w:rsidRPr="00FF5D15">
        <w:rPr>
          <w:rFonts w:ascii="仿宋_GB2312" w:eastAsia="仿宋_GB2312" w:hAnsi="仿宋" w:hint="eastAsia"/>
          <w:sz w:val="32"/>
          <w:szCs w:val="32"/>
        </w:rPr>
        <w:t>、市直各单位、各学会、各高校、各县（市）区委宣传部、社科联要及时做好所属单位社科成果的申报汇总工作，未在单位汇总申报的个人也可直接向市社科规划办申报。</w:t>
      </w:r>
      <w:r w:rsidRPr="00FF5D15">
        <w:rPr>
          <w:rFonts w:ascii="仿宋_GB2312" w:eastAsia="仿宋_GB2312" w:hAnsi="仿宋"/>
          <w:sz w:val="32"/>
          <w:szCs w:val="32"/>
        </w:rPr>
        <w:t xml:space="preserve"> 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方正黑体简体" w:eastAsia="方正黑体简体" w:hAnsi="仿宋"/>
          <w:sz w:val="32"/>
          <w:szCs w:val="32"/>
        </w:rPr>
      </w:pPr>
      <w:r w:rsidRPr="00FF5D15">
        <w:rPr>
          <w:rFonts w:ascii="方正黑体简体" w:eastAsia="方正黑体简体" w:hAnsi="仿宋" w:hint="eastAsia"/>
          <w:sz w:val="32"/>
          <w:szCs w:val="32"/>
        </w:rPr>
        <w:t>四、成果奖励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1</w:t>
      </w:r>
      <w:r w:rsidRPr="00FF5D15">
        <w:rPr>
          <w:rFonts w:ascii="仿宋_GB2312" w:eastAsia="仿宋_GB2312" w:hAnsi="仿宋" w:hint="eastAsia"/>
          <w:sz w:val="32"/>
          <w:szCs w:val="32"/>
        </w:rPr>
        <w:t>、市社科规划办聘请市内学术界的知名学者和有关实际</w:t>
      </w:r>
      <w:r w:rsidRPr="00FF5D15">
        <w:rPr>
          <w:rFonts w:ascii="仿宋_GB2312" w:eastAsia="仿宋_GB2312" w:hAnsi="仿宋" w:hint="eastAsia"/>
          <w:sz w:val="32"/>
          <w:szCs w:val="32"/>
        </w:rPr>
        <w:lastRenderedPageBreak/>
        <w:t>工作部门的专家，组成评奖委员会，负责对优秀成果的评定。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2</w:t>
      </w:r>
      <w:r w:rsidRPr="00FF5D15">
        <w:rPr>
          <w:rFonts w:ascii="仿宋_GB2312" w:eastAsia="仿宋_GB2312" w:hAnsi="仿宋" w:hint="eastAsia"/>
          <w:sz w:val="32"/>
          <w:szCs w:val="32"/>
        </w:rPr>
        <w:t>、根据研究成果的学术水平高低、应用价值大小以及成果申报量的适当比例，设一、二、三等奖和优秀奖若干。获奖的成果，由台州市人民政府颁发获奖证书和奖金。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 w:hint="eastAsia"/>
          <w:sz w:val="32"/>
          <w:szCs w:val="32"/>
        </w:rPr>
        <w:t>联系地址：台州市市府大道</w:t>
      </w:r>
      <w:r w:rsidRPr="00FF5D15">
        <w:rPr>
          <w:rFonts w:ascii="仿宋_GB2312" w:eastAsia="仿宋_GB2312" w:hAnsi="仿宋"/>
          <w:sz w:val="32"/>
          <w:szCs w:val="32"/>
        </w:rPr>
        <w:t>656</w:t>
      </w:r>
      <w:r w:rsidRPr="00FF5D15">
        <w:rPr>
          <w:rFonts w:ascii="仿宋_GB2312" w:eastAsia="仿宋_GB2312" w:hAnsi="仿宋" w:hint="eastAsia"/>
          <w:sz w:val="32"/>
          <w:szCs w:val="32"/>
        </w:rPr>
        <w:t>号</w:t>
      </w:r>
      <w:r w:rsidR="00D11373">
        <w:rPr>
          <w:rFonts w:ascii="仿宋_GB2312" w:eastAsia="仿宋_GB2312" w:hAnsi="仿宋" w:hint="eastAsia"/>
          <w:sz w:val="32"/>
          <w:szCs w:val="32"/>
        </w:rPr>
        <w:t>市政府第二办公区</w:t>
      </w:r>
      <w:r w:rsidRPr="00FF5D15">
        <w:rPr>
          <w:rFonts w:ascii="仿宋_GB2312" w:eastAsia="仿宋_GB2312" w:hAnsi="仿宋"/>
          <w:sz w:val="32"/>
          <w:szCs w:val="32"/>
        </w:rPr>
        <w:t>81</w:t>
      </w:r>
      <w:r w:rsidR="00D11373">
        <w:rPr>
          <w:rFonts w:ascii="仿宋_GB2312" w:eastAsia="仿宋_GB2312" w:hAnsi="仿宋" w:hint="eastAsia"/>
          <w:sz w:val="32"/>
          <w:szCs w:val="32"/>
        </w:rPr>
        <w:t>0</w:t>
      </w:r>
      <w:r w:rsidRPr="00FF5D15">
        <w:rPr>
          <w:rFonts w:ascii="仿宋_GB2312" w:eastAsia="仿宋_GB2312" w:hAnsi="仿宋" w:hint="eastAsia"/>
          <w:sz w:val="32"/>
          <w:szCs w:val="32"/>
        </w:rPr>
        <w:t>室市社科联学会与科研处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 w:hint="eastAsia"/>
          <w:sz w:val="32"/>
          <w:szCs w:val="32"/>
        </w:rPr>
        <w:t>联系电话：</w:t>
      </w:r>
      <w:r w:rsidRPr="00FF5D15">
        <w:rPr>
          <w:rFonts w:ascii="仿宋_GB2312" w:eastAsia="仿宋_GB2312" w:hAnsi="仿宋"/>
          <w:sz w:val="32"/>
          <w:szCs w:val="32"/>
        </w:rPr>
        <w:t xml:space="preserve">88818893 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 w:hint="eastAsia"/>
          <w:sz w:val="32"/>
          <w:szCs w:val="32"/>
        </w:rPr>
        <w:t>联系人：陈伟红</w:t>
      </w:r>
      <w:r w:rsidR="00D11373">
        <w:rPr>
          <w:rFonts w:ascii="仿宋_GB2312" w:eastAsia="仿宋_GB2312" w:hAnsi="仿宋" w:hint="eastAsia"/>
          <w:sz w:val="32"/>
          <w:szCs w:val="32"/>
        </w:rPr>
        <w:t xml:space="preserve">  陈  璐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/>
          <w:sz w:val="32"/>
          <w:szCs w:val="32"/>
        </w:rPr>
        <w:t>E-mail</w:t>
      </w:r>
      <w:r w:rsidRPr="00FF5D15">
        <w:rPr>
          <w:rFonts w:ascii="仿宋_GB2312" w:eastAsia="仿宋_GB2312" w:hAnsi="仿宋" w:hint="eastAsia"/>
          <w:sz w:val="32"/>
          <w:szCs w:val="32"/>
        </w:rPr>
        <w:t>：</w:t>
      </w:r>
      <w:r w:rsidRPr="00FF5D15">
        <w:rPr>
          <w:rFonts w:ascii="仿宋_GB2312" w:eastAsia="仿宋_GB2312" w:hAnsi="仿宋"/>
          <w:sz w:val="32"/>
          <w:szCs w:val="32"/>
        </w:rPr>
        <w:t>tzsklxhc@163.com</w:t>
      </w:r>
      <w:r w:rsidRPr="00FF5D15"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 w:hint="eastAsia"/>
          <w:sz w:val="32"/>
          <w:szCs w:val="32"/>
        </w:rPr>
        <w:t>附</w:t>
      </w:r>
      <w:r w:rsidRPr="00FF5D15">
        <w:rPr>
          <w:rFonts w:ascii="仿宋_GB2312" w:eastAsia="仿宋_GB2312" w:hAnsi="仿宋"/>
          <w:sz w:val="32"/>
          <w:szCs w:val="32"/>
        </w:rPr>
        <w:t>1</w:t>
      </w:r>
      <w:r w:rsidRPr="00FF5D15">
        <w:rPr>
          <w:rFonts w:ascii="仿宋_GB2312" w:eastAsia="仿宋_GB2312" w:hAnsi="仿宋" w:hint="eastAsia"/>
          <w:sz w:val="32"/>
          <w:szCs w:val="32"/>
        </w:rPr>
        <w:t>：台州市哲学社会科学优秀成果评奖申报表</w:t>
      </w:r>
    </w:p>
    <w:p w:rsidR="00522E0A" w:rsidRPr="00FF5D15" w:rsidRDefault="00522E0A" w:rsidP="008934B7">
      <w:pPr>
        <w:spacing w:line="324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F5D15">
        <w:rPr>
          <w:rFonts w:ascii="仿宋_GB2312" w:eastAsia="仿宋_GB2312" w:hAnsi="仿宋" w:hint="eastAsia"/>
          <w:sz w:val="32"/>
          <w:szCs w:val="32"/>
        </w:rPr>
        <w:t>附</w:t>
      </w:r>
      <w:r w:rsidRPr="00FF5D15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：台州市第十六</w:t>
      </w:r>
      <w:r w:rsidRPr="00FF5D15">
        <w:rPr>
          <w:rFonts w:ascii="仿宋_GB2312" w:eastAsia="仿宋_GB2312" w:hAnsi="仿宋" w:hint="eastAsia"/>
          <w:sz w:val="32"/>
          <w:szCs w:val="32"/>
        </w:rPr>
        <w:t>届哲学社会科学优秀成果评奖申报汇总表</w:t>
      </w:r>
    </w:p>
    <w:p w:rsidR="00BE5387" w:rsidRPr="00BE5387" w:rsidRDefault="00BE5387" w:rsidP="00BE5387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台州电大</w:t>
      </w:r>
      <w:r w:rsidRPr="00BE5387">
        <w:rPr>
          <w:rFonts w:ascii="仿宋_GB2312" w:eastAsia="仿宋_GB2312" w:hAnsi="仿宋" w:hint="eastAsia"/>
          <w:sz w:val="32"/>
          <w:szCs w:val="32"/>
        </w:rPr>
        <w:t>联系人:范正辉；地址：台州市椒江区学院路788号高教园区台州电大科研督导处；邮编：318000；电话：0576-88660727；电子邮箱：fanzh@tztvu.zj.cn。</w:t>
      </w:r>
    </w:p>
    <w:p w:rsidR="00522E0A" w:rsidRDefault="00522E0A" w:rsidP="00522E0A">
      <w:pPr>
        <w:pStyle w:val="a3"/>
        <w:spacing w:line="336" w:lineRule="auto"/>
        <w:ind w:firstLineChars="1650" w:firstLine="1650"/>
        <w:rPr>
          <w:rFonts w:ascii="方正仿宋简体" w:eastAsia="方正仿宋简体" w:hint="eastAsia"/>
          <w:sz w:val="10"/>
          <w:szCs w:val="10"/>
        </w:rPr>
      </w:pPr>
    </w:p>
    <w:p w:rsidR="00BE5387" w:rsidRDefault="00BE5387" w:rsidP="00522E0A">
      <w:pPr>
        <w:pStyle w:val="a3"/>
        <w:spacing w:line="336" w:lineRule="auto"/>
        <w:ind w:firstLineChars="1650" w:firstLine="1650"/>
        <w:rPr>
          <w:rFonts w:ascii="方正仿宋简体" w:eastAsia="方正仿宋简体" w:hint="eastAsia"/>
          <w:sz w:val="10"/>
          <w:szCs w:val="10"/>
        </w:rPr>
      </w:pPr>
    </w:p>
    <w:p w:rsidR="00BE5387" w:rsidRDefault="00BE5387" w:rsidP="00522E0A">
      <w:pPr>
        <w:pStyle w:val="a3"/>
        <w:spacing w:line="336" w:lineRule="auto"/>
        <w:ind w:firstLineChars="1650" w:firstLine="1650"/>
        <w:rPr>
          <w:rFonts w:ascii="方正仿宋简体" w:eastAsia="方正仿宋简体" w:hint="eastAsia"/>
          <w:sz w:val="10"/>
          <w:szCs w:val="10"/>
        </w:rPr>
      </w:pPr>
    </w:p>
    <w:p w:rsidR="00BE5387" w:rsidRDefault="00BE5387" w:rsidP="00522E0A">
      <w:pPr>
        <w:pStyle w:val="a3"/>
        <w:spacing w:line="336" w:lineRule="auto"/>
        <w:ind w:firstLineChars="1650" w:firstLine="1650"/>
        <w:rPr>
          <w:rFonts w:ascii="方正仿宋简体" w:eastAsia="方正仿宋简体" w:hint="eastAsia"/>
          <w:sz w:val="10"/>
          <w:szCs w:val="10"/>
        </w:rPr>
      </w:pPr>
    </w:p>
    <w:p w:rsidR="00BE5387" w:rsidRDefault="00BE5387" w:rsidP="00522E0A">
      <w:pPr>
        <w:pStyle w:val="a3"/>
        <w:spacing w:line="336" w:lineRule="auto"/>
        <w:ind w:firstLineChars="1650" w:firstLine="1650"/>
        <w:rPr>
          <w:rFonts w:ascii="方正仿宋简体" w:eastAsia="方正仿宋简体" w:hint="eastAsia"/>
          <w:sz w:val="10"/>
          <w:szCs w:val="10"/>
        </w:rPr>
      </w:pPr>
    </w:p>
    <w:p w:rsidR="00BE5387" w:rsidRDefault="00BE5387" w:rsidP="00522E0A">
      <w:pPr>
        <w:pStyle w:val="a3"/>
        <w:spacing w:line="336" w:lineRule="auto"/>
        <w:ind w:firstLineChars="1650" w:firstLine="1650"/>
        <w:rPr>
          <w:rFonts w:ascii="方正仿宋简体" w:eastAsia="方正仿宋简体" w:hint="eastAsia"/>
          <w:sz w:val="10"/>
          <w:szCs w:val="10"/>
        </w:rPr>
      </w:pPr>
    </w:p>
    <w:p w:rsidR="00BE5387" w:rsidRPr="00B50AD4" w:rsidRDefault="00BE5387" w:rsidP="00522E0A">
      <w:pPr>
        <w:pStyle w:val="a3"/>
        <w:spacing w:line="336" w:lineRule="auto"/>
        <w:ind w:firstLineChars="1650" w:firstLine="1650"/>
        <w:rPr>
          <w:rFonts w:ascii="方正仿宋简体" w:eastAsia="方正仿宋简体"/>
          <w:sz w:val="10"/>
          <w:szCs w:val="10"/>
        </w:rPr>
      </w:pPr>
    </w:p>
    <w:p w:rsidR="008934B7" w:rsidRPr="008934B7" w:rsidRDefault="008934B7" w:rsidP="008934B7">
      <w:pPr>
        <w:widowControl/>
        <w:spacing w:line="500" w:lineRule="atLeast"/>
        <w:rPr>
          <w:rFonts w:ascii="黑体" w:eastAsia="黑体" w:hAnsi="黑体"/>
          <w:kern w:val="0"/>
          <w:sz w:val="32"/>
          <w:szCs w:val="32"/>
        </w:rPr>
      </w:pPr>
      <w:r w:rsidRPr="008934B7">
        <w:rPr>
          <w:rFonts w:ascii="黑体" w:eastAsia="黑体" w:hAnsi="黑体" w:hint="eastAsia"/>
          <w:kern w:val="0"/>
          <w:sz w:val="32"/>
          <w:szCs w:val="32"/>
        </w:rPr>
        <w:t>附1：</w:t>
      </w:r>
    </w:p>
    <w:p w:rsidR="008934B7" w:rsidRDefault="008934B7" w:rsidP="008934B7">
      <w:pPr>
        <w:widowControl/>
        <w:spacing w:line="500" w:lineRule="atLeast"/>
        <w:jc w:val="center"/>
        <w:rPr>
          <w:rFonts w:ascii="方正大标宋简体" w:eastAsia="方正大标宋简体" w:hAnsi="方正大标宋简体"/>
          <w:kern w:val="0"/>
          <w:sz w:val="48"/>
          <w:szCs w:val="48"/>
        </w:rPr>
      </w:pPr>
    </w:p>
    <w:p w:rsidR="008934B7" w:rsidRPr="008934B7" w:rsidRDefault="008934B7" w:rsidP="008934B7">
      <w:pPr>
        <w:widowControl/>
        <w:spacing w:line="500" w:lineRule="atLeast"/>
        <w:jc w:val="center"/>
        <w:rPr>
          <w:rFonts w:ascii="方正大标宋简体" w:eastAsia="方正大标宋简体" w:hAnsi="方正大标宋简体"/>
          <w:kern w:val="0"/>
          <w:sz w:val="52"/>
          <w:szCs w:val="52"/>
        </w:rPr>
      </w:pPr>
      <w:r w:rsidRPr="008934B7">
        <w:rPr>
          <w:rFonts w:ascii="方正大标宋简体" w:eastAsia="方正大标宋简体" w:hAnsi="方正大标宋简体" w:hint="eastAsia"/>
          <w:kern w:val="0"/>
          <w:sz w:val="52"/>
          <w:szCs w:val="52"/>
        </w:rPr>
        <w:t>台州市社会科学优秀成果评奖</w:t>
      </w:r>
    </w:p>
    <w:p w:rsidR="008934B7" w:rsidRPr="008934B7" w:rsidRDefault="008934B7" w:rsidP="008934B7">
      <w:pPr>
        <w:widowControl/>
        <w:spacing w:line="500" w:lineRule="atLeast"/>
        <w:rPr>
          <w:rFonts w:ascii="方正大标宋简体" w:eastAsia="方正大标宋简体" w:hAnsi="宋体"/>
          <w:kern w:val="0"/>
          <w:sz w:val="48"/>
          <w:szCs w:val="48"/>
        </w:rPr>
      </w:pPr>
    </w:p>
    <w:p w:rsidR="008934B7" w:rsidRPr="008934B7" w:rsidRDefault="008934B7" w:rsidP="008934B7">
      <w:pPr>
        <w:widowControl/>
        <w:spacing w:line="500" w:lineRule="atLeast"/>
        <w:jc w:val="center"/>
        <w:rPr>
          <w:rFonts w:ascii="方正大标宋简体" w:eastAsia="方正大标宋简体"/>
          <w:kern w:val="0"/>
          <w:sz w:val="52"/>
          <w:szCs w:val="52"/>
        </w:rPr>
      </w:pPr>
      <w:r w:rsidRPr="008934B7">
        <w:rPr>
          <w:rFonts w:ascii="方正大标宋简体" w:eastAsia="方正大标宋简体" w:hint="eastAsia"/>
          <w:kern w:val="0"/>
          <w:sz w:val="52"/>
          <w:szCs w:val="52"/>
        </w:rPr>
        <w:t>申   报   表</w:t>
      </w:r>
    </w:p>
    <w:p w:rsidR="008934B7" w:rsidRPr="000C5CAC" w:rsidRDefault="008934B7" w:rsidP="008934B7">
      <w:pPr>
        <w:widowControl/>
        <w:spacing w:line="500" w:lineRule="atLeast"/>
        <w:rPr>
          <w:rFonts w:ascii="宋体" w:hAnsi="宋体"/>
          <w:kern w:val="0"/>
          <w:sz w:val="32"/>
          <w:szCs w:val="32"/>
        </w:rPr>
      </w:pPr>
    </w:p>
    <w:p w:rsidR="008934B7" w:rsidRPr="000C5CAC" w:rsidRDefault="008934B7" w:rsidP="008934B7">
      <w:pPr>
        <w:widowControl/>
        <w:spacing w:line="500" w:lineRule="atLeast"/>
        <w:rPr>
          <w:rFonts w:ascii="宋体" w:hAnsi="宋体"/>
          <w:kern w:val="0"/>
          <w:sz w:val="32"/>
          <w:szCs w:val="32"/>
        </w:rPr>
      </w:pPr>
    </w:p>
    <w:p w:rsidR="008934B7" w:rsidRPr="008934B7" w:rsidRDefault="008934B7" w:rsidP="008934B7">
      <w:pPr>
        <w:widowControl/>
        <w:spacing w:line="900" w:lineRule="atLeast"/>
        <w:ind w:firstLine="900"/>
        <w:rPr>
          <w:rFonts w:ascii="仿宋_GB2312" w:eastAsia="仿宋_GB2312"/>
          <w:kern w:val="0"/>
          <w:sz w:val="32"/>
          <w:szCs w:val="32"/>
          <w:u w:val="single"/>
        </w:rPr>
      </w:pPr>
      <w:r w:rsidRPr="008934B7">
        <w:rPr>
          <w:rFonts w:ascii="仿宋_GB2312" w:eastAsia="仿宋_GB2312" w:hint="eastAsia"/>
          <w:kern w:val="0"/>
          <w:sz w:val="32"/>
          <w:szCs w:val="32"/>
        </w:rPr>
        <w:t>学科分类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   </w:t>
      </w:r>
      <w:r w:rsidRPr="008934B7">
        <w:rPr>
          <w:rFonts w:ascii="仿宋_GB2312" w:eastAsia="仿宋_GB2312" w:hint="eastAsia"/>
          <w:kern w:val="0"/>
          <w:sz w:val="32"/>
          <w:szCs w:val="32"/>
        </w:rPr>
        <w:t>成果形式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  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</w:p>
    <w:p w:rsidR="008934B7" w:rsidRPr="008934B7" w:rsidRDefault="008934B7" w:rsidP="008934B7">
      <w:pPr>
        <w:widowControl/>
        <w:spacing w:line="900" w:lineRule="atLeast"/>
        <w:ind w:firstLine="900"/>
        <w:rPr>
          <w:rFonts w:ascii="仿宋_GB2312" w:eastAsia="仿宋_GB2312"/>
          <w:kern w:val="0"/>
          <w:sz w:val="32"/>
          <w:szCs w:val="32"/>
        </w:rPr>
      </w:pPr>
      <w:r w:rsidRPr="008934B7">
        <w:rPr>
          <w:rFonts w:ascii="仿宋_GB2312" w:eastAsia="仿宋_GB2312" w:hint="eastAsia"/>
          <w:kern w:val="0"/>
          <w:sz w:val="32"/>
          <w:szCs w:val="32"/>
        </w:rPr>
        <w:t>成果名称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    </w:t>
      </w:r>
    </w:p>
    <w:p w:rsidR="008934B7" w:rsidRPr="008934B7" w:rsidRDefault="008934B7" w:rsidP="008934B7">
      <w:pPr>
        <w:widowControl/>
        <w:spacing w:line="900" w:lineRule="atLeast"/>
        <w:ind w:firstLine="900"/>
        <w:rPr>
          <w:rFonts w:ascii="仿宋_GB2312" w:eastAsia="仿宋_GB2312"/>
          <w:kern w:val="0"/>
          <w:sz w:val="32"/>
          <w:szCs w:val="32"/>
        </w:rPr>
      </w:pPr>
      <w:r w:rsidRPr="008934B7">
        <w:rPr>
          <w:rFonts w:ascii="仿宋_GB2312" w:eastAsia="仿宋_GB2312" w:hint="eastAsia"/>
          <w:kern w:val="0"/>
          <w:sz w:val="32"/>
          <w:szCs w:val="32"/>
        </w:rPr>
        <w:t>作    者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</w:t>
      </w:r>
    </w:p>
    <w:p w:rsidR="008934B7" w:rsidRPr="008934B7" w:rsidRDefault="008934B7" w:rsidP="008934B7">
      <w:pPr>
        <w:widowControl/>
        <w:spacing w:line="900" w:lineRule="atLeast"/>
        <w:ind w:firstLine="900"/>
        <w:rPr>
          <w:rFonts w:ascii="仿宋_GB2312" w:eastAsia="仿宋_GB2312"/>
          <w:kern w:val="0"/>
          <w:sz w:val="32"/>
          <w:szCs w:val="32"/>
        </w:rPr>
      </w:pPr>
      <w:r w:rsidRPr="008934B7">
        <w:rPr>
          <w:rFonts w:ascii="仿宋_GB2312" w:eastAsia="仿宋_GB2312" w:hint="eastAsia"/>
          <w:kern w:val="0"/>
          <w:sz w:val="32"/>
          <w:szCs w:val="32"/>
        </w:rPr>
        <w:t>工作单位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</w:t>
      </w:r>
    </w:p>
    <w:p w:rsidR="008934B7" w:rsidRPr="008934B7" w:rsidRDefault="008934B7" w:rsidP="008934B7">
      <w:pPr>
        <w:widowControl/>
        <w:spacing w:line="900" w:lineRule="atLeast"/>
        <w:ind w:firstLine="900"/>
        <w:rPr>
          <w:rFonts w:ascii="仿宋_GB2312" w:eastAsia="仿宋_GB2312"/>
          <w:kern w:val="0"/>
          <w:sz w:val="32"/>
          <w:szCs w:val="32"/>
        </w:rPr>
      </w:pPr>
      <w:r w:rsidRPr="008934B7">
        <w:rPr>
          <w:rFonts w:ascii="仿宋_GB2312" w:eastAsia="仿宋_GB2312" w:hint="eastAsia"/>
          <w:kern w:val="0"/>
          <w:sz w:val="32"/>
          <w:szCs w:val="32"/>
        </w:rPr>
        <w:t>职务职称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</w:t>
      </w:r>
      <w:r w:rsidRPr="008934B7">
        <w:rPr>
          <w:rFonts w:ascii="宋体" w:hAnsi="宋体" w:hint="eastAsia"/>
          <w:kern w:val="0"/>
          <w:sz w:val="32"/>
          <w:szCs w:val="32"/>
          <w:u w:val="single"/>
        </w:rPr>
        <w:t xml:space="preserve">      </w:t>
      </w:r>
    </w:p>
    <w:p w:rsidR="008934B7" w:rsidRPr="008934B7" w:rsidRDefault="008934B7" w:rsidP="008934B7">
      <w:pPr>
        <w:widowControl/>
        <w:spacing w:line="900" w:lineRule="atLeast"/>
        <w:ind w:firstLine="900"/>
        <w:rPr>
          <w:rFonts w:ascii="仿宋_GB2312" w:eastAsia="仿宋_GB2312"/>
          <w:kern w:val="0"/>
          <w:sz w:val="32"/>
          <w:szCs w:val="32"/>
          <w:u w:val="single"/>
        </w:rPr>
      </w:pPr>
      <w:r w:rsidRPr="008934B7">
        <w:rPr>
          <w:rFonts w:ascii="仿宋_GB2312" w:eastAsia="仿宋_GB2312" w:hint="eastAsia"/>
          <w:kern w:val="0"/>
          <w:sz w:val="32"/>
          <w:szCs w:val="32"/>
        </w:rPr>
        <w:t>联系电话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</w:t>
      </w:r>
      <w:r w:rsidRPr="008934B7">
        <w:rPr>
          <w:rFonts w:ascii="仿宋_GB2312" w:eastAsia="仿宋_GB2312" w:hint="eastAsia"/>
          <w:kern w:val="0"/>
          <w:sz w:val="32"/>
          <w:szCs w:val="32"/>
        </w:rPr>
        <w:t>邮政编码</w:t>
      </w:r>
      <w:r w:rsidRPr="008934B7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</w:t>
      </w:r>
    </w:p>
    <w:p w:rsidR="008934B7" w:rsidRPr="000C5CAC" w:rsidRDefault="008934B7" w:rsidP="008934B7">
      <w:pPr>
        <w:widowControl/>
        <w:spacing w:line="500" w:lineRule="atLeast"/>
        <w:ind w:firstLine="900"/>
        <w:rPr>
          <w:rFonts w:ascii="仿宋_GB2312" w:eastAsia="仿宋_GB2312"/>
          <w:kern w:val="0"/>
          <w:sz w:val="30"/>
          <w:szCs w:val="30"/>
          <w:u w:val="single"/>
        </w:rPr>
      </w:pPr>
    </w:p>
    <w:p w:rsidR="008934B7" w:rsidRPr="000C5CAC" w:rsidRDefault="008934B7" w:rsidP="008934B7">
      <w:pPr>
        <w:widowControl/>
        <w:spacing w:line="500" w:lineRule="atLeast"/>
        <w:rPr>
          <w:rFonts w:ascii="仿宋_GB2312" w:eastAsia="仿宋_GB2312"/>
          <w:kern w:val="0"/>
          <w:sz w:val="30"/>
          <w:szCs w:val="30"/>
          <w:u w:val="single"/>
        </w:rPr>
      </w:pPr>
    </w:p>
    <w:p w:rsidR="008934B7" w:rsidRPr="000C5CAC" w:rsidRDefault="008934B7" w:rsidP="008934B7">
      <w:pPr>
        <w:widowControl/>
        <w:spacing w:line="500" w:lineRule="atLeast"/>
        <w:ind w:firstLine="900"/>
        <w:rPr>
          <w:rFonts w:ascii="仿宋_GB2312" w:eastAsia="仿宋_GB2312"/>
          <w:kern w:val="0"/>
          <w:sz w:val="30"/>
          <w:szCs w:val="30"/>
          <w:u w:val="single"/>
        </w:rPr>
      </w:pPr>
    </w:p>
    <w:p w:rsidR="008934B7" w:rsidRDefault="008934B7" w:rsidP="008934B7">
      <w:pPr>
        <w:widowControl/>
        <w:spacing w:line="500" w:lineRule="atLeast"/>
        <w:rPr>
          <w:rFonts w:ascii="仿宋_GB2312" w:eastAsia="仿宋_GB2312"/>
          <w:kern w:val="0"/>
          <w:sz w:val="30"/>
          <w:szCs w:val="30"/>
          <w:u w:val="single"/>
        </w:rPr>
      </w:pPr>
    </w:p>
    <w:p w:rsidR="008934B7" w:rsidRPr="000C5CAC" w:rsidRDefault="008934B7" w:rsidP="008934B7">
      <w:pPr>
        <w:widowControl/>
        <w:spacing w:line="500" w:lineRule="atLeast"/>
        <w:rPr>
          <w:rFonts w:ascii="仿宋_GB2312" w:eastAsia="仿宋_GB2312"/>
          <w:kern w:val="0"/>
          <w:sz w:val="30"/>
          <w:szCs w:val="30"/>
          <w:u w:val="single"/>
        </w:rPr>
      </w:pPr>
    </w:p>
    <w:p w:rsidR="008934B7" w:rsidRPr="000C5CAC" w:rsidRDefault="008934B7" w:rsidP="008934B7">
      <w:pPr>
        <w:widowControl/>
        <w:spacing w:line="500" w:lineRule="atLeast"/>
        <w:jc w:val="center"/>
        <w:rPr>
          <w:rFonts w:ascii="方正小标宋简体" w:hAnsi="方正小标宋简体"/>
          <w:kern w:val="0"/>
          <w:sz w:val="30"/>
          <w:szCs w:val="30"/>
        </w:rPr>
      </w:pPr>
      <w:r w:rsidRPr="000C5CAC">
        <w:rPr>
          <w:rFonts w:ascii="方正仿宋简体" w:hAnsi="方正仿宋简体"/>
          <w:kern w:val="0"/>
          <w:sz w:val="32"/>
          <w:szCs w:val="32"/>
        </w:rPr>
        <w:t>台州市哲学社会科学发展规划工作领导小组办公室</w:t>
      </w:r>
      <w:r w:rsidRPr="000C5CAC">
        <w:rPr>
          <w:rFonts w:ascii="方正小标宋简体" w:hAnsi="方正小标宋简体"/>
          <w:kern w:val="0"/>
          <w:sz w:val="30"/>
          <w:szCs w:val="30"/>
        </w:rPr>
        <w:t>印制</w:t>
      </w:r>
    </w:p>
    <w:p w:rsidR="008934B7" w:rsidRPr="000C5CAC" w:rsidRDefault="008934B7" w:rsidP="008934B7">
      <w:pPr>
        <w:widowControl/>
        <w:spacing w:line="200" w:lineRule="atLeast"/>
        <w:rPr>
          <w:rFonts w:ascii="宋体" w:hAnsi="宋体"/>
          <w:kern w:val="0"/>
          <w:sz w:val="32"/>
          <w:szCs w:val="32"/>
        </w:rPr>
      </w:pPr>
    </w:p>
    <w:tbl>
      <w:tblPr>
        <w:tblW w:w="8505" w:type="dxa"/>
        <w:tblInd w:w="108" w:type="dxa"/>
        <w:tblLayout w:type="fixed"/>
        <w:tblLook w:val="0000"/>
      </w:tblPr>
      <w:tblGrid>
        <w:gridCol w:w="1470"/>
        <w:gridCol w:w="3030"/>
        <w:gridCol w:w="1572"/>
        <w:gridCol w:w="2433"/>
      </w:tblGrid>
      <w:tr w:rsidR="008934B7" w:rsidRPr="000C5CAC" w:rsidTr="008934B7">
        <w:trPr>
          <w:trHeight w:val="72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成果名称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DF638D" w:rsidRDefault="008934B7" w:rsidP="003F04FE">
            <w:pPr>
              <w:widowControl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934B7" w:rsidRPr="000C5CAC" w:rsidTr="008934B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出版单位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或发表刊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物的名称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DF638D" w:rsidRDefault="008934B7" w:rsidP="003F04FE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出版或发表日期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934B7" w:rsidRPr="000C5CAC" w:rsidTr="008934B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成</w:t>
            </w: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果</w:t>
            </w: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内</w:t>
            </w: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容</w:t>
            </w: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要</w:t>
            </w: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点</w:t>
            </w: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napToGrid w:val="0"/>
              <w:spacing w:line="11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4B7" w:rsidRPr="00886E71" w:rsidRDefault="008934B7" w:rsidP="003F04FE">
            <w:pPr>
              <w:pStyle w:val="p17"/>
              <w:snapToGrid w:val="0"/>
              <w:spacing w:after="0" w:line="28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8934B7" w:rsidRPr="000C5CAC" w:rsidRDefault="008934B7" w:rsidP="008934B7">
      <w:pPr>
        <w:widowControl/>
        <w:snapToGrid w:val="0"/>
        <w:spacing w:line="200" w:lineRule="atLeast"/>
        <w:jc w:val="left"/>
        <w:rPr>
          <w:rFonts w:ascii="仿宋_GB2312" w:eastAsia="仿宋_GB2312"/>
          <w:kern w:val="0"/>
          <w:sz w:val="30"/>
          <w:szCs w:val="30"/>
        </w:rPr>
      </w:pPr>
    </w:p>
    <w:tbl>
      <w:tblPr>
        <w:tblW w:w="8505" w:type="dxa"/>
        <w:tblInd w:w="108" w:type="dxa"/>
        <w:tblLayout w:type="fixed"/>
        <w:tblLook w:val="0000"/>
      </w:tblPr>
      <w:tblGrid>
        <w:gridCol w:w="735"/>
        <w:gridCol w:w="7770"/>
      </w:tblGrid>
      <w:tr w:rsidR="008934B7" w:rsidRPr="000C5CAC" w:rsidTr="008934B7">
        <w:trPr>
          <w:trHeight w:val="569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成果转摘情况</w:t>
            </w:r>
          </w:p>
        </w:tc>
        <w:tc>
          <w:tcPr>
            <w:tcW w:w="7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21783" w:rsidRDefault="008934B7" w:rsidP="003F04FE">
            <w:pPr>
              <w:widowControl/>
              <w:spacing w:line="50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934B7" w:rsidRPr="000C5CAC" w:rsidTr="008934B7">
        <w:trPr>
          <w:trHeight w:val="36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成果采纳情况</w:t>
            </w:r>
          </w:p>
        </w:tc>
        <w:tc>
          <w:tcPr>
            <w:tcW w:w="7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4B7" w:rsidRPr="00021783" w:rsidRDefault="008934B7" w:rsidP="003F04FE">
            <w:pPr>
              <w:widowControl/>
              <w:ind w:firstLineChars="150" w:firstLine="42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934B7" w:rsidRPr="000C5CAC" w:rsidTr="008934B7">
        <w:trPr>
          <w:trHeight w:val="39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成果奖励情况</w:t>
            </w:r>
          </w:p>
        </w:tc>
        <w:tc>
          <w:tcPr>
            <w:tcW w:w="7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4B7" w:rsidRPr="000C5CAC" w:rsidRDefault="008934B7" w:rsidP="003F04FE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8934B7" w:rsidRPr="000C5CAC" w:rsidRDefault="008934B7" w:rsidP="008934B7">
      <w:pPr>
        <w:widowControl/>
        <w:spacing w:line="200" w:lineRule="atLeast"/>
        <w:jc w:val="left"/>
        <w:rPr>
          <w:rFonts w:ascii="仿宋_GB2312" w:eastAsia="仿宋_GB2312"/>
          <w:kern w:val="0"/>
          <w:sz w:val="30"/>
          <w:szCs w:val="30"/>
        </w:rPr>
      </w:pPr>
    </w:p>
    <w:tbl>
      <w:tblPr>
        <w:tblW w:w="0" w:type="auto"/>
        <w:tblInd w:w="135" w:type="dxa"/>
        <w:tblLayout w:type="fixed"/>
        <w:tblLook w:val="0000"/>
      </w:tblPr>
      <w:tblGrid>
        <w:gridCol w:w="1240"/>
        <w:gridCol w:w="7380"/>
      </w:tblGrid>
      <w:tr w:rsidR="008934B7" w:rsidRPr="000C5CAC" w:rsidTr="008934B7">
        <w:trPr>
          <w:trHeight w:val="328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所在单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位或学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会推荐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34B7" w:rsidRDefault="008934B7" w:rsidP="003F04FE">
            <w:pPr>
              <w:widowControl/>
              <w:spacing w:line="500" w:lineRule="atLeast"/>
              <w:ind w:right="6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pacing w:line="500" w:lineRule="atLeast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负责人（签名）：           单位（盖章）</w:t>
            </w:r>
          </w:p>
          <w:p w:rsidR="008934B7" w:rsidRPr="00860066" w:rsidRDefault="008934B7" w:rsidP="003F04FE">
            <w:pPr>
              <w:widowControl/>
              <w:spacing w:line="500" w:lineRule="atLeast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年    月    </w:t>
            </w:r>
          </w:p>
        </w:tc>
      </w:tr>
      <w:tr w:rsidR="008934B7" w:rsidRPr="000C5CAC" w:rsidTr="008934B7">
        <w:trPr>
          <w:trHeight w:val="328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资格审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查意见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              市规划办（盖章）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年    月    日</w:t>
            </w:r>
          </w:p>
          <w:p w:rsidR="008934B7" w:rsidRPr="000C5CAC" w:rsidRDefault="008934B7" w:rsidP="003F04FE">
            <w:pPr>
              <w:widowControl/>
              <w:spacing w:line="240" w:lineRule="atLeast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934B7" w:rsidRPr="000C5CAC" w:rsidTr="008934B7">
        <w:trPr>
          <w:trHeight w:val="328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评委会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学科小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组意见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        </w:t>
            </w:r>
          </w:p>
          <w:p w:rsidR="008934B7" w:rsidRPr="000C5CAC" w:rsidRDefault="008934B7" w:rsidP="003F04FE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组长（签名）：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年    月    日</w:t>
            </w:r>
          </w:p>
          <w:p w:rsidR="008934B7" w:rsidRPr="000C5CAC" w:rsidRDefault="008934B7" w:rsidP="003F04FE">
            <w:pPr>
              <w:widowControl/>
              <w:spacing w:line="240" w:lineRule="atLeast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934B7" w:rsidRPr="000C5CAC" w:rsidTr="008934B7">
        <w:trPr>
          <w:trHeight w:val="303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评委会</w:t>
            </w:r>
          </w:p>
          <w:p w:rsidR="008934B7" w:rsidRPr="000C5CAC" w:rsidRDefault="008934B7" w:rsidP="003F04FE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4B7" w:rsidRPr="000C5CAC" w:rsidRDefault="008934B7" w:rsidP="003F04FE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934B7" w:rsidRPr="000C5CAC" w:rsidRDefault="008934B7" w:rsidP="003F04FE">
            <w:pPr>
              <w:widowControl/>
              <w:spacing w:line="500" w:lineRule="atLeast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C5CAC">
              <w:rPr>
                <w:rFonts w:ascii="仿宋_GB2312" w:eastAsia="仿宋_GB2312" w:hint="eastAsia"/>
                <w:kern w:val="0"/>
                <w:sz w:val="30"/>
                <w:szCs w:val="30"/>
              </w:rPr>
              <w:t>年   月    日</w:t>
            </w:r>
          </w:p>
        </w:tc>
      </w:tr>
    </w:tbl>
    <w:p w:rsidR="008934B7" w:rsidRDefault="008934B7" w:rsidP="008934B7"/>
    <w:p w:rsidR="008934B7" w:rsidRDefault="008934B7" w:rsidP="008934B7">
      <w:pPr>
        <w:jc w:val="center"/>
        <w:rPr>
          <w:rFonts w:ascii="黑体" w:eastAsia="黑体"/>
          <w:b/>
          <w:bCs/>
          <w:sz w:val="32"/>
          <w:szCs w:val="32"/>
        </w:rPr>
        <w:sectPr w:rsidR="008934B7" w:rsidSect="00395F40">
          <w:headerReference w:type="default" r:id="rId6"/>
          <w:footerReference w:type="even" r:id="rId7"/>
          <w:footerReference w:type="default" r:id="rId8"/>
          <w:pgSz w:w="11907" w:h="16840" w:code="9"/>
          <w:pgMar w:top="1588" w:right="1758" w:bottom="1588" w:left="1588" w:header="680" w:footer="794" w:gutter="0"/>
          <w:cols w:space="425"/>
          <w:docGrid w:linePitch="285" w:charSpace="-1872"/>
        </w:sectPr>
      </w:pPr>
    </w:p>
    <w:p w:rsidR="008934B7" w:rsidRPr="008934B7" w:rsidRDefault="008934B7" w:rsidP="008934B7">
      <w:pPr>
        <w:jc w:val="left"/>
        <w:rPr>
          <w:rFonts w:ascii="黑体" w:eastAsia="黑体"/>
          <w:bCs/>
          <w:sz w:val="32"/>
          <w:szCs w:val="32"/>
        </w:rPr>
      </w:pPr>
      <w:r w:rsidRPr="008934B7">
        <w:rPr>
          <w:rFonts w:ascii="黑体" w:eastAsia="黑体" w:hint="eastAsia"/>
          <w:bCs/>
          <w:sz w:val="32"/>
          <w:szCs w:val="32"/>
        </w:rPr>
        <w:lastRenderedPageBreak/>
        <w:t>附2：</w:t>
      </w:r>
    </w:p>
    <w:p w:rsidR="008934B7" w:rsidRPr="008934B7" w:rsidRDefault="008934B7" w:rsidP="008934B7">
      <w:pPr>
        <w:jc w:val="center"/>
        <w:rPr>
          <w:rFonts w:ascii="方正大标宋简体" w:eastAsia="方正大标宋简体"/>
          <w:bCs/>
          <w:sz w:val="44"/>
          <w:szCs w:val="44"/>
        </w:rPr>
      </w:pPr>
      <w:r w:rsidRPr="008934B7">
        <w:rPr>
          <w:rFonts w:ascii="方正大标宋简体" w:eastAsia="方正大标宋简体" w:hint="eastAsia"/>
          <w:bCs/>
          <w:sz w:val="44"/>
          <w:szCs w:val="44"/>
        </w:rPr>
        <w:t>台州市第十六届哲学社会科学优秀成果评奖申报汇总表</w:t>
      </w:r>
    </w:p>
    <w:p w:rsidR="008934B7" w:rsidRDefault="008934B7" w:rsidP="008934B7">
      <w:pPr>
        <w:jc w:val="center"/>
        <w:rPr>
          <w:rFonts w:ascii="华文中宋" w:eastAsia="华文中宋"/>
          <w:b/>
          <w:bCs/>
          <w:sz w:val="44"/>
          <w:szCs w:val="44"/>
        </w:rPr>
      </w:pPr>
    </w:p>
    <w:tbl>
      <w:tblPr>
        <w:tblW w:w="13835" w:type="dxa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418"/>
        <w:gridCol w:w="3118"/>
        <w:gridCol w:w="1276"/>
        <w:gridCol w:w="1843"/>
        <w:gridCol w:w="1417"/>
        <w:gridCol w:w="2234"/>
        <w:gridCol w:w="1734"/>
      </w:tblGrid>
      <w:tr w:rsidR="008934B7" w:rsidRP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学科分类</w:t>
            </w:r>
          </w:p>
        </w:tc>
        <w:tc>
          <w:tcPr>
            <w:tcW w:w="3118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1276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1843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2234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出版社/刊物</w:t>
            </w:r>
          </w:p>
        </w:tc>
        <w:tc>
          <w:tcPr>
            <w:tcW w:w="1734" w:type="dxa"/>
            <w:vAlign w:val="center"/>
          </w:tcPr>
          <w:p w:rsidR="008934B7" w:rsidRPr="008934B7" w:rsidRDefault="008934B7" w:rsidP="003F04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934B7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934B7" w:rsidTr="008934B7">
        <w:trPr>
          <w:trHeight w:val="680"/>
          <w:jc w:val="center"/>
        </w:trPr>
        <w:tc>
          <w:tcPr>
            <w:tcW w:w="795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934B7" w:rsidRDefault="008934B7" w:rsidP="003F04F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934B7" w:rsidRDefault="008934B7" w:rsidP="003F04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8934B7" w:rsidRDefault="008934B7" w:rsidP="008934B7"/>
    <w:p w:rsidR="008934B7" w:rsidRDefault="008934B7" w:rsidP="008934B7">
      <w:pPr>
        <w:sectPr w:rsidR="008934B7" w:rsidSect="008934B7">
          <w:pgSz w:w="16840" w:h="11907" w:orient="landscape" w:code="9"/>
          <w:pgMar w:top="1588" w:right="1588" w:bottom="1758" w:left="1588" w:header="680" w:footer="794" w:gutter="0"/>
          <w:cols w:space="425"/>
          <w:docGrid w:linePitch="285" w:charSpace="-1872"/>
        </w:sectPr>
      </w:pPr>
    </w:p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/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p w:rsidR="008934B7" w:rsidRPr="00D64353" w:rsidRDefault="008934B7" w:rsidP="008934B7">
      <w:pPr>
        <w:spacing w:line="300" w:lineRule="auto"/>
        <w:ind w:firstLineChars="1200" w:firstLine="2520"/>
        <w:jc w:val="left"/>
        <w:rPr>
          <w:rFonts w:ascii="仿宋_GB2312" w:eastAsia="仿宋_GB2312" w:hAnsi="仿宋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69"/>
      </w:tblGrid>
      <w:tr w:rsidR="008934B7" w:rsidTr="003F04FE">
        <w:trPr>
          <w:trHeight w:val="1153"/>
        </w:trPr>
        <w:tc>
          <w:tcPr>
            <w:tcW w:w="866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934B7" w:rsidRPr="0076055B" w:rsidRDefault="008934B7" w:rsidP="003F04FE">
            <w:pPr>
              <w:pStyle w:val="a3"/>
              <w:spacing w:line="324" w:lineRule="auto"/>
              <w:ind w:left="1120" w:hangingChars="400" w:hanging="1120"/>
              <w:rPr>
                <w:rFonts w:ascii="仿宋" w:eastAsia="仿宋" w:hAnsi="仿宋"/>
                <w:sz w:val="28"/>
                <w:szCs w:val="28"/>
              </w:rPr>
            </w:pPr>
            <w:r w:rsidRPr="0076055B">
              <w:rPr>
                <w:rFonts w:ascii="方正黑体简体" w:eastAsia="方正黑体简体" w:hAnsi="仿宋" w:hint="eastAsia"/>
                <w:sz w:val="28"/>
                <w:szCs w:val="28"/>
              </w:rPr>
              <w:t>抄</w:t>
            </w:r>
            <w:r w:rsidRPr="0076055B">
              <w:rPr>
                <w:rFonts w:ascii="方正黑体简体" w:eastAsia="方正黑体简体" w:hAnsi="仿宋"/>
                <w:sz w:val="28"/>
                <w:szCs w:val="28"/>
              </w:rPr>
              <w:t xml:space="preserve">  </w:t>
            </w:r>
            <w:r w:rsidRPr="0076055B">
              <w:rPr>
                <w:rFonts w:ascii="方正黑体简体" w:eastAsia="方正黑体简体" w:hAnsi="仿宋" w:hint="eastAsia"/>
                <w:sz w:val="28"/>
                <w:szCs w:val="28"/>
              </w:rPr>
              <w:t>送：</w:t>
            </w:r>
            <w:r w:rsidRPr="0076055B">
              <w:rPr>
                <w:rFonts w:ascii="仿宋" w:eastAsia="仿宋" w:hAnsi="仿宋" w:hint="eastAsia"/>
                <w:sz w:val="28"/>
                <w:szCs w:val="28"/>
              </w:rPr>
              <w:t>省社科联，市委办、市委宣传部、市府办、市财政局，市哲学社会科学发展规划工作领导小组组长、副组长</w:t>
            </w:r>
          </w:p>
        </w:tc>
      </w:tr>
      <w:tr w:rsidR="008934B7" w:rsidTr="003F04FE">
        <w:trPr>
          <w:trHeight w:val="686"/>
        </w:trPr>
        <w:tc>
          <w:tcPr>
            <w:tcW w:w="86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934B7" w:rsidRPr="0076055B" w:rsidRDefault="008934B7" w:rsidP="003F04FE">
            <w:pPr>
              <w:pStyle w:val="a3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76055B">
              <w:rPr>
                <w:rFonts w:ascii="仿宋" w:eastAsia="仿宋" w:hAnsi="仿宋" w:hint="eastAsia"/>
                <w:sz w:val="28"/>
                <w:szCs w:val="28"/>
              </w:rPr>
              <w:t>台州市社科规划领导小组办公室</w:t>
            </w:r>
            <w:r w:rsidRPr="0076055B">
              <w:rPr>
                <w:rFonts w:ascii="仿宋" w:eastAsia="仿宋" w:hAnsi="仿宋"/>
                <w:sz w:val="28"/>
                <w:szCs w:val="28"/>
              </w:rPr>
              <w:t xml:space="preserve">          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76055B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76055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76055B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76055B"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  <w:r w:rsidRPr="0076055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:rsidR="008934B7" w:rsidRDefault="008934B7" w:rsidP="008934B7"/>
    <w:sectPr w:rsidR="008934B7" w:rsidSect="00395F40">
      <w:pgSz w:w="11907" w:h="16840" w:code="9"/>
      <w:pgMar w:top="1588" w:right="1758" w:bottom="1588" w:left="1588" w:header="680" w:footer="794" w:gutter="0"/>
      <w:cols w:space="425"/>
      <w:docGrid w:linePitch="285" w:charSpace="-18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0F" w:rsidRDefault="00C9380F">
      <w:r>
        <w:separator/>
      </w:r>
    </w:p>
  </w:endnote>
  <w:endnote w:type="continuationSeparator" w:id="1">
    <w:p w:rsidR="00C9380F" w:rsidRDefault="00C9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73" w:rsidRDefault="005717D6" w:rsidP="00395F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13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373" w:rsidRDefault="00D113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73" w:rsidRDefault="005717D6">
    <w:pPr>
      <w:pStyle w:val="a4"/>
      <w:jc w:val="center"/>
    </w:pPr>
    <w:fldSimple w:instr=" PAGE   \* MERGEFORMAT ">
      <w:r w:rsidR="00BE5387" w:rsidRPr="00BE5387">
        <w:rPr>
          <w:noProof/>
          <w:lang w:val="zh-CN"/>
        </w:rPr>
        <w:t>5</w:t>
      </w:r>
    </w:fldSimple>
  </w:p>
  <w:p w:rsidR="00D11373" w:rsidRDefault="00D11373" w:rsidP="00395F4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0F" w:rsidRDefault="00C9380F">
      <w:r>
        <w:separator/>
      </w:r>
    </w:p>
  </w:footnote>
  <w:footnote w:type="continuationSeparator" w:id="1">
    <w:p w:rsidR="00C9380F" w:rsidRDefault="00C93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73" w:rsidRDefault="00D11373" w:rsidP="00525A93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E0A"/>
    <w:rsid w:val="00057F97"/>
    <w:rsid w:val="00060139"/>
    <w:rsid w:val="002A6116"/>
    <w:rsid w:val="002B6C0F"/>
    <w:rsid w:val="00395F40"/>
    <w:rsid w:val="00522E0A"/>
    <w:rsid w:val="00525A93"/>
    <w:rsid w:val="005717D6"/>
    <w:rsid w:val="00790B8A"/>
    <w:rsid w:val="008934B7"/>
    <w:rsid w:val="00902AB0"/>
    <w:rsid w:val="0099403F"/>
    <w:rsid w:val="00AD752A"/>
    <w:rsid w:val="00AE0FAC"/>
    <w:rsid w:val="00BC6215"/>
    <w:rsid w:val="00BE5387"/>
    <w:rsid w:val="00C9380F"/>
    <w:rsid w:val="00D11373"/>
    <w:rsid w:val="00D64353"/>
    <w:rsid w:val="00DA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E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22E0A"/>
    <w:rPr>
      <w:rFonts w:ascii="宋体" w:hAnsi="Courier New"/>
      <w:sz w:val="15"/>
    </w:rPr>
  </w:style>
  <w:style w:type="character" w:customStyle="1" w:styleId="Char">
    <w:name w:val="纯文本 Char"/>
    <w:basedOn w:val="a0"/>
    <w:link w:val="a3"/>
    <w:semiHidden/>
    <w:locked/>
    <w:rsid w:val="00522E0A"/>
    <w:rPr>
      <w:rFonts w:ascii="宋体" w:eastAsia="宋体" w:hAnsi="Courier New"/>
      <w:kern w:val="2"/>
      <w:sz w:val="15"/>
      <w:lang w:val="en-US" w:eastAsia="zh-CN" w:bidi="ar-SA"/>
    </w:rPr>
  </w:style>
  <w:style w:type="paragraph" w:styleId="a4">
    <w:name w:val="footer"/>
    <w:basedOn w:val="a"/>
    <w:link w:val="Char0"/>
    <w:rsid w:val="00522E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locked/>
    <w:rsid w:val="00522E0A"/>
    <w:rPr>
      <w:rFonts w:eastAsia="宋体"/>
      <w:kern w:val="2"/>
      <w:sz w:val="18"/>
      <w:lang w:val="en-US" w:eastAsia="zh-CN" w:bidi="ar-SA"/>
    </w:rPr>
  </w:style>
  <w:style w:type="character" w:styleId="a5">
    <w:name w:val="page number"/>
    <w:basedOn w:val="a0"/>
    <w:rsid w:val="00522E0A"/>
    <w:rPr>
      <w:rFonts w:cs="Times New Roman"/>
    </w:rPr>
  </w:style>
  <w:style w:type="paragraph" w:styleId="a6">
    <w:name w:val="header"/>
    <w:basedOn w:val="a"/>
    <w:link w:val="Char1"/>
    <w:rsid w:val="0052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semiHidden/>
    <w:locked/>
    <w:rsid w:val="00522E0A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Date"/>
    <w:basedOn w:val="a"/>
    <w:next w:val="a"/>
    <w:link w:val="Char2"/>
    <w:rsid w:val="00D64353"/>
    <w:pPr>
      <w:ind w:leftChars="2500" w:left="100"/>
    </w:pPr>
  </w:style>
  <w:style w:type="character" w:customStyle="1" w:styleId="Char2">
    <w:name w:val="日期 Char"/>
    <w:basedOn w:val="a0"/>
    <w:link w:val="a7"/>
    <w:rsid w:val="00D64353"/>
    <w:rPr>
      <w:kern w:val="2"/>
      <w:sz w:val="21"/>
    </w:rPr>
  </w:style>
  <w:style w:type="paragraph" w:customStyle="1" w:styleId="p17">
    <w:name w:val="p17"/>
    <w:basedOn w:val="a"/>
    <w:rsid w:val="008934B7"/>
    <w:pPr>
      <w:widowControl/>
      <w:spacing w:after="120"/>
      <w:ind w:left="420"/>
    </w:pPr>
    <w:rPr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407</Words>
  <Characters>2323</Characters>
  <Application>Microsoft Office Word</Application>
  <DocSecurity>0</DocSecurity>
  <Lines>19</Lines>
  <Paragraphs>5</Paragraphs>
  <ScaleCrop>false</ScaleCrop>
  <Company>落雪梨花——扬帆技术论坛更新版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台社科规〔2015〕  号</dc:title>
  <dc:creator>user</dc:creator>
  <cp:lastModifiedBy>Administrator</cp:lastModifiedBy>
  <cp:revision>7</cp:revision>
  <cp:lastPrinted>2015-09-25T07:37:00Z</cp:lastPrinted>
  <dcterms:created xsi:type="dcterms:W3CDTF">2015-09-25T07:34:00Z</dcterms:created>
  <dcterms:modified xsi:type="dcterms:W3CDTF">2015-09-25T08:21:00Z</dcterms:modified>
</cp:coreProperties>
</file>