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D35" w:rsidRPr="004F5F2D" w:rsidRDefault="00DF7D35" w:rsidP="00DF7D35">
      <w:pPr>
        <w:spacing w:line="360" w:lineRule="auto"/>
        <w:ind w:right="-58"/>
        <w:jc w:val="center"/>
        <w:rPr>
          <w:rFonts w:ascii="仿宋" w:eastAsia="仿宋" w:hAnsi="仿宋"/>
          <w:b/>
          <w:sz w:val="32"/>
          <w:szCs w:val="32"/>
        </w:rPr>
      </w:pPr>
      <w:r w:rsidRPr="004F5F2D">
        <w:rPr>
          <w:rFonts w:ascii="仿宋" w:eastAsia="仿宋" w:hAnsi="仿宋" w:hint="eastAsia"/>
          <w:b/>
          <w:sz w:val="32"/>
          <w:szCs w:val="32"/>
        </w:rPr>
        <w:t>浙江广播电视大学成人专科教育</w:t>
      </w:r>
    </w:p>
    <w:p w:rsidR="00DF7D35" w:rsidRPr="004F5F2D" w:rsidRDefault="00DF7D35" w:rsidP="00DF7D35">
      <w:pPr>
        <w:spacing w:line="360" w:lineRule="auto"/>
        <w:jc w:val="center"/>
        <w:rPr>
          <w:rFonts w:ascii="仿宋" w:eastAsia="仿宋" w:hAnsi="仿宋"/>
          <w:b/>
          <w:sz w:val="32"/>
          <w:szCs w:val="32"/>
        </w:rPr>
      </w:pPr>
      <w:r w:rsidRPr="004F5F2D">
        <w:rPr>
          <w:rFonts w:ascii="仿宋" w:eastAsia="仿宋" w:hAnsi="仿宋" w:hint="eastAsia"/>
          <w:b/>
          <w:sz w:val="32"/>
          <w:szCs w:val="32"/>
        </w:rPr>
        <w:t>计算机网络技术专业培养方案</w:t>
      </w:r>
    </w:p>
    <w:p w:rsidR="00DF7D35" w:rsidRPr="004F5F2D" w:rsidRDefault="00DF7D35" w:rsidP="00DF7D35">
      <w:pPr>
        <w:spacing w:line="360" w:lineRule="auto"/>
        <w:jc w:val="center"/>
        <w:rPr>
          <w:rFonts w:ascii="仿宋" w:eastAsia="仿宋" w:hAnsi="仿宋"/>
          <w:b/>
          <w:sz w:val="24"/>
        </w:rPr>
      </w:pPr>
    </w:p>
    <w:p w:rsidR="00DF7D35" w:rsidRPr="004F5F2D" w:rsidRDefault="00DF7D35" w:rsidP="004F5F2D">
      <w:pPr>
        <w:spacing w:line="360" w:lineRule="auto"/>
        <w:ind w:firstLineChars="246" w:firstLine="593"/>
        <w:jc w:val="right"/>
        <w:rPr>
          <w:rFonts w:ascii="仿宋" w:eastAsia="仿宋" w:hAnsi="仿宋"/>
          <w:b/>
          <w:sz w:val="24"/>
        </w:rPr>
      </w:pPr>
      <w:r w:rsidRPr="004F5F2D">
        <w:rPr>
          <w:rFonts w:ascii="仿宋" w:eastAsia="仿宋" w:hAnsi="仿宋" w:hint="eastAsia"/>
          <w:b/>
          <w:sz w:val="24"/>
        </w:rPr>
        <w:t xml:space="preserve">执笔人：刘冬旭                     </w:t>
      </w:r>
    </w:p>
    <w:p w:rsidR="00DF7D35" w:rsidRPr="004F5F2D" w:rsidRDefault="00DF7D35" w:rsidP="00DF7D35">
      <w:pPr>
        <w:spacing w:line="360" w:lineRule="auto"/>
        <w:jc w:val="center"/>
        <w:rPr>
          <w:rFonts w:ascii="仿宋" w:eastAsia="仿宋" w:hAnsi="仿宋"/>
          <w:b/>
          <w:sz w:val="24"/>
        </w:rPr>
      </w:pPr>
    </w:p>
    <w:p w:rsidR="00DF7D35" w:rsidRPr="004F5F2D" w:rsidRDefault="00DF7D35" w:rsidP="004F5F2D">
      <w:pPr>
        <w:spacing w:line="360" w:lineRule="auto"/>
        <w:ind w:firstLineChars="196" w:firstLine="472"/>
        <w:rPr>
          <w:rFonts w:ascii="仿宋" w:eastAsia="仿宋" w:hAnsi="仿宋"/>
          <w:b/>
          <w:sz w:val="24"/>
        </w:rPr>
      </w:pPr>
      <w:r w:rsidRPr="004F5F2D">
        <w:rPr>
          <w:rFonts w:ascii="仿宋" w:eastAsia="仿宋" w:hAnsi="仿宋" w:hint="eastAsia"/>
          <w:b/>
          <w:sz w:val="24"/>
        </w:rPr>
        <w:t>一、培养目标及规格</w:t>
      </w:r>
    </w:p>
    <w:p w:rsidR="00DF7D35" w:rsidRPr="004F5F2D" w:rsidRDefault="00DF7D35" w:rsidP="00DF7D35">
      <w:pPr>
        <w:pStyle w:val="a3"/>
        <w:rPr>
          <w:rFonts w:ascii="仿宋" w:eastAsia="仿宋" w:hAnsi="仿宋"/>
          <w:szCs w:val="24"/>
        </w:rPr>
      </w:pPr>
      <w:r w:rsidRPr="004F5F2D">
        <w:rPr>
          <w:rFonts w:ascii="仿宋" w:eastAsia="仿宋" w:hAnsi="仿宋" w:hint="eastAsia"/>
          <w:szCs w:val="24"/>
        </w:rPr>
        <w:t>培养系统掌握本专业基础理论和基本技能，了解学科专业发展趋势，具有一定的人文和科学素养并具备良好职业素养、自主学习和终身发展能力的应用型人才。</w:t>
      </w:r>
    </w:p>
    <w:p w:rsidR="00DF7D35" w:rsidRPr="004F5F2D" w:rsidRDefault="00DF7D35" w:rsidP="00DF7D35">
      <w:pPr>
        <w:pStyle w:val="a3"/>
        <w:rPr>
          <w:rFonts w:ascii="仿宋" w:eastAsia="仿宋" w:hAnsi="仿宋"/>
          <w:szCs w:val="24"/>
        </w:rPr>
      </w:pPr>
      <w:r w:rsidRPr="004F5F2D">
        <w:rPr>
          <w:rFonts w:ascii="仿宋" w:eastAsia="仿宋" w:hAnsi="仿宋" w:hint="eastAsia"/>
          <w:szCs w:val="24"/>
        </w:rPr>
        <w:t>以企事业需求为基本依据，以岗位适应性为导向，本专业毕业生要求具有一定的理论知识和较强的实践能力，应具备以下基本素质和能力：</w:t>
      </w:r>
    </w:p>
    <w:p w:rsidR="00DF7D35" w:rsidRPr="004F5F2D" w:rsidRDefault="00DF7D35" w:rsidP="00DF7D35">
      <w:pPr>
        <w:spacing w:line="360" w:lineRule="auto"/>
        <w:ind w:firstLineChars="200" w:firstLine="480"/>
        <w:rPr>
          <w:rFonts w:ascii="仿宋" w:eastAsia="仿宋" w:hAnsi="仿宋"/>
          <w:sz w:val="24"/>
        </w:rPr>
      </w:pPr>
      <w:r w:rsidRPr="004F5F2D">
        <w:rPr>
          <w:rFonts w:ascii="仿宋" w:eastAsia="仿宋" w:hAnsi="仿宋" w:hint="eastAsia"/>
          <w:sz w:val="24"/>
        </w:rPr>
        <w:t>1.热爱社会主义祖国，拥护中国共产党的领导，具有为国家富强、民族振兴而奋斗的理想、事业心和责任感。</w:t>
      </w:r>
    </w:p>
    <w:p w:rsidR="00DF7D35" w:rsidRPr="004F5F2D" w:rsidRDefault="00DF7D35" w:rsidP="00DF7D35">
      <w:pPr>
        <w:spacing w:line="360" w:lineRule="auto"/>
        <w:ind w:firstLineChars="200" w:firstLine="480"/>
        <w:rPr>
          <w:rFonts w:ascii="仿宋" w:eastAsia="仿宋" w:hAnsi="仿宋"/>
          <w:sz w:val="24"/>
        </w:rPr>
      </w:pPr>
      <w:r w:rsidRPr="004F5F2D">
        <w:rPr>
          <w:rFonts w:ascii="仿宋" w:eastAsia="仿宋" w:hAnsi="仿宋" w:hint="eastAsia"/>
          <w:sz w:val="24"/>
        </w:rPr>
        <w:t>2. 初步掌握一门外语，能够使用外语进行简单交流并能读懂简单的外文资料。</w:t>
      </w:r>
    </w:p>
    <w:p w:rsidR="00DF7D35" w:rsidRPr="004F5F2D" w:rsidRDefault="00DF7D35" w:rsidP="00DF7D35">
      <w:pPr>
        <w:spacing w:line="360" w:lineRule="auto"/>
        <w:ind w:firstLineChars="200" w:firstLine="480"/>
        <w:rPr>
          <w:rFonts w:ascii="仿宋" w:eastAsia="仿宋" w:hAnsi="仿宋"/>
          <w:sz w:val="24"/>
        </w:rPr>
      </w:pPr>
      <w:r w:rsidRPr="004F5F2D">
        <w:rPr>
          <w:rFonts w:ascii="仿宋" w:eastAsia="仿宋" w:hAnsi="仿宋" w:hint="eastAsia"/>
          <w:sz w:val="24"/>
        </w:rPr>
        <w:t>3. 具有较强的现代信息技术应用能力，提高现代信息技术素养。</w:t>
      </w:r>
    </w:p>
    <w:p w:rsidR="00DF7D35" w:rsidRPr="004F5F2D" w:rsidRDefault="00DF7D35" w:rsidP="00DF7D35">
      <w:pPr>
        <w:spacing w:line="360" w:lineRule="auto"/>
        <w:ind w:firstLineChars="200" w:firstLine="480"/>
        <w:rPr>
          <w:rFonts w:ascii="仿宋" w:eastAsia="仿宋" w:hAnsi="仿宋"/>
          <w:sz w:val="24"/>
        </w:rPr>
      </w:pPr>
      <w:r w:rsidRPr="004F5F2D">
        <w:rPr>
          <w:rFonts w:ascii="仿宋" w:eastAsia="仿宋" w:hAnsi="仿宋" w:hint="eastAsia"/>
          <w:sz w:val="24"/>
        </w:rPr>
        <w:t>4. 具备一定的自我管理能力、表达能力和人际交往能力。</w:t>
      </w:r>
    </w:p>
    <w:p w:rsidR="00DF7D35" w:rsidRPr="004F5F2D" w:rsidRDefault="00DF7D35" w:rsidP="00DF7D35">
      <w:pPr>
        <w:spacing w:line="360" w:lineRule="auto"/>
        <w:ind w:firstLineChars="200" w:firstLine="480"/>
        <w:rPr>
          <w:rFonts w:ascii="仿宋" w:eastAsia="仿宋" w:hAnsi="仿宋"/>
          <w:sz w:val="24"/>
        </w:rPr>
      </w:pPr>
      <w:r w:rsidRPr="004F5F2D">
        <w:rPr>
          <w:rFonts w:ascii="仿宋" w:eastAsia="仿宋" w:hAnsi="仿宋" w:hint="eastAsia"/>
          <w:sz w:val="24"/>
        </w:rPr>
        <w:t>5. 具备一定的法律基础常识，具有依法办事的思维。</w:t>
      </w:r>
    </w:p>
    <w:p w:rsidR="00DF7D35" w:rsidRPr="004F5F2D" w:rsidRDefault="00DF7D35" w:rsidP="00DF7D35">
      <w:pPr>
        <w:spacing w:line="360" w:lineRule="auto"/>
        <w:ind w:firstLineChars="200" w:firstLine="480"/>
        <w:rPr>
          <w:rFonts w:ascii="仿宋" w:eastAsia="仿宋" w:hAnsi="仿宋"/>
          <w:sz w:val="24"/>
        </w:rPr>
      </w:pPr>
      <w:r w:rsidRPr="004F5F2D">
        <w:rPr>
          <w:rFonts w:ascii="仿宋" w:eastAsia="仿宋" w:hAnsi="仿宋" w:hint="eastAsia"/>
          <w:sz w:val="24"/>
        </w:rPr>
        <w:t>6. 具有熟练的计算机操作使用能力，包括计算机软硬件安装、升级和维护能力。</w:t>
      </w:r>
    </w:p>
    <w:p w:rsidR="00DF7D35" w:rsidRPr="004F5F2D" w:rsidRDefault="00DF7D35" w:rsidP="00DF7D35">
      <w:pPr>
        <w:spacing w:line="360" w:lineRule="auto"/>
        <w:ind w:firstLineChars="200" w:firstLine="480"/>
        <w:rPr>
          <w:rFonts w:ascii="仿宋" w:eastAsia="仿宋" w:hAnsi="仿宋"/>
          <w:sz w:val="24"/>
        </w:rPr>
      </w:pPr>
      <w:r w:rsidRPr="004F5F2D">
        <w:rPr>
          <w:rFonts w:ascii="仿宋" w:eastAsia="仿宋" w:hAnsi="仿宋" w:hint="eastAsia"/>
          <w:sz w:val="24"/>
        </w:rPr>
        <w:t xml:space="preserve">7. </w:t>
      </w:r>
      <w:r w:rsidRPr="004F5F2D">
        <w:rPr>
          <w:rFonts w:ascii="仿宋" w:eastAsia="仿宋" w:hAnsi="仿宋"/>
          <w:sz w:val="24"/>
        </w:rPr>
        <w:t>掌握计算机网络和通信</w:t>
      </w:r>
      <w:r w:rsidRPr="004F5F2D">
        <w:rPr>
          <w:rFonts w:ascii="仿宋" w:eastAsia="仿宋" w:hAnsi="仿宋" w:hint="eastAsia"/>
          <w:sz w:val="24"/>
        </w:rPr>
        <w:t>基础</w:t>
      </w:r>
      <w:r w:rsidRPr="004F5F2D">
        <w:rPr>
          <w:rFonts w:ascii="仿宋" w:eastAsia="仿宋" w:hAnsi="仿宋"/>
          <w:sz w:val="24"/>
        </w:rPr>
        <w:t>知识</w:t>
      </w:r>
      <w:r w:rsidRPr="004F5F2D">
        <w:rPr>
          <w:rFonts w:ascii="仿宋" w:eastAsia="仿宋" w:hAnsi="仿宋" w:hint="eastAsia"/>
          <w:sz w:val="24"/>
        </w:rPr>
        <w:t>，具有</w:t>
      </w:r>
      <w:r w:rsidRPr="004F5F2D">
        <w:rPr>
          <w:rFonts w:ascii="仿宋" w:eastAsia="仿宋" w:hAnsi="仿宋"/>
          <w:sz w:val="24"/>
        </w:rPr>
        <w:t>常见网络操作系统和网络硬件设备使用</w:t>
      </w:r>
      <w:r w:rsidRPr="004F5F2D">
        <w:rPr>
          <w:rFonts w:ascii="仿宋" w:eastAsia="仿宋" w:hAnsi="仿宋" w:hint="eastAsia"/>
          <w:sz w:val="24"/>
        </w:rPr>
        <w:t>、</w:t>
      </w:r>
      <w:r w:rsidRPr="004F5F2D">
        <w:rPr>
          <w:rFonts w:ascii="仿宋" w:eastAsia="仿宋" w:hAnsi="仿宋"/>
          <w:sz w:val="24"/>
        </w:rPr>
        <w:t>更新和管理</w:t>
      </w:r>
      <w:r w:rsidRPr="004F5F2D">
        <w:rPr>
          <w:rFonts w:ascii="仿宋" w:eastAsia="仿宋" w:hAnsi="仿宋" w:hint="eastAsia"/>
          <w:sz w:val="24"/>
        </w:rPr>
        <w:t>维护</w:t>
      </w:r>
      <w:r w:rsidRPr="004F5F2D">
        <w:rPr>
          <w:rFonts w:ascii="仿宋" w:eastAsia="仿宋" w:hAnsi="仿宋"/>
          <w:sz w:val="24"/>
        </w:rPr>
        <w:t>的基本</w:t>
      </w:r>
      <w:r w:rsidRPr="004F5F2D">
        <w:rPr>
          <w:rFonts w:ascii="仿宋" w:eastAsia="仿宋" w:hAnsi="仿宋" w:hint="eastAsia"/>
          <w:sz w:val="24"/>
        </w:rPr>
        <w:t>能力</w:t>
      </w:r>
      <w:r w:rsidRPr="004F5F2D">
        <w:rPr>
          <w:rFonts w:ascii="仿宋" w:eastAsia="仿宋" w:hAnsi="仿宋"/>
          <w:sz w:val="24"/>
        </w:rPr>
        <w:t>。</w:t>
      </w:r>
    </w:p>
    <w:p w:rsidR="00DF7D35" w:rsidRPr="004F5F2D" w:rsidRDefault="00DF7D35" w:rsidP="00DF7D35">
      <w:pPr>
        <w:spacing w:line="360" w:lineRule="auto"/>
        <w:ind w:firstLineChars="200" w:firstLine="480"/>
        <w:rPr>
          <w:rFonts w:ascii="仿宋" w:eastAsia="仿宋" w:hAnsi="仿宋"/>
          <w:sz w:val="24"/>
        </w:rPr>
      </w:pPr>
      <w:r w:rsidRPr="004F5F2D">
        <w:rPr>
          <w:rFonts w:ascii="仿宋" w:eastAsia="仿宋" w:hAnsi="仿宋" w:hint="eastAsia"/>
          <w:sz w:val="24"/>
        </w:rPr>
        <w:t>8. 具有</w:t>
      </w:r>
      <w:r w:rsidRPr="004F5F2D">
        <w:rPr>
          <w:rFonts w:ascii="仿宋" w:eastAsia="仿宋" w:hAnsi="仿宋"/>
          <w:sz w:val="24"/>
        </w:rPr>
        <w:t>中小型</w:t>
      </w:r>
      <w:r w:rsidRPr="004F5F2D">
        <w:rPr>
          <w:rFonts w:ascii="仿宋" w:eastAsia="仿宋" w:hAnsi="仿宋" w:hint="eastAsia"/>
          <w:sz w:val="24"/>
        </w:rPr>
        <w:t>计算机</w:t>
      </w:r>
      <w:r w:rsidRPr="004F5F2D">
        <w:rPr>
          <w:rFonts w:ascii="仿宋" w:eastAsia="仿宋" w:hAnsi="仿宋"/>
          <w:sz w:val="24"/>
        </w:rPr>
        <w:t>网络组建能力</w:t>
      </w:r>
      <w:r w:rsidRPr="004F5F2D">
        <w:rPr>
          <w:rFonts w:ascii="仿宋" w:eastAsia="仿宋" w:hAnsi="仿宋" w:hint="eastAsia"/>
          <w:sz w:val="24"/>
        </w:rPr>
        <w:t>，包括</w:t>
      </w:r>
      <w:r w:rsidRPr="004F5F2D">
        <w:rPr>
          <w:rFonts w:ascii="仿宋" w:eastAsia="仿宋" w:hAnsi="仿宋"/>
          <w:sz w:val="24"/>
        </w:rPr>
        <w:t>局域网规划设计及组网</w:t>
      </w:r>
      <w:r w:rsidRPr="004F5F2D">
        <w:rPr>
          <w:rFonts w:ascii="仿宋" w:eastAsia="仿宋" w:hAnsi="仿宋" w:hint="eastAsia"/>
          <w:sz w:val="24"/>
        </w:rPr>
        <w:t>，</w:t>
      </w:r>
      <w:r w:rsidRPr="004F5F2D">
        <w:rPr>
          <w:rFonts w:ascii="仿宋" w:eastAsia="仿宋" w:hAnsi="仿宋"/>
          <w:sz w:val="24"/>
        </w:rPr>
        <w:t>网络工程的综合布线</w:t>
      </w:r>
      <w:r w:rsidRPr="004F5F2D">
        <w:rPr>
          <w:rFonts w:ascii="仿宋" w:eastAsia="仿宋" w:hAnsi="仿宋" w:hint="eastAsia"/>
          <w:sz w:val="24"/>
        </w:rPr>
        <w:t>，网络系统的</w:t>
      </w:r>
      <w:r w:rsidRPr="004F5F2D">
        <w:rPr>
          <w:rFonts w:ascii="仿宋" w:eastAsia="仿宋" w:hAnsi="仿宋"/>
          <w:sz w:val="24"/>
        </w:rPr>
        <w:t>调试运行</w:t>
      </w:r>
      <w:r w:rsidRPr="004F5F2D">
        <w:rPr>
          <w:rFonts w:ascii="仿宋" w:eastAsia="仿宋" w:hAnsi="仿宋" w:hint="eastAsia"/>
          <w:sz w:val="24"/>
        </w:rPr>
        <w:t>和</w:t>
      </w:r>
      <w:r w:rsidRPr="004F5F2D">
        <w:rPr>
          <w:rFonts w:ascii="仿宋" w:eastAsia="仿宋" w:hAnsi="仿宋"/>
          <w:sz w:val="24"/>
        </w:rPr>
        <w:t>管理</w:t>
      </w:r>
      <w:r w:rsidRPr="004F5F2D">
        <w:rPr>
          <w:rFonts w:ascii="仿宋" w:eastAsia="仿宋" w:hAnsi="仿宋" w:hint="eastAsia"/>
          <w:sz w:val="24"/>
        </w:rPr>
        <w:t>。</w:t>
      </w:r>
    </w:p>
    <w:p w:rsidR="00DF7D35" w:rsidRPr="004F5F2D" w:rsidRDefault="00DF7D35" w:rsidP="00DF7D35">
      <w:pPr>
        <w:spacing w:line="360" w:lineRule="auto"/>
        <w:ind w:firstLineChars="200" w:firstLine="480"/>
        <w:rPr>
          <w:rFonts w:ascii="仿宋" w:eastAsia="仿宋" w:hAnsi="仿宋"/>
          <w:sz w:val="24"/>
        </w:rPr>
      </w:pPr>
      <w:r w:rsidRPr="004F5F2D">
        <w:rPr>
          <w:rFonts w:ascii="仿宋" w:eastAsia="仿宋" w:hAnsi="仿宋" w:hint="eastAsia"/>
          <w:sz w:val="24"/>
        </w:rPr>
        <w:t>9.</w:t>
      </w:r>
      <w:r w:rsidRPr="004F5F2D">
        <w:rPr>
          <w:rFonts w:ascii="仿宋" w:eastAsia="仿宋" w:hAnsi="仿宋"/>
          <w:sz w:val="24"/>
        </w:rPr>
        <w:t xml:space="preserve"> 掌握</w:t>
      </w:r>
      <w:r w:rsidRPr="004F5F2D">
        <w:rPr>
          <w:rFonts w:ascii="仿宋" w:eastAsia="仿宋" w:hAnsi="仿宋" w:hint="eastAsia"/>
          <w:sz w:val="24"/>
        </w:rPr>
        <w:t>一般</w:t>
      </w:r>
      <w:r w:rsidRPr="004F5F2D">
        <w:rPr>
          <w:rFonts w:ascii="仿宋" w:eastAsia="仿宋" w:hAnsi="仿宋"/>
          <w:sz w:val="24"/>
        </w:rPr>
        <w:t>网站</w:t>
      </w:r>
      <w:r w:rsidRPr="004F5F2D">
        <w:rPr>
          <w:rFonts w:ascii="仿宋" w:eastAsia="仿宋" w:hAnsi="仿宋" w:hint="eastAsia"/>
          <w:sz w:val="24"/>
        </w:rPr>
        <w:t>的</w:t>
      </w:r>
      <w:r w:rsidRPr="004F5F2D">
        <w:rPr>
          <w:rFonts w:ascii="仿宋" w:eastAsia="仿宋" w:hAnsi="仿宋"/>
          <w:sz w:val="24"/>
        </w:rPr>
        <w:t>建设和维护</w:t>
      </w:r>
      <w:r w:rsidRPr="004F5F2D">
        <w:rPr>
          <w:rFonts w:ascii="仿宋" w:eastAsia="仿宋" w:hAnsi="仿宋" w:hint="eastAsia"/>
          <w:sz w:val="24"/>
        </w:rPr>
        <w:t>知识，了解</w:t>
      </w:r>
      <w:r w:rsidRPr="004F5F2D">
        <w:rPr>
          <w:rFonts w:ascii="仿宋" w:eastAsia="仿宋" w:hAnsi="仿宋"/>
          <w:sz w:val="24"/>
        </w:rPr>
        <w:t>各种常用网页制作工具的使用方法</w:t>
      </w:r>
      <w:r w:rsidRPr="004F5F2D">
        <w:rPr>
          <w:rFonts w:ascii="仿宋" w:eastAsia="仿宋" w:hAnsi="仿宋" w:hint="eastAsia"/>
          <w:sz w:val="24"/>
        </w:rPr>
        <w:t>，</w:t>
      </w:r>
      <w:r w:rsidRPr="004F5F2D">
        <w:rPr>
          <w:rFonts w:ascii="仿宋" w:eastAsia="仿宋" w:hAnsi="仿宋"/>
          <w:sz w:val="24"/>
        </w:rPr>
        <w:t>具有</w:t>
      </w:r>
      <w:r w:rsidRPr="004F5F2D">
        <w:rPr>
          <w:rFonts w:ascii="仿宋" w:eastAsia="仿宋" w:hAnsi="仿宋" w:hint="eastAsia"/>
          <w:sz w:val="24"/>
        </w:rPr>
        <w:t>一定的</w:t>
      </w:r>
      <w:r w:rsidRPr="004F5F2D">
        <w:rPr>
          <w:rFonts w:ascii="仿宋" w:eastAsia="仿宋" w:hAnsi="仿宋"/>
          <w:sz w:val="24"/>
        </w:rPr>
        <w:t>网页制作及编程能力。</w:t>
      </w:r>
    </w:p>
    <w:p w:rsidR="00DF7D35" w:rsidRPr="004F5F2D" w:rsidRDefault="00DF7D35" w:rsidP="00DF7D35">
      <w:pPr>
        <w:spacing w:line="360" w:lineRule="auto"/>
        <w:ind w:firstLineChars="200" w:firstLine="480"/>
        <w:rPr>
          <w:rFonts w:ascii="仿宋" w:eastAsia="仿宋" w:hAnsi="仿宋"/>
          <w:sz w:val="24"/>
        </w:rPr>
      </w:pPr>
      <w:r w:rsidRPr="004F5F2D">
        <w:rPr>
          <w:rFonts w:ascii="仿宋" w:eastAsia="仿宋" w:hAnsi="仿宋" w:hint="eastAsia"/>
          <w:sz w:val="24"/>
        </w:rPr>
        <w:t xml:space="preserve">10. </w:t>
      </w:r>
      <w:r w:rsidRPr="004F5F2D">
        <w:rPr>
          <w:rFonts w:ascii="仿宋" w:eastAsia="仿宋"/>
          <w:sz w:val="24"/>
        </w:rPr>
        <w:t> </w:t>
      </w:r>
      <w:r w:rsidRPr="004F5F2D">
        <w:rPr>
          <w:rFonts w:ascii="仿宋" w:eastAsia="仿宋" w:hAnsi="仿宋"/>
          <w:sz w:val="24"/>
        </w:rPr>
        <w:t>能够完成网络数据库的安装、配置与管理</w:t>
      </w:r>
      <w:r w:rsidRPr="004F5F2D">
        <w:rPr>
          <w:rFonts w:ascii="仿宋" w:eastAsia="仿宋" w:hAnsi="仿宋" w:hint="eastAsia"/>
          <w:sz w:val="24"/>
        </w:rPr>
        <w:t>，</w:t>
      </w:r>
      <w:r w:rsidRPr="004F5F2D">
        <w:rPr>
          <w:rFonts w:ascii="仿宋" w:eastAsia="仿宋" w:hAnsi="仿宋"/>
          <w:sz w:val="24"/>
        </w:rPr>
        <w:t>掌握网络数据库的信息获取、发布</w:t>
      </w:r>
      <w:r w:rsidRPr="004F5F2D">
        <w:rPr>
          <w:rFonts w:ascii="仿宋" w:eastAsia="仿宋" w:hAnsi="仿宋" w:hint="eastAsia"/>
          <w:sz w:val="24"/>
        </w:rPr>
        <w:t>及</w:t>
      </w:r>
      <w:r w:rsidRPr="004F5F2D">
        <w:rPr>
          <w:rFonts w:ascii="仿宋" w:eastAsia="仿宋" w:hAnsi="仿宋"/>
          <w:sz w:val="24"/>
        </w:rPr>
        <w:t>信息资源建设、更新与维护</w:t>
      </w:r>
      <w:r w:rsidRPr="004F5F2D">
        <w:rPr>
          <w:rFonts w:ascii="仿宋" w:eastAsia="仿宋" w:hAnsi="仿宋" w:hint="eastAsia"/>
          <w:sz w:val="24"/>
        </w:rPr>
        <w:t>能力。</w:t>
      </w:r>
    </w:p>
    <w:p w:rsidR="00DF7D35" w:rsidRPr="004F5F2D" w:rsidRDefault="00DF7D35" w:rsidP="00DF7D35">
      <w:pPr>
        <w:spacing w:line="360" w:lineRule="auto"/>
        <w:ind w:firstLineChars="200" w:firstLine="480"/>
        <w:rPr>
          <w:rFonts w:ascii="仿宋" w:eastAsia="仿宋" w:hAnsi="仿宋"/>
          <w:sz w:val="24"/>
        </w:rPr>
      </w:pPr>
      <w:r w:rsidRPr="004F5F2D">
        <w:rPr>
          <w:rFonts w:ascii="仿宋" w:eastAsia="仿宋" w:hAnsi="仿宋" w:hint="eastAsia"/>
          <w:sz w:val="24"/>
        </w:rPr>
        <w:t xml:space="preserve">11. </w:t>
      </w:r>
      <w:r w:rsidRPr="004F5F2D">
        <w:rPr>
          <w:rFonts w:ascii="仿宋" w:eastAsia="仿宋" w:hAnsi="仿宋"/>
          <w:sz w:val="24"/>
        </w:rPr>
        <w:t>具有</w:t>
      </w:r>
      <w:r w:rsidRPr="004F5F2D">
        <w:rPr>
          <w:rFonts w:ascii="仿宋" w:eastAsia="仿宋" w:hAnsi="仿宋" w:hint="eastAsia"/>
          <w:sz w:val="24"/>
        </w:rPr>
        <w:t>一定的</w:t>
      </w:r>
      <w:r w:rsidRPr="004F5F2D">
        <w:rPr>
          <w:rFonts w:ascii="仿宋" w:eastAsia="仿宋" w:hAnsi="仿宋"/>
          <w:sz w:val="24"/>
        </w:rPr>
        <w:t>计算机网络安全的基本知识和网络安全防范能力</w:t>
      </w:r>
      <w:r w:rsidRPr="004F5F2D">
        <w:rPr>
          <w:rFonts w:ascii="仿宋" w:eastAsia="仿宋" w:hAnsi="仿宋" w:hint="eastAsia"/>
          <w:sz w:val="24"/>
        </w:rPr>
        <w:t>，</w:t>
      </w:r>
      <w:r w:rsidRPr="004F5F2D">
        <w:rPr>
          <w:rFonts w:ascii="仿宋" w:eastAsia="仿宋" w:hAnsi="仿宋"/>
          <w:sz w:val="24"/>
        </w:rPr>
        <w:t>熟悉网络</w:t>
      </w:r>
      <w:r w:rsidRPr="004F5F2D">
        <w:rPr>
          <w:rFonts w:ascii="仿宋" w:eastAsia="仿宋" w:hAnsi="仿宋"/>
          <w:sz w:val="24"/>
        </w:rPr>
        <w:lastRenderedPageBreak/>
        <w:t>安全技术与业界相关产品，能进行安全方案的制定与实施</w:t>
      </w:r>
      <w:r w:rsidRPr="004F5F2D">
        <w:rPr>
          <w:rFonts w:ascii="仿宋" w:eastAsia="仿宋" w:hAnsi="仿宋" w:hint="eastAsia"/>
          <w:sz w:val="24"/>
        </w:rPr>
        <w:t>。</w:t>
      </w:r>
    </w:p>
    <w:p w:rsidR="00DF7D35" w:rsidRPr="004F5F2D" w:rsidRDefault="00DF7D35" w:rsidP="00DF7D35">
      <w:pPr>
        <w:spacing w:line="360" w:lineRule="auto"/>
        <w:ind w:firstLineChars="200" w:firstLine="480"/>
        <w:rPr>
          <w:rFonts w:ascii="仿宋" w:eastAsia="仿宋" w:hAnsi="仿宋"/>
          <w:sz w:val="24"/>
        </w:rPr>
      </w:pPr>
    </w:p>
    <w:p w:rsidR="00DF7D35" w:rsidRPr="004F5F2D" w:rsidRDefault="00DF7D35" w:rsidP="004F5F2D">
      <w:pPr>
        <w:spacing w:line="360" w:lineRule="auto"/>
        <w:ind w:firstLineChars="196" w:firstLine="472"/>
        <w:rPr>
          <w:rFonts w:ascii="仿宋" w:eastAsia="仿宋" w:hAnsi="仿宋"/>
          <w:b/>
          <w:sz w:val="24"/>
        </w:rPr>
      </w:pPr>
      <w:r w:rsidRPr="004F5F2D">
        <w:rPr>
          <w:rFonts w:ascii="仿宋" w:eastAsia="仿宋" w:hAnsi="仿宋" w:hint="eastAsia"/>
          <w:b/>
          <w:sz w:val="24"/>
        </w:rPr>
        <w:t>二、培养模式和教学方式</w:t>
      </w:r>
    </w:p>
    <w:p w:rsidR="00DF7D35" w:rsidRPr="004F5F2D" w:rsidRDefault="00203961" w:rsidP="00DF7D35">
      <w:pPr>
        <w:spacing w:line="360" w:lineRule="auto"/>
        <w:ind w:firstLineChars="200" w:firstLine="480"/>
        <w:rPr>
          <w:rFonts w:ascii="仿宋" w:eastAsia="仿宋" w:hAnsi="仿宋"/>
          <w:sz w:val="24"/>
        </w:rPr>
      </w:pPr>
      <w:r>
        <w:rPr>
          <w:rFonts w:ascii="仿宋" w:eastAsia="仿宋" w:hAnsi="仿宋" w:hint="eastAsia"/>
          <w:sz w:val="24"/>
        </w:rPr>
        <w:t>(</w:t>
      </w:r>
      <w:r w:rsidR="00DF7D35" w:rsidRPr="004F5F2D">
        <w:rPr>
          <w:rFonts w:ascii="仿宋" w:eastAsia="仿宋" w:hAnsi="仿宋" w:hint="eastAsia"/>
          <w:sz w:val="24"/>
        </w:rPr>
        <w:t>一</w:t>
      </w:r>
      <w:r>
        <w:rPr>
          <w:rFonts w:ascii="仿宋" w:eastAsia="仿宋" w:hAnsi="仿宋" w:hint="eastAsia"/>
          <w:sz w:val="24"/>
        </w:rPr>
        <w:t>)</w:t>
      </w:r>
      <w:r w:rsidR="00DF7D35" w:rsidRPr="004F5F2D">
        <w:rPr>
          <w:rFonts w:ascii="仿宋" w:eastAsia="仿宋" w:hAnsi="仿宋" w:hint="eastAsia"/>
          <w:sz w:val="24"/>
        </w:rPr>
        <w:t>培养模式</w:t>
      </w:r>
    </w:p>
    <w:p w:rsidR="00DF7D35" w:rsidRPr="004F5F2D" w:rsidRDefault="00DF7D35" w:rsidP="00DF7D35">
      <w:pPr>
        <w:pStyle w:val="a3"/>
        <w:rPr>
          <w:rFonts w:ascii="仿宋" w:eastAsia="仿宋" w:hAnsi="仿宋"/>
          <w:szCs w:val="24"/>
        </w:rPr>
      </w:pPr>
      <w:r w:rsidRPr="004F5F2D">
        <w:rPr>
          <w:rFonts w:ascii="仿宋" w:eastAsia="仿宋" w:hAnsi="仿宋" w:hint="eastAsia"/>
          <w:szCs w:val="24"/>
        </w:rPr>
        <w:t>根据专业培养目标及规格，注重职业技能培养和行业最新发展的同步性，强调专业针对性、实用性和前瞻性的结合。以适应经济社会发展现实需要为目标，以适应学习者未来就业的课程为主要内容，以整合优化的学习资源为基础，以严格而有弹性的过程管理为保障，培养拥有一技之长的应用型人才。</w:t>
      </w:r>
    </w:p>
    <w:p w:rsidR="00DF7D35" w:rsidRPr="004F5F2D" w:rsidRDefault="00203961" w:rsidP="00DF7D35">
      <w:pPr>
        <w:spacing w:line="360" w:lineRule="auto"/>
        <w:ind w:firstLineChars="200" w:firstLine="480"/>
        <w:rPr>
          <w:rFonts w:ascii="仿宋" w:eastAsia="仿宋" w:hAnsi="仿宋"/>
          <w:sz w:val="24"/>
        </w:rPr>
      </w:pPr>
      <w:r>
        <w:rPr>
          <w:rFonts w:ascii="仿宋" w:eastAsia="仿宋" w:hAnsi="仿宋" w:hint="eastAsia"/>
          <w:sz w:val="24"/>
        </w:rPr>
        <w:t>(</w:t>
      </w:r>
      <w:r w:rsidR="00DF7D35" w:rsidRPr="004F5F2D">
        <w:rPr>
          <w:rFonts w:ascii="仿宋" w:eastAsia="仿宋" w:hAnsi="仿宋" w:hint="eastAsia"/>
          <w:sz w:val="24"/>
        </w:rPr>
        <w:t>二</w:t>
      </w:r>
      <w:r>
        <w:rPr>
          <w:rFonts w:ascii="仿宋" w:eastAsia="仿宋" w:hAnsi="仿宋" w:hint="eastAsia"/>
          <w:sz w:val="24"/>
        </w:rPr>
        <w:t>)</w:t>
      </w:r>
      <w:r w:rsidR="00DF7D35" w:rsidRPr="004F5F2D">
        <w:rPr>
          <w:rFonts w:ascii="仿宋" w:eastAsia="仿宋" w:hAnsi="仿宋" w:hint="eastAsia"/>
          <w:sz w:val="24"/>
        </w:rPr>
        <w:t>教学方式</w:t>
      </w:r>
    </w:p>
    <w:p w:rsidR="00DF7D35" w:rsidRPr="004F5F2D" w:rsidRDefault="00DF7D35" w:rsidP="00DF7D35">
      <w:pPr>
        <w:pStyle w:val="a3"/>
        <w:rPr>
          <w:rFonts w:ascii="仿宋" w:eastAsia="仿宋" w:hAnsi="仿宋"/>
          <w:szCs w:val="24"/>
        </w:rPr>
      </w:pPr>
      <w:r w:rsidRPr="004F5F2D">
        <w:rPr>
          <w:rFonts w:ascii="仿宋" w:eastAsia="仿宋" w:hAnsi="仿宋" w:hint="eastAsia"/>
          <w:szCs w:val="24"/>
        </w:rPr>
        <w:t>采用现代教学方式，充分体现学习过程和学习资源的开放，既要为学习者提供足够的、有效的课堂教学和实践教学，同时也要提供适用的多种媒体教学资源，发挥广播电视大学的信息技术优势，鼓励采用网上教学多元化的教学形式，为学生和教师提供多元化的学习和教学资源，包括印刷教材，视频、音频教材，网络课程，CAI课件等，多种媒体密切配合，有机搭配，为学习者提供有力的教学支持服务，帮助学习者完成学习，增强学生主动学习的能力。</w:t>
      </w:r>
    </w:p>
    <w:p w:rsidR="00DF7D35" w:rsidRPr="004F5F2D" w:rsidRDefault="00DF7D35" w:rsidP="004F5F2D">
      <w:pPr>
        <w:spacing w:line="360" w:lineRule="auto"/>
        <w:ind w:firstLineChars="196" w:firstLine="472"/>
        <w:rPr>
          <w:rFonts w:ascii="仿宋" w:eastAsia="仿宋" w:hAnsi="仿宋"/>
          <w:sz w:val="24"/>
        </w:rPr>
      </w:pPr>
      <w:r w:rsidRPr="004F5F2D">
        <w:rPr>
          <w:rFonts w:ascii="仿宋" w:eastAsia="仿宋" w:hAnsi="仿宋" w:hint="eastAsia"/>
          <w:b/>
          <w:sz w:val="24"/>
        </w:rPr>
        <w:t>三、知识、能力结构及其支撑课程</w:t>
      </w:r>
      <w:r w:rsidR="00203961">
        <w:rPr>
          <w:rFonts w:ascii="仿宋" w:eastAsia="仿宋" w:hAnsi="仿宋" w:hint="eastAsia"/>
          <w:b/>
          <w:sz w:val="24"/>
        </w:rPr>
        <w:t>(</w:t>
      </w:r>
      <w:r w:rsidRPr="004F5F2D">
        <w:rPr>
          <w:rFonts w:ascii="仿宋" w:eastAsia="仿宋" w:hAnsi="仿宋" w:hint="eastAsia"/>
          <w:b/>
          <w:sz w:val="24"/>
        </w:rPr>
        <w:t>活动</w:t>
      </w:r>
      <w:r w:rsidR="00203961">
        <w:rPr>
          <w:rFonts w:ascii="仿宋" w:eastAsia="仿宋" w:hAnsi="仿宋" w:hint="eastAsia"/>
          <w:b/>
          <w:sz w:val="24"/>
        </w:rPr>
        <w:t>)</w:t>
      </w:r>
    </w:p>
    <w:p w:rsidR="00DF7D35" w:rsidRPr="004F5F2D" w:rsidRDefault="00DF7D35" w:rsidP="00DF7D35">
      <w:pPr>
        <w:spacing w:line="360" w:lineRule="auto"/>
        <w:jc w:val="center"/>
        <w:rPr>
          <w:rFonts w:ascii="仿宋" w:eastAsia="仿宋" w:hAnsi="仿宋"/>
          <w:sz w:val="24"/>
        </w:rPr>
      </w:pPr>
      <w:r w:rsidRPr="004F5F2D">
        <w:rPr>
          <w:rFonts w:ascii="仿宋" w:eastAsia="仿宋" w:hAnsi="仿宋" w:hint="eastAsia"/>
          <w:sz w:val="24"/>
        </w:rPr>
        <w:t>计算机网络技术专业知识、能力结构及支撑课程一览表</w:t>
      </w:r>
    </w:p>
    <w:tbl>
      <w:tblPr>
        <w:tblW w:w="9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5"/>
        <w:gridCol w:w="5354"/>
        <w:gridCol w:w="3084"/>
      </w:tblGrid>
      <w:tr w:rsidR="00DF7D35" w:rsidRPr="004F5F2D" w:rsidTr="004A46AB">
        <w:trPr>
          <w:jc w:val="center"/>
        </w:trPr>
        <w:tc>
          <w:tcPr>
            <w:tcW w:w="785" w:type="dxa"/>
            <w:vAlign w:val="center"/>
          </w:tcPr>
          <w:p w:rsidR="00DF7D35" w:rsidRPr="004F5F2D" w:rsidRDefault="00DF7D35" w:rsidP="00FC45CA">
            <w:pPr>
              <w:pStyle w:val="a3"/>
              <w:spacing w:line="240" w:lineRule="auto"/>
              <w:ind w:firstLineChars="0" w:firstLine="0"/>
              <w:jc w:val="center"/>
              <w:outlineLvl w:val="2"/>
              <w:rPr>
                <w:rFonts w:ascii="仿宋" w:eastAsia="仿宋" w:hAnsi="仿宋"/>
                <w:szCs w:val="24"/>
              </w:rPr>
            </w:pPr>
            <w:r w:rsidRPr="004F5F2D">
              <w:rPr>
                <w:rFonts w:ascii="仿宋" w:eastAsia="仿宋" w:hAnsi="仿宋" w:hint="eastAsia"/>
                <w:szCs w:val="24"/>
              </w:rPr>
              <w:t>序号</w:t>
            </w:r>
          </w:p>
        </w:tc>
        <w:tc>
          <w:tcPr>
            <w:tcW w:w="5354" w:type="dxa"/>
            <w:vAlign w:val="center"/>
          </w:tcPr>
          <w:p w:rsidR="00DF7D35" w:rsidRPr="004F5F2D" w:rsidRDefault="00DF7D35" w:rsidP="00FC45CA">
            <w:pPr>
              <w:pStyle w:val="a3"/>
              <w:spacing w:line="240" w:lineRule="auto"/>
              <w:ind w:firstLineChars="0" w:firstLine="0"/>
              <w:jc w:val="center"/>
              <w:outlineLvl w:val="2"/>
              <w:rPr>
                <w:rFonts w:ascii="仿宋" w:eastAsia="仿宋" w:hAnsi="仿宋"/>
                <w:szCs w:val="24"/>
              </w:rPr>
            </w:pPr>
            <w:r w:rsidRPr="004F5F2D">
              <w:rPr>
                <w:rFonts w:ascii="仿宋" w:eastAsia="仿宋" w:hAnsi="仿宋" w:hint="eastAsia"/>
                <w:szCs w:val="24"/>
              </w:rPr>
              <w:t>内容描述</w:t>
            </w:r>
          </w:p>
        </w:tc>
        <w:tc>
          <w:tcPr>
            <w:tcW w:w="3084" w:type="dxa"/>
            <w:vAlign w:val="center"/>
          </w:tcPr>
          <w:p w:rsidR="00DF7D35" w:rsidRPr="004F5F2D" w:rsidRDefault="00DF7D35" w:rsidP="00FC45CA">
            <w:pPr>
              <w:pStyle w:val="a3"/>
              <w:spacing w:line="240" w:lineRule="auto"/>
              <w:ind w:firstLineChars="0" w:firstLine="0"/>
              <w:jc w:val="center"/>
              <w:outlineLvl w:val="2"/>
              <w:rPr>
                <w:rFonts w:ascii="仿宋" w:eastAsia="仿宋" w:hAnsi="仿宋"/>
                <w:szCs w:val="24"/>
              </w:rPr>
            </w:pPr>
            <w:r w:rsidRPr="004F5F2D">
              <w:rPr>
                <w:rFonts w:ascii="仿宋" w:eastAsia="仿宋" w:hAnsi="仿宋" w:hint="eastAsia"/>
                <w:szCs w:val="24"/>
              </w:rPr>
              <w:t>支撑课程或活动</w:t>
            </w:r>
          </w:p>
        </w:tc>
      </w:tr>
      <w:tr w:rsidR="00DF7D35" w:rsidRPr="004F5F2D" w:rsidTr="004A46AB">
        <w:trPr>
          <w:jc w:val="center"/>
        </w:trPr>
        <w:tc>
          <w:tcPr>
            <w:tcW w:w="785" w:type="dxa"/>
            <w:vAlign w:val="center"/>
          </w:tcPr>
          <w:p w:rsidR="00DF7D35" w:rsidRPr="004F5F2D" w:rsidRDefault="00DF7D35" w:rsidP="00FC45CA">
            <w:pPr>
              <w:pStyle w:val="a3"/>
              <w:spacing w:line="240" w:lineRule="auto"/>
              <w:ind w:firstLineChars="0" w:firstLine="0"/>
              <w:jc w:val="center"/>
              <w:outlineLvl w:val="2"/>
              <w:rPr>
                <w:rFonts w:ascii="仿宋" w:eastAsia="仿宋" w:hAnsi="仿宋"/>
                <w:szCs w:val="24"/>
              </w:rPr>
            </w:pPr>
            <w:r w:rsidRPr="004F5F2D">
              <w:rPr>
                <w:rFonts w:ascii="仿宋" w:eastAsia="仿宋" w:hAnsi="仿宋" w:hint="eastAsia"/>
                <w:szCs w:val="24"/>
              </w:rPr>
              <w:t>1</w:t>
            </w:r>
          </w:p>
        </w:tc>
        <w:tc>
          <w:tcPr>
            <w:tcW w:w="5354" w:type="dxa"/>
            <w:vAlign w:val="center"/>
          </w:tcPr>
          <w:p w:rsidR="00DF7D35" w:rsidRPr="004F5F2D" w:rsidRDefault="00DF7D35" w:rsidP="00FC45CA">
            <w:pPr>
              <w:pStyle w:val="a3"/>
              <w:spacing w:line="240" w:lineRule="auto"/>
              <w:ind w:firstLineChars="0" w:firstLine="0"/>
              <w:jc w:val="left"/>
              <w:outlineLvl w:val="2"/>
              <w:rPr>
                <w:rFonts w:ascii="仿宋" w:eastAsia="仿宋" w:hAnsi="仿宋"/>
                <w:szCs w:val="24"/>
              </w:rPr>
            </w:pPr>
            <w:r w:rsidRPr="004F5F2D">
              <w:rPr>
                <w:rFonts w:ascii="仿宋" w:eastAsia="仿宋" w:hAnsi="仿宋" w:hint="eastAsia"/>
                <w:szCs w:val="24"/>
              </w:rPr>
              <w:t>热爱社会主义祖国，拥护中国共产党的领导，具有为国家富强、民族振兴而奋斗的理想、事业心和责任感。</w:t>
            </w:r>
          </w:p>
        </w:tc>
        <w:tc>
          <w:tcPr>
            <w:tcW w:w="3084" w:type="dxa"/>
            <w:vAlign w:val="center"/>
          </w:tcPr>
          <w:p w:rsidR="00DF7D35" w:rsidRPr="004F5F2D" w:rsidRDefault="00AA4092" w:rsidP="00FC45CA">
            <w:pPr>
              <w:pStyle w:val="a3"/>
              <w:spacing w:line="240" w:lineRule="auto"/>
              <w:ind w:firstLineChars="0" w:firstLine="0"/>
              <w:jc w:val="left"/>
              <w:outlineLvl w:val="2"/>
              <w:rPr>
                <w:rFonts w:ascii="仿宋" w:eastAsia="仿宋" w:hAnsi="仿宋"/>
                <w:szCs w:val="24"/>
              </w:rPr>
            </w:pPr>
            <w:r w:rsidRPr="00AA4092">
              <w:rPr>
                <w:rFonts w:ascii="仿宋" w:eastAsia="仿宋" w:hAnsi="仿宋" w:hint="eastAsia"/>
                <w:szCs w:val="24"/>
              </w:rPr>
              <w:t>毛泽东思想和中国特色社会主义体系概论(1)</w:t>
            </w:r>
            <w:r w:rsidR="00DF7D35" w:rsidRPr="004F5F2D">
              <w:rPr>
                <w:rFonts w:ascii="仿宋" w:eastAsia="仿宋" w:hAnsi="仿宋" w:hint="eastAsia"/>
                <w:szCs w:val="24"/>
              </w:rPr>
              <w:t>、</w:t>
            </w:r>
            <w:r w:rsidRPr="00AA4092">
              <w:rPr>
                <w:rFonts w:ascii="仿宋" w:eastAsia="仿宋" w:hAnsi="仿宋" w:hint="eastAsia"/>
                <w:szCs w:val="24"/>
              </w:rPr>
              <w:t>思想道德修养与法律基础(1)</w:t>
            </w:r>
            <w:r w:rsidR="00DF7D35" w:rsidRPr="004F5F2D">
              <w:rPr>
                <w:rFonts w:ascii="仿宋" w:eastAsia="仿宋" w:hAnsi="仿宋" w:hint="eastAsia"/>
                <w:szCs w:val="24"/>
              </w:rPr>
              <w:t>等</w:t>
            </w:r>
          </w:p>
        </w:tc>
      </w:tr>
      <w:tr w:rsidR="00DF7D35" w:rsidRPr="004F5F2D" w:rsidTr="004A46AB">
        <w:trPr>
          <w:trHeight w:val="521"/>
          <w:jc w:val="center"/>
        </w:trPr>
        <w:tc>
          <w:tcPr>
            <w:tcW w:w="785" w:type="dxa"/>
            <w:vAlign w:val="center"/>
          </w:tcPr>
          <w:p w:rsidR="00DF7D35" w:rsidRPr="004F5F2D" w:rsidRDefault="00DF7D35" w:rsidP="00FC45CA">
            <w:pPr>
              <w:pStyle w:val="a3"/>
              <w:spacing w:line="240" w:lineRule="auto"/>
              <w:ind w:firstLineChars="0" w:firstLine="0"/>
              <w:jc w:val="center"/>
              <w:outlineLvl w:val="2"/>
              <w:rPr>
                <w:rFonts w:ascii="仿宋" w:eastAsia="仿宋" w:hAnsi="仿宋"/>
                <w:szCs w:val="24"/>
              </w:rPr>
            </w:pPr>
            <w:r w:rsidRPr="004F5F2D">
              <w:rPr>
                <w:rFonts w:ascii="仿宋" w:eastAsia="仿宋" w:hAnsi="仿宋" w:hint="eastAsia"/>
                <w:szCs w:val="24"/>
              </w:rPr>
              <w:t>2</w:t>
            </w:r>
          </w:p>
        </w:tc>
        <w:tc>
          <w:tcPr>
            <w:tcW w:w="5354" w:type="dxa"/>
            <w:vAlign w:val="center"/>
          </w:tcPr>
          <w:p w:rsidR="00DF7D35" w:rsidRPr="004F5F2D" w:rsidRDefault="00DF7D35" w:rsidP="00FC45CA">
            <w:pPr>
              <w:spacing w:line="360" w:lineRule="auto"/>
              <w:jc w:val="left"/>
              <w:rPr>
                <w:rFonts w:ascii="仿宋" w:eastAsia="仿宋" w:hAnsi="仿宋"/>
                <w:sz w:val="24"/>
              </w:rPr>
            </w:pPr>
            <w:r w:rsidRPr="004F5F2D">
              <w:rPr>
                <w:rFonts w:ascii="仿宋" w:eastAsia="仿宋" w:hAnsi="仿宋" w:hint="eastAsia"/>
                <w:sz w:val="24"/>
              </w:rPr>
              <w:t>初步掌握一门外语，能够使用外语进行简单交流并能读懂简单的外文资料。</w:t>
            </w:r>
          </w:p>
        </w:tc>
        <w:tc>
          <w:tcPr>
            <w:tcW w:w="3084" w:type="dxa"/>
            <w:vAlign w:val="center"/>
          </w:tcPr>
          <w:p w:rsidR="00DF7D35" w:rsidRPr="004F5F2D" w:rsidRDefault="00DF7D35" w:rsidP="00FC45CA">
            <w:pPr>
              <w:pStyle w:val="a3"/>
              <w:spacing w:line="240" w:lineRule="auto"/>
              <w:ind w:firstLineChars="0" w:firstLine="0"/>
              <w:jc w:val="left"/>
              <w:outlineLvl w:val="2"/>
              <w:rPr>
                <w:rFonts w:ascii="仿宋" w:eastAsia="仿宋" w:hAnsi="仿宋"/>
                <w:szCs w:val="24"/>
              </w:rPr>
            </w:pPr>
            <w:r w:rsidRPr="004F5F2D">
              <w:rPr>
                <w:rFonts w:ascii="仿宋" w:eastAsia="仿宋" w:hAnsi="仿宋" w:hint="eastAsia"/>
                <w:szCs w:val="24"/>
              </w:rPr>
              <w:t>实用英语等</w:t>
            </w:r>
          </w:p>
        </w:tc>
      </w:tr>
      <w:tr w:rsidR="00DF7D35" w:rsidRPr="004F5F2D" w:rsidTr="004A46AB">
        <w:trPr>
          <w:jc w:val="center"/>
        </w:trPr>
        <w:tc>
          <w:tcPr>
            <w:tcW w:w="785" w:type="dxa"/>
            <w:vAlign w:val="center"/>
          </w:tcPr>
          <w:p w:rsidR="00DF7D35" w:rsidRPr="004F5F2D" w:rsidRDefault="00DF7D35" w:rsidP="00FC45CA">
            <w:pPr>
              <w:pStyle w:val="a3"/>
              <w:spacing w:line="240" w:lineRule="auto"/>
              <w:ind w:firstLineChars="0" w:firstLine="0"/>
              <w:jc w:val="center"/>
              <w:outlineLvl w:val="2"/>
              <w:rPr>
                <w:rFonts w:ascii="仿宋" w:eastAsia="仿宋" w:hAnsi="仿宋"/>
                <w:szCs w:val="24"/>
              </w:rPr>
            </w:pPr>
            <w:r w:rsidRPr="004F5F2D">
              <w:rPr>
                <w:rFonts w:ascii="仿宋" w:eastAsia="仿宋" w:hAnsi="仿宋" w:hint="eastAsia"/>
                <w:szCs w:val="24"/>
              </w:rPr>
              <w:t>3</w:t>
            </w:r>
          </w:p>
        </w:tc>
        <w:tc>
          <w:tcPr>
            <w:tcW w:w="5354" w:type="dxa"/>
            <w:vAlign w:val="center"/>
          </w:tcPr>
          <w:p w:rsidR="00DF7D35" w:rsidRPr="004F5F2D" w:rsidRDefault="00DF7D35" w:rsidP="00FC45CA">
            <w:pPr>
              <w:spacing w:line="360" w:lineRule="auto"/>
              <w:jc w:val="left"/>
              <w:rPr>
                <w:rFonts w:ascii="仿宋" w:eastAsia="仿宋" w:hAnsi="仿宋"/>
                <w:sz w:val="24"/>
              </w:rPr>
            </w:pPr>
            <w:r w:rsidRPr="004F5F2D">
              <w:rPr>
                <w:rFonts w:ascii="仿宋" w:eastAsia="仿宋" w:hAnsi="仿宋" w:hint="eastAsia"/>
                <w:sz w:val="24"/>
              </w:rPr>
              <w:t>具有较强的现代信息技术应用能力，提高现代信息技术素养。</w:t>
            </w:r>
          </w:p>
        </w:tc>
        <w:tc>
          <w:tcPr>
            <w:tcW w:w="3084" w:type="dxa"/>
            <w:vAlign w:val="center"/>
          </w:tcPr>
          <w:p w:rsidR="00DF7D35" w:rsidRPr="004F5F2D" w:rsidRDefault="00DF7D35" w:rsidP="00FC45CA">
            <w:pPr>
              <w:pStyle w:val="a3"/>
              <w:spacing w:line="240" w:lineRule="auto"/>
              <w:ind w:firstLineChars="0" w:firstLine="0"/>
              <w:jc w:val="left"/>
              <w:outlineLvl w:val="2"/>
              <w:rPr>
                <w:rFonts w:ascii="仿宋" w:eastAsia="仿宋" w:hAnsi="仿宋"/>
                <w:szCs w:val="24"/>
              </w:rPr>
            </w:pPr>
            <w:r w:rsidRPr="004F5F2D">
              <w:rPr>
                <w:rFonts w:ascii="仿宋" w:eastAsia="仿宋" w:hAnsi="仿宋" w:hint="eastAsia"/>
                <w:szCs w:val="24"/>
              </w:rPr>
              <w:t>大学信息技术应用基础等</w:t>
            </w:r>
          </w:p>
        </w:tc>
      </w:tr>
      <w:tr w:rsidR="00DF7D35" w:rsidRPr="004F5F2D" w:rsidTr="004A46AB">
        <w:trPr>
          <w:jc w:val="center"/>
        </w:trPr>
        <w:tc>
          <w:tcPr>
            <w:tcW w:w="785" w:type="dxa"/>
            <w:vAlign w:val="center"/>
          </w:tcPr>
          <w:p w:rsidR="00DF7D35" w:rsidRPr="004F5F2D" w:rsidRDefault="00DF7D35" w:rsidP="00FC45CA">
            <w:pPr>
              <w:pStyle w:val="a3"/>
              <w:spacing w:line="240" w:lineRule="auto"/>
              <w:ind w:firstLineChars="0" w:firstLine="0"/>
              <w:jc w:val="center"/>
              <w:outlineLvl w:val="2"/>
              <w:rPr>
                <w:rFonts w:ascii="仿宋" w:eastAsia="仿宋" w:hAnsi="仿宋"/>
                <w:szCs w:val="24"/>
              </w:rPr>
            </w:pPr>
            <w:r w:rsidRPr="004F5F2D">
              <w:rPr>
                <w:rFonts w:ascii="仿宋" w:eastAsia="仿宋" w:hAnsi="仿宋" w:hint="eastAsia"/>
                <w:szCs w:val="24"/>
              </w:rPr>
              <w:t>4</w:t>
            </w:r>
          </w:p>
        </w:tc>
        <w:tc>
          <w:tcPr>
            <w:tcW w:w="5354" w:type="dxa"/>
            <w:vAlign w:val="center"/>
          </w:tcPr>
          <w:p w:rsidR="00DF7D35" w:rsidRPr="004F5F2D" w:rsidRDefault="00DF7D35" w:rsidP="00FC45CA">
            <w:pPr>
              <w:pStyle w:val="a3"/>
              <w:spacing w:line="240" w:lineRule="auto"/>
              <w:ind w:firstLineChars="0" w:firstLine="0"/>
              <w:jc w:val="left"/>
              <w:outlineLvl w:val="2"/>
              <w:rPr>
                <w:rFonts w:ascii="仿宋" w:eastAsia="仿宋" w:hAnsi="仿宋"/>
                <w:szCs w:val="24"/>
              </w:rPr>
            </w:pPr>
            <w:r w:rsidRPr="004F5F2D">
              <w:rPr>
                <w:rFonts w:ascii="仿宋" w:eastAsia="仿宋" w:hAnsi="仿宋" w:hint="eastAsia"/>
                <w:szCs w:val="24"/>
              </w:rPr>
              <w:t>具备一定的自我管理能力、表达能力和人际交往能力。</w:t>
            </w:r>
          </w:p>
        </w:tc>
        <w:tc>
          <w:tcPr>
            <w:tcW w:w="3084" w:type="dxa"/>
            <w:vAlign w:val="center"/>
          </w:tcPr>
          <w:p w:rsidR="00DF7D35" w:rsidRPr="004F5F2D" w:rsidRDefault="00DF7D35" w:rsidP="00FC45CA">
            <w:pPr>
              <w:pStyle w:val="a3"/>
              <w:spacing w:line="240" w:lineRule="auto"/>
              <w:ind w:firstLineChars="0" w:firstLine="0"/>
              <w:jc w:val="left"/>
              <w:outlineLvl w:val="2"/>
              <w:rPr>
                <w:rFonts w:ascii="仿宋" w:eastAsia="仿宋" w:hAnsi="仿宋"/>
                <w:szCs w:val="24"/>
              </w:rPr>
            </w:pPr>
            <w:r w:rsidRPr="004F5F2D">
              <w:rPr>
                <w:rFonts w:ascii="仿宋" w:eastAsia="仿宋" w:hAnsi="仿宋" w:hint="eastAsia"/>
                <w:szCs w:val="24"/>
              </w:rPr>
              <w:t>大学生心理健康教育等</w:t>
            </w:r>
          </w:p>
        </w:tc>
      </w:tr>
      <w:tr w:rsidR="00DF7D35" w:rsidRPr="004F5F2D" w:rsidTr="004A46AB">
        <w:trPr>
          <w:jc w:val="center"/>
        </w:trPr>
        <w:tc>
          <w:tcPr>
            <w:tcW w:w="785" w:type="dxa"/>
            <w:vAlign w:val="center"/>
          </w:tcPr>
          <w:p w:rsidR="00DF7D35" w:rsidRPr="004F5F2D" w:rsidRDefault="00DF7D35" w:rsidP="00FC45CA">
            <w:pPr>
              <w:pStyle w:val="a3"/>
              <w:spacing w:line="240" w:lineRule="auto"/>
              <w:ind w:firstLineChars="0" w:firstLine="0"/>
              <w:jc w:val="center"/>
              <w:outlineLvl w:val="2"/>
              <w:rPr>
                <w:rFonts w:ascii="仿宋" w:eastAsia="仿宋" w:hAnsi="仿宋"/>
                <w:szCs w:val="24"/>
              </w:rPr>
            </w:pPr>
            <w:r w:rsidRPr="004F5F2D">
              <w:rPr>
                <w:rFonts w:ascii="仿宋" w:eastAsia="仿宋" w:hAnsi="仿宋" w:hint="eastAsia"/>
                <w:szCs w:val="24"/>
              </w:rPr>
              <w:t>5</w:t>
            </w:r>
          </w:p>
        </w:tc>
        <w:tc>
          <w:tcPr>
            <w:tcW w:w="5354" w:type="dxa"/>
            <w:vAlign w:val="center"/>
          </w:tcPr>
          <w:p w:rsidR="00DF7D35" w:rsidRPr="004F5F2D" w:rsidRDefault="00DF7D35" w:rsidP="00FC45CA">
            <w:pPr>
              <w:pStyle w:val="a3"/>
              <w:spacing w:line="240" w:lineRule="auto"/>
              <w:ind w:firstLineChars="0" w:firstLine="0"/>
              <w:jc w:val="left"/>
              <w:outlineLvl w:val="2"/>
              <w:rPr>
                <w:rFonts w:ascii="仿宋" w:eastAsia="仿宋" w:hAnsi="仿宋"/>
                <w:szCs w:val="24"/>
              </w:rPr>
            </w:pPr>
            <w:r w:rsidRPr="004F5F2D">
              <w:rPr>
                <w:rFonts w:ascii="仿宋" w:eastAsia="仿宋" w:hAnsi="仿宋" w:hint="eastAsia"/>
                <w:szCs w:val="24"/>
              </w:rPr>
              <w:t>具备一定的法律基础常识，具有依法办事的思维。</w:t>
            </w:r>
          </w:p>
        </w:tc>
        <w:tc>
          <w:tcPr>
            <w:tcW w:w="3084" w:type="dxa"/>
            <w:vAlign w:val="center"/>
          </w:tcPr>
          <w:p w:rsidR="00DF7D35" w:rsidRPr="004F5F2D" w:rsidRDefault="00AA4092" w:rsidP="00FC45CA">
            <w:pPr>
              <w:pStyle w:val="a3"/>
              <w:spacing w:line="240" w:lineRule="auto"/>
              <w:ind w:firstLineChars="0" w:firstLine="0"/>
              <w:jc w:val="left"/>
              <w:outlineLvl w:val="2"/>
              <w:rPr>
                <w:rFonts w:ascii="仿宋" w:eastAsia="仿宋" w:hAnsi="仿宋"/>
                <w:szCs w:val="24"/>
              </w:rPr>
            </w:pPr>
            <w:r w:rsidRPr="00AA4092">
              <w:rPr>
                <w:rFonts w:ascii="仿宋" w:eastAsia="仿宋" w:hAnsi="仿宋" w:hint="eastAsia"/>
                <w:szCs w:val="24"/>
              </w:rPr>
              <w:t>思想道德修养与法律基础(1)</w:t>
            </w:r>
            <w:r w:rsidR="00DF7D35" w:rsidRPr="004F5F2D">
              <w:rPr>
                <w:rFonts w:ascii="仿宋" w:eastAsia="仿宋" w:hAnsi="仿宋" w:hint="eastAsia"/>
                <w:szCs w:val="24"/>
              </w:rPr>
              <w:t>等</w:t>
            </w:r>
          </w:p>
        </w:tc>
      </w:tr>
      <w:tr w:rsidR="00DF7D35" w:rsidRPr="004F5F2D" w:rsidTr="004A46AB">
        <w:trPr>
          <w:jc w:val="center"/>
        </w:trPr>
        <w:tc>
          <w:tcPr>
            <w:tcW w:w="785" w:type="dxa"/>
            <w:vAlign w:val="center"/>
          </w:tcPr>
          <w:p w:rsidR="00DF7D35" w:rsidRPr="004F5F2D" w:rsidRDefault="00DF7D35" w:rsidP="00FC45CA">
            <w:pPr>
              <w:pStyle w:val="a3"/>
              <w:spacing w:line="240" w:lineRule="auto"/>
              <w:ind w:firstLineChars="0" w:firstLine="0"/>
              <w:jc w:val="center"/>
              <w:outlineLvl w:val="2"/>
              <w:rPr>
                <w:rFonts w:ascii="仿宋" w:eastAsia="仿宋" w:hAnsi="仿宋"/>
                <w:szCs w:val="24"/>
              </w:rPr>
            </w:pPr>
            <w:r w:rsidRPr="004F5F2D">
              <w:rPr>
                <w:rFonts w:ascii="仿宋" w:eastAsia="仿宋" w:hAnsi="仿宋" w:hint="eastAsia"/>
                <w:szCs w:val="24"/>
              </w:rPr>
              <w:t>6</w:t>
            </w:r>
          </w:p>
        </w:tc>
        <w:tc>
          <w:tcPr>
            <w:tcW w:w="5354" w:type="dxa"/>
            <w:vAlign w:val="center"/>
          </w:tcPr>
          <w:p w:rsidR="00DF7D35" w:rsidRPr="004F5F2D" w:rsidRDefault="00DF7D35" w:rsidP="00FC45CA">
            <w:pPr>
              <w:pStyle w:val="a3"/>
              <w:spacing w:line="240" w:lineRule="auto"/>
              <w:ind w:firstLineChars="0" w:firstLine="0"/>
              <w:jc w:val="left"/>
              <w:outlineLvl w:val="2"/>
              <w:rPr>
                <w:rFonts w:ascii="仿宋" w:eastAsia="仿宋" w:hAnsi="仿宋"/>
                <w:szCs w:val="24"/>
              </w:rPr>
            </w:pPr>
            <w:r w:rsidRPr="004F5F2D">
              <w:rPr>
                <w:rFonts w:ascii="仿宋" w:eastAsia="仿宋" w:hAnsi="仿宋" w:hint="eastAsia"/>
                <w:szCs w:val="24"/>
              </w:rPr>
              <w:t>具备一定的计算机宏观概念和知识</w:t>
            </w:r>
          </w:p>
        </w:tc>
        <w:tc>
          <w:tcPr>
            <w:tcW w:w="3084" w:type="dxa"/>
            <w:vAlign w:val="center"/>
          </w:tcPr>
          <w:p w:rsidR="00DF7D35" w:rsidRPr="004F5F2D" w:rsidRDefault="00DF7D35" w:rsidP="00FC45CA">
            <w:pPr>
              <w:rPr>
                <w:rFonts w:ascii="仿宋" w:eastAsia="仿宋" w:hAnsi="仿宋" w:cs="宋体"/>
                <w:color w:val="000000"/>
                <w:sz w:val="24"/>
              </w:rPr>
            </w:pPr>
            <w:r w:rsidRPr="004F5F2D">
              <w:rPr>
                <w:rFonts w:ascii="仿宋" w:eastAsia="仿宋" w:hAnsi="仿宋" w:hint="eastAsia"/>
                <w:color w:val="000000"/>
                <w:sz w:val="24"/>
              </w:rPr>
              <w:t>计算机专业指南</w:t>
            </w:r>
          </w:p>
        </w:tc>
      </w:tr>
      <w:tr w:rsidR="00DF7D35" w:rsidRPr="004F5F2D" w:rsidTr="004A46AB">
        <w:trPr>
          <w:jc w:val="center"/>
        </w:trPr>
        <w:tc>
          <w:tcPr>
            <w:tcW w:w="785" w:type="dxa"/>
            <w:vAlign w:val="center"/>
          </w:tcPr>
          <w:p w:rsidR="00DF7D35" w:rsidRPr="004F5F2D" w:rsidRDefault="00DF7D35" w:rsidP="00FC45CA">
            <w:pPr>
              <w:pStyle w:val="a3"/>
              <w:spacing w:line="240" w:lineRule="auto"/>
              <w:ind w:firstLineChars="0" w:firstLine="0"/>
              <w:jc w:val="center"/>
              <w:outlineLvl w:val="2"/>
              <w:rPr>
                <w:rFonts w:ascii="仿宋" w:eastAsia="仿宋" w:hAnsi="仿宋"/>
                <w:szCs w:val="24"/>
              </w:rPr>
            </w:pPr>
            <w:r w:rsidRPr="004F5F2D">
              <w:rPr>
                <w:rFonts w:ascii="仿宋" w:eastAsia="仿宋" w:hAnsi="仿宋" w:hint="eastAsia"/>
                <w:szCs w:val="24"/>
              </w:rPr>
              <w:t>7</w:t>
            </w:r>
          </w:p>
        </w:tc>
        <w:tc>
          <w:tcPr>
            <w:tcW w:w="5354" w:type="dxa"/>
            <w:vAlign w:val="center"/>
          </w:tcPr>
          <w:p w:rsidR="00DF7D35" w:rsidRPr="004F5F2D" w:rsidRDefault="00DF7D35" w:rsidP="00FC45CA">
            <w:pPr>
              <w:pStyle w:val="a3"/>
              <w:spacing w:line="240" w:lineRule="auto"/>
              <w:ind w:firstLineChars="0" w:firstLine="0"/>
              <w:jc w:val="left"/>
              <w:outlineLvl w:val="2"/>
              <w:rPr>
                <w:rFonts w:ascii="仿宋" w:eastAsia="仿宋" w:hAnsi="仿宋"/>
                <w:szCs w:val="24"/>
              </w:rPr>
            </w:pPr>
            <w:r w:rsidRPr="004F5F2D">
              <w:rPr>
                <w:rFonts w:ascii="仿宋" w:eastAsia="仿宋" w:hAnsi="仿宋" w:hint="eastAsia"/>
                <w:szCs w:val="24"/>
              </w:rPr>
              <w:t>了解计算机方面的硬件和软件基础知识</w:t>
            </w:r>
          </w:p>
        </w:tc>
        <w:tc>
          <w:tcPr>
            <w:tcW w:w="3084" w:type="dxa"/>
            <w:vAlign w:val="center"/>
          </w:tcPr>
          <w:p w:rsidR="00DF7D35" w:rsidRPr="004F5F2D" w:rsidRDefault="00DF7D35" w:rsidP="00FC45CA">
            <w:pPr>
              <w:rPr>
                <w:rFonts w:ascii="仿宋" w:eastAsia="仿宋" w:hAnsi="仿宋" w:cs="宋体"/>
                <w:color w:val="000000"/>
                <w:sz w:val="24"/>
              </w:rPr>
            </w:pPr>
            <w:r w:rsidRPr="004F5F2D">
              <w:rPr>
                <w:rFonts w:ascii="仿宋" w:eastAsia="仿宋" w:hAnsi="仿宋" w:hint="eastAsia"/>
                <w:color w:val="000000"/>
                <w:sz w:val="24"/>
              </w:rPr>
              <w:t>微机系统与维护</w:t>
            </w:r>
          </w:p>
        </w:tc>
      </w:tr>
      <w:tr w:rsidR="00DF7D35" w:rsidRPr="004F5F2D" w:rsidTr="004A46AB">
        <w:trPr>
          <w:jc w:val="center"/>
        </w:trPr>
        <w:tc>
          <w:tcPr>
            <w:tcW w:w="785" w:type="dxa"/>
            <w:vAlign w:val="center"/>
          </w:tcPr>
          <w:p w:rsidR="00DF7D35" w:rsidRPr="004F5F2D" w:rsidRDefault="00DF7D35" w:rsidP="00FC45CA">
            <w:pPr>
              <w:pStyle w:val="a3"/>
              <w:spacing w:line="240" w:lineRule="auto"/>
              <w:ind w:firstLineChars="0" w:firstLine="0"/>
              <w:jc w:val="center"/>
              <w:outlineLvl w:val="2"/>
              <w:rPr>
                <w:rFonts w:ascii="仿宋" w:eastAsia="仿宋" w:hAnsi="仿宋"/>
                <w:szCs w:val="24"/>
              </w:rPr>
            </w:pPr>
            <w:r w:rsidRPr="004F5F2D">
              <w:rPr>
                <w:rFonts w:ascii="仿宋" w:eastAsia="仿宋" w:hAnsi="仿宋" w:hint="eastAsia"/>
                <w:szCs w:val="24"/>
              </w:rPr>
              <w:t>8</w:t>
            </w:r>
          </w:p>
        </w:tc>
        <w:tc>
          <w:tcPr>
            <w:tcW w:w="5354" w:type="dxa"/>
            <w:vAlign w:val="center"/>
          </w:tcPr>
          <w:p w:rsidR="00DF7D35" w:rsidRPr="004F5F2D" w:rsidRDefault="00DF7D35" w:rsidP="00FC45CA">
            <w:pPr>
              <w:pStyle w:val="a3"/>
              <w:spacing w:line="240" w:lineRule="auto"/>
              <w:ind w:firstLineChars="0" w:firstLine="0"/>
              <w:jc w:val="left"/>
              <w:outlineLvl w:val="2"/>
              <w:rPr>
                <w:rFonts w:ascii="仿宋" w:eastAsia="仿宋" w:hAnsi="仿宋"/>
                <w:szCs w:val="24"/>
              </w:rPr>
            </w:pPr>
            <w:r w:rsidRPr="004F5F2D">
              <w:rPr>
                <w:rFonts w:ascii="仿宋" w:eastAsia="仿宋" w:hAnsi="仿宋" w:hint="eastAsia"/>
                <w:szCs w:val="24"/>
              </w:rPr>
              <w:t>掌握一定的计算机编程原理知识</w:t>
            </w:r>
          </w:p>
        </w:tc>
        <w:tc>
          <w:tcPr>
            <w:tcW w:w="3084" w:type="dxa"/>
            <w:vAlign w:val="center"/>
          </w:tcPr>
          <w:p w:rsidR="00DF7D35" w:rsidRPr="004F5F2D" w:rsidRDefault="00DF7D35" w:rsidP="00FC45CA">
            <w:pPr>
              <w:rPr>
                <w:rFonts w:ascii="仿宋" w:eastAsia="仿宋" w:hAnsi="仿宋" w:cs="宋体"/>
                <w:color w:val="000000"/>
                <w:sz w:val="24"/>
              </w:rPr>
            </w:pPr>
            <w:r w:rsidRPr="004F5F2D">
              <w:rPr>
                <w:rFonts w:ascii="仿宋" w:eastAsia="仿宋" w:hAnsi="仿宋" w:hint="eastAsia"/>
                <w:color w:val="000000"/>
                <w:sz w:val="24"/>
              </w:rPr>
              <w:t>程序设计基础</w:t>
            </w:r>
          </w:p>
        </w:tc>
      </w:tr>
      <w:tr w:rsidR="00DF7D35" w:rsidRPr="004F5F2D" w:rsidTr="004A46AB">
        <w:trPr>
          <w:jc w:val="center"/>
        </w:trPr>
        <w:tc>
          <w:tcPr>
            <w:tcW w:w="785"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pStyle w:val="a3"/>
              <w:spacing w:line="240" w:lineRule="auto"/>
              <w:ind w:firstLineChars="0" w:firstLine="0"/>
              <w:jc w:val="center"/>
              <w:outlineLvl w:val="2"/>
              <w:rPr>
                <w:rFonts w:ascii="仿宋" w:eastAsia="仿宋" w:hAnsi="仿宋"/>
                <w:szCs w:val="24"/>
              </w:rPr>
            </w:pPr>
            <w:r w:rsidRPr="004F5F2D">
              <w:rPr>
                <w:rFonts w:ascii="仿宋" w:eastAsia="仿宋" w:hAnsi="仿宋" w:hint="eastAsia"/>
                <w:szCs w:val="24"/>
              </w:rPr>
              <w:t>9</w:t>
            </w:r>
          </w:p>
        </w:tc>
        <w:tc>
          <w:tcPr>
            <w:tcW w:w="5354"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pStyle w:val="a3"/>
              <w:spacing w:line="240" w:lineRule="auto"/>
              <w:ind w:firstLineChars="0" w:firstLine="0"/>
              <w:jc w:val="left"/>
              <w:outlineLvl w:val="2"/>
              <w:rPr>
                <w:rFonts w:ascii="仿宋" w:eastAsia="仿宋" w:hAnsi="仿宋"/>
                <w:szCs w:val="24"/>
              </w:rPr>
            </w:pPr>
            <w:r w:rsidRPr="004F5F2D">
              <w:rPr>
                <w:rFonts w:ascii="仿宋" w:eastAsia="仿宋" w:hAnsi="仿宋" w:hint="eastAsia"/>
                <w:szCs w:val="24"/>
              </w:rPr>
              <w:t>了解计算机网络的构成和相关概念</w:t>
            </w:r>
          </w:p>
        </w:tc>
        <w:tc>
          <w:tcPr>
            <w:tcW w:w="3084"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rPr>
                <w:rFonts w:ascii="仿宋" w:eastAsia="仿宋" w:hAnsi="仿宋" w:cs="宋体"/>
                <w:color w:val="000000"/>
                <w:sz w:val="24"/>
              </w:rPr>
            </w:pPr>
            <w:r w:rsidRPr="004F5F2D">
              <w:rPr>
                <w:rFonts w:ascii="仿宋" w:eastAsia="仿宋" w:hAnsi="仿宋" w:hint="eastAsia"/>
                <w:color w:val="000000"/>
                <w:sz w:val="24"/>
              </w:rPr>
              <w:t>计算机网络</w:t>
            </w:r>
          </w:p>
        </w:tc>
      </w:tr>
      <w:tr w:rsidR="00DF7D35" w:rsidRPr="004F5F2D" w:rsidTr="004A46AB">
        <w:trPr>
          <w:jc w:val="center"/>
        </w:trPr>
        <w:tc>
          <w:tcPr>
            <w:tcW w:w="785"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pStyle w:val="a3"/>
              <w:spacing w:line="240" w:lineRule="auto"/>
              <w:ind w:firstLineChars="0" w:firstLine="0"/>
              <w:jc w:val="center"/>
              <w:outlineLvl w:val="2"/>
              <w:rPr>
                <w:rFonts w:ascii="仿宋" w:eastAsia="仿宋" w:hAnsi="仿宋"/>
                <w:szCs w:val="24"/>
              </w:rPr>
            </w:pPr>
            <w:r w:rsidRPr="004F5F2D">
              <w:rPr>
                <w:rFonts w:ascii="仿宋" w:eastAsia="仿宋" w:hAnsi="仿宋" w:hint="eastAsia"/>
                <w:szCs w:val="24"/>
              </w:rPr>
              <w:lastRenderedPageBreak/>
              <w:t>10</w:t>
            </w:r>
          </w:p>
        </w:tc>
        <w:tc>
          <w:tcPr>
            <w:tcW w:w="5354"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pStyle w:val="a3"/>
              <w:spacing w:line="240" w:lineRule="auto"/>
              <w:ind w:firstLineChars="0" w:firstLine="0"/>
              <w:jc w:val="left"/>
              <w:outlineLvl w:val="2"/>
              <w:rPr>
                <w:rFonts w:ascii="仿宋" w:eastAsia="仿宋" w:hAnsi="仿宋"/>
                <w:szCs w:val="24"/>
              </w:rPr>
            </w:pPr>
            <w:r w:rsidRPr="004F5F2D">
              <w:rPr>
                <w:rFonts w:ascii="仿宋" w:eastAsia="仿宋" w:hAnsi="仿宋" w:hint="eastAsia"/>
                <w:szCs w:val="24"/>
              </w:rPr>
              <w:t>具备计算机网络操作维护能力</w:t>
            </w:r>
          </w:p>
        </w:tc>
        <w:tc>
          <w:tcPr>
            <w:tcW w:w="3084"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rPr>
                <w:rFonts w:ascii="仿宋" w:eastAsia="仿宋" w:hAnsi="仿宋" w:cs="宋体"/>
                <w:color w:val="000000"/>
                <w:sz w:val="24"/>
              </w:rPr>
            </w:pPr>
            <w:r w:rsidRPr="004F5F2D">
              <w:rPr>
                <w:rFonts w:ascii="仿宋" w:eastAsia="仿宋" w:hAnsi="仿宋" w:hint="eastAsia"/>
                <w:color w:val="000000"/>
                <w:sz w:val="24"/>
              </w:rPr>
              <w:t>网络操作系统</w:t>
            </w:r>
          </w:p>
        </w:tc>
      </w:tr>
      <w:tr w:rsidR="00DF7D35" w:rsidRPr="004F5F2D" w:rsidTr="004A46AB">
        <w:trPr>
          <w:jc w:val="center"/>
        </w:trPr>
        <w:tc>
          <w:tcPr>
            <w:tcW w:w="785"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pStyle w:val="a3"/>
              <w:spacing w:line="240" w:lineRule="auto"/>
              <w:ind w:firstLineChars="0" w:firstLine="0"/>
              <w:jc w:val="center"/>
              <w:outlineLvl w:val="2"/>
              <w:rPr>
                <w:rFonts w:ascii="仿宋" w:eastAsia="仿宋" w:hAnsi="仿宋"/>
                <w:szCs w:val="24"/>
              </w:rPr>
            </w:pPr>
            <w:r w:rsidRPr="004F5F2D">
              <w:rPr>
                <w:rFonts w:ascii="仿宋" w:eastAsia="仿宋" w:hAnsi="仿宋" w:hint="eastAsia"/>
                <w:szCs w:val="24"/>
              </w:rPr>
              <w:t>11</w:t>
            </w:r>
          </w:p>
        </w:tc>
        <w:tc>
          <w:tcPr>
            <w:tcW w:w="5354" w:type="dxa"/>
            <w:tcBorders>
              <w:top w:val="single" w:sz="4" w:space="0" w:color="auto"/>
              <w:left w:val="single" w:sz="4" w:space="0" w:color="auto"/>
              <w:bottom w:val="single" w:sz="4" w:space="0" w:color="auto"/>
              <w:right w:val="single" w:sz="4" w:space="0" w:color="auto"/>
            </w:tcBorders>
            <w:vAlign w:val="center"/>
          </w:tcPr>
          <w:p w:rsidR="00DF7D35" w:rsidRPr="004F5F2D" w:rsidRDefault="0072249C" w:rsidP="00FC45CA">
            <w:pPr>
              <w:pStyle w:val="a3"/>
              <w:spacing w:line="240" w:lineRule="auto"/>
              <w:ind w:firstLineChars="0" w:firstLine="0"/>
              <w:jc w:val="left"/>
              <w:outlineLvl w:val="2"/>
              <w:rPr>
                <w:rFonts w:ascii="仿宋" w:eastAsia="仿宋" w:hAnsi="仿宋"/>
                <w:szCs w:val="24"/>
              </w:rPr>
            </w:pPr>
            <w:r w:rsidRPr="004F5F2D">
              <w:rPr>
                <w:rFonts w:ascii="仿宋" w:eastAsia="仿宋" w:hAnsi="仿宋" w:hint="eastAsia"/>
                <w:color w:val="000000"/>
                <w:szCs w:val="24"/>
              </w:rPr>
              <w:t>具备常规网络技术应用能力</w:t>
            </w:r>
          </w:p>
        </w:tc>
        <w:tc>
          <w:tcPr>
            <w:tcW w:w="3084"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rPr>
                <w:rFonts w:ascii="仿宋" w:eastAsia="仿宋" w:hAnsi="仿宋" w:cs="宋体"/>
                <w:color w:val="000000"/>
                <w:sz w:val="24"/>
              </w:rPr>
            </w:pPr>
            <w:r w:rsidRPr="004F5F2D">
              <w:rPr>
                <w:rFonts w:ascii="仿宋" w:eastAsia="仿宋" w:hAnsi="仿宋" w:hint="eastAsia"/>
                <w:color w:val="000000"/>
                <w:sz w:val="24"/>
              </w:rPr>
              <w:t>组网与网络管理技术</w:t>
            </w:r>
          </w:p>
        </w:tc>
      </w:tr>
      <w:tr w:rsidR="00DF7D35" w:rsidRPr="004F5F2D" w:rsidTr="004A46AB">
        <w:trPr>
          <w:jc w:val="center"/>
        </w:trPr>
        <w:tc>
          <w:tcPr>
            <w:tcW w:w="785"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pStyle w:val="a3"/>
              <w:spacing w:line="240" w:lineRule="auto"/>
              <w:ind w:firstLineChars="0" w:firstLine="0"/>
              <w:jc w:val="center"/>
              <w:outlineLvl w:val="2"/>
              <w:rPr>
                <w:rFonts w:ascii="仿宋" w:eastAsia="仿宋" w:hAnsi="仿宋"/>
                <w:szCs w:val="24"/>
              </w:rPr>
            </w:pPr>
            <w:r w:rsidRPr="004F5F2D">
              <w:rPr>
                <w:rFonts w:ascii="仿宋" w:eastAsia="仿宋" w:hAnsi="仿宋" w:hint="eastAsia"/>
                <w:szCs w:val="24"/>
              </w:rPr>
              <w:t>12</w:t>
            </w:r>
          </w:p>
        </w:tc>
        <w:tc>
          <w:tcPr>
            <w:tcW w:w="5354"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pStyle w:val="a3"/>
              <w:spacing w:line="240" w:lineRule="auto"/>
              <w:ind w:firstLineChars="0" w:firstLine="0"/>
              <w:jc w:val="left"/>
              <w:outlineLvl w:val="2"/>
              <w:rPr>
                <w:rFonts w:ascii="仿宋" w:eastAsia="仿宋" w:hAnsi="仿宋"/>
                <w:szCs w:val="24"/>
              </w:rPr>
            </w:pPr>
            <w:r w:rsidRPr="004F5F2D">
              <w:rPr>
                <w:rFonts w:ascii="仿宋" w:eastAsia="仿宋" w:hAnsi="仿宋" w:hint="eastAsia"/>
                <w:szCs w:val="24"/>
              </w:rPr>
              <w:t>具备网页设计与制作能力</w:t>
            </w:r>
          </w:p>
        </w:tc>
        <w:tc>
          <w:tcPr>
            <w:tcW w:w="3084"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rPr>
                <w:rFonts w:ascii="仿宋" w:eastAsia="仿宋" w:hAnsi="仿宋" w:cs="宋体"/>
                <w:color w:val="000000"/>
                <w:sz w:val="24"/>
              </w:rPr>
            </w:pPr>
            <w:r w:rsidRPr="004F5F2D">
              <w:rPr>
                <w:rFonts w:ascii="仿宋" w:eastAsia="仿宋" w:hAnsi="仿宋" w:hint="eastAsia"/>
                <w:color w:val="000000"/>
                <w:sz w:val="24"/>
              </w:rPr>
              <w:t>网页设计与制作</w:t>
            </w:r>
          </w:p>
        </w:tc>
      </w:tr>
      <w:tr w:rsidR="00DF7D35" w:rsidRPr="004F5F2D" w:rsidTr="004A46AB">
        <w:trPr>
          <w:jc w:val="center"/>
        </w:trPr>
        <w:tc>
          <w:tcPr>
            <w:tcW w:w="785"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pStyle w:val="a3"/>
              <w:spacing w:line="240" w:lineRule="auto"/>
              <w:ind w:firstLineChars="0" w:firstLine="0"/>
              <w:jc w:val="center"/>
              <w:outlineLvl w:val="2"/>
              <w:rPr>
                <w:rFonts w:ascii="仿宋" w:eastAsia="仿宋" w:hAnsi="仿宋"/>
                <w:szCs w:val="24"/>
              </w:rPr>
            </w:pPr>
            <w:r w:rsidRPr="004F5F2D">
              <w:rPr>
                <w:rFonts w:ascii="仿宋" w:eastAsia="仿宋" w:hAnsi="仿宋" w:hint="eastAsia"/>
                <w:szCs w:val="24"/>
              </w:rPr>
              <w:t>13</w:t>
            </w:r>
          </w:p>
        </w:tc>
        <w:tc>
          <w:tcPr>
            <w:tcW w:w="5354"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pStyle w:val="a3"/>
              <w:spacing w:line="240" w:lineRule="auto"/>
              <w:ind w:firstLineChars="0" w:firstLine="0"/>
              <w:jc w:val="left"/>
              <w:outlineLvl w:val="2"/>
              <w:rPr>
                <w:rFonts w:ascii="仿宋" w:eastAsia="仿宋" w:hAnsi="仿宋"/>
                <w:szCs w:val="24"/>
              </w:rPr>
            </w:pPr>
            <w:r w:rsidRPr="004F5F2D">
              <w:rPr>
                <w:rFonts w:ascii="仿宋" w:eastAsia="仿宋" w:hAnsi="仿宋" w:hint="eastAsia"/>
                <w:szCs w:val="24"/>
              </w:rPr>
              <w:t>具有一定的数据库应用系统使用的能力</w:t>
            </w:r>
          </w:p>
        </w:tc>
        <w:tc>
          <w:tcPr>
            <w:tcW w:w="3084"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rPr>
                <w:rFonts w:ascii="仿宋" w:eastAsia="仿宋" w:hAnsi="仿宋" w:cs="宋体"/>
                <w:color w:val="000000"/>
                <w:sz w:val="24"/>
              </w:rPr>
            </w:pPr>
            <w:r w:rsidRPr="004F5F2D">
              <w:rPr>
                <w:rFonts w:ascii="仿宋" w:eastAsia="仿宋" w:hAnsi="仿宋" w:hint="eastAsia"/>
                <w:color w:val="000000"/>
                <w:sz w:val="24"/>
              </w:rPr>
              <w:t>数据库基础与应用</w:t>
            </w:r>
          </w:p>
        </w:tc>
      </w:tr>
      <w:tr w:rsidR="00DF7D35" w:rsidRPr="004F5F2D" w:rsidTr="004A46AB">
        <w:trPr>
          <w:jc w:val="center"/>
        </w:trPr>
        <w:tc>
          <w:tcPr>
            <w:tcW w:w="785"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pStyle w:val="a3"/>
              <w:spacing w:line="240" w:lineRule="auto"/>
              <w:ind w:firstLineChars="0" w:firstLine="0"/>
              <w:jc w:val="center"/>
              <w:outlineLvl w:val="2"/>
              <w:rPr>
                <w:rFonts w:ascii="仿宋" w:eastAsia="仿宋" w:hAnsi="仿宋"/>
                <w:szCs w:val="24"/>
              </w:rPr>
            </w:pPr>
            <w:r w:rsidRPr="004F5F2D">
              <w:rPr>
                <w:rFonts w:ascii="仿宋" w:eastAsia="仿宋" w:hAnsi="仿宋" w:hint="eastAsia"/>
                <w:szCs w:val="24"/>
              </w:rPr>
              <w:t>14</w:t>
            </w:r>
          </w:p>
        </w:tc>
        <w:tc>
          <w:tcPr>
            <w:tcW w:w="5354"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pStyle w:val="a3"/>
              <w:spacing w:line="240" w:lineRule="auto"/>
              <w:ind w:firstLineChars="0" w:firstLine="0"/>
              <w:jc w:val="left"/>
              <w:outlineLvl w:val="2"/>
              <w:rPr>
                <w:rFonts w:ascii="仿宋" w:eastAsia="仿宋" w:hAnsi="仿宋"/>
                <w:szCs w:val="24"/>
              </w:rPr>
            </w:pPr>
            <w:r w:rsidRPr="004F5F2D">
              <w:rPr>
                <w:rFonts w:ascii="仿宋" w:eastAsia="仿宋" w:hAnsi="仿宋" w:hint="eastAsia"/>
                <w:szCs w:val="24"/>
              </w:rPr>
              <w:t>具备计算机网络安全知识,有网络安全维护能力</w:t>
            </w:r>
          </w:p>
        </w:tc>
        <w:tc>
          <w:tcPr>
            <w:tcW w:w="3084"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rPr>
                <w:rFonts w:ascii="仿宋" w:eastAsia="仿宋" w:hAnsi="仿宋" w:cs="宋体"/>
                <w:color w:val="000000"/>
                <w:sz w:val="24"/>
              </w:rPr>
            </w:pPr>
            <w:r w:rsidRPr="004F5F2D">
              <w:rPr>
                <w:rFonts w:ascii="仿宋" w:eastAsia="仿宋" w:hAnsi="仿宋" w:hint="eastAsia"/>
                <w:color w:val="000000"/>
                <w:sz w:val="24"/>
              </w:rPr>
              <w:t>信息安全技术</w:t>
            </w:r>
          </w:p>
        </w:tc>
      </w:tr>
      <w:tr w:rsidR="00DF7D35" w:rsidRPr="004F5F2D" w:rsidTr="004A46AB">
        <w:trPr>
          <w:jc w:val="center"/>
        </w:trPr>
        <w:tc>
          <w:tcPr>
            <w:tcW w:w="785"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pStyle w:val="a3"/>
              <w:spacing w:line="240" w:lineRule="auto"/>
              <w:ind w:firstLineChars="0" w:firstLine="0"/>
              <w:jc w:val="center"/>
              <w:outlineLvl w:val="2"/>
              <w:rPr>
                <w:rFonts w:ascii="仿宋" w:eastAsia="仿宋" w:hAnsi="仿宋"/>
                <w:szCs w:val="24"/>
              </w:rPr>
            </w:pPr>
            <w:r w:rsidRPr="004F5F2D">
              <w:rPr>
                <w:rFonts w:ascii="仿宋" w:eastAsia="仿宋" w:hAnsi="仿宋" w:hint="eastAsia"/>
                <w:szCs w:val="24"/>
              </w:rPr>
              <w:t>15</w:t>
            </w:r>
          </w:p>
        </w:tc>
        <w:tc>
          <w:tcPr>
            <w:tcW w:w="5354"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pStyle w:val="a3"/>
              <w:spacing w:line="240" w:lineRule="auto"/>
              <w:ind w:firstLineChars="0" w:firstLine="0"/>
              <w:jc w:val="left"/>
              <w:outlineLvl w:val="2"/>
              <w:rPr>
                <w:rFonts w:ascii="仿宋" w:eastAsia="仿宋" w:hAnsi="仿宋"/>
                <w:szCs w:val="24"/>
              </w:rPr>
            </w:pPr>
            <w:r w:rsidRPr="004F5F2D">
              <w:rPr>
                <w:rFonts w:ascii="仿宋" w:eastAsia="仿宋" w:hAnsi="仿宋" w:hint="eastAsia"/>
                <w:szCs w:val="24"/>
              </w:rPr>
              <w:t>具备无线网络安装维护</w:t>
            </w:r>
          </w:p>
        </w:tc>
        <w:tc>
          <w:tcPr>
            <w:tcW w:w="3084"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rPr>
                <w:rFonts w:ascii="仿宋" w:eastAsia="仿宋" w:hAnsi="仿宋" w:cs="宋体"/>
                <w:color w:val="000000"/>
                <w:sz w:val="24"/>
              </w:rPr>
            </w:pPr>
            <w:r w:rsidRPr="004F5F2D">
              <w:rPr>
                <w:rFonts w:ascii="仿宋" w:eastAsia="仿宋" w:hAnsi="仿宋" w:hint="eastAsia"/>
                <w:color w:val="000000"/>
                <w:sz w:val="24"/>
              </w:rPr>
              <w:t>无线网络技术与管理</w:t>
            </w:r>
          </w:p>
        </w:tc>
      </w:tr>
      <w:tr w:rsidR="00DF7D35" w:rsidRPr="004F5F2D" w:rsidTr="004A46AB">
        <w:trPr>
          <w:jc w:val="center"/>
        </w:trPr>
        <w:tc>
          <w:tcPr>
            <w:tcW w:w="785"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pStyle w:val="a3"/>
              <w:spacing w:line="240" w:lineRule="auto"/>
              <w:ind w:firstLineChars="0" w:firstLine="0"/>
              <w:jc w:val="center"/>
              <w:outlineLvl w:val="2"/>
              <w:rPr>
                <w:rFonts w:ascii="仿宋" w:eastAsia="仿宋" w:hAnsi="仿宋"/>
                <w:szCs w:val="24"/>
              </w:rPr>
            </w:pPr>
            <w:r w:rsidRPr="004F5F2D">
              <w:rPr>
                <w:rFonts w:ascii="仿宋" w:eastAsia="仿宋" w:hAnsi="仿宋" w:hint="eastAsia"/>
                <w:szCs w:val="24"/>
              </w:rPr>
              <w:t>16</w:t>
            </w:r>
          </w:p>
        </w:tc>
        <w:tc>
          <w:tcPr>
            <w:tcW w:w="5354"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pStyle w:val="a3"/>
              <w:spacing w:line="240" w:lineRule="auto"/>
              <w:ind w:firstLineChars="0" w:firstLine="0"/>
              <w:jc w:val="left"/>
              <w:outlineLvl w:val="2"/>
              <w:rPr>
                <w:rFonts w:ascii="仿宋" w:eastAsia="仿宋" w:hAnsi="仿宋"/>
                <w:szCs w:val="24"/>
              </w:rPr>
            </w:pPr>
            <w:r w:rsidRPr="004F5F2D">
              <w:rPr>
                <w:rFonts w:ascii="仿宋" w:eastAsia="仿宋" w:hAnsi="仿宋" w:hint="eastAsia"/>
                <w:szCs w:val="24"/>
              </w:rPr>
              <w:t>具备C语言编程能力</w:t>
            </w:r>
          </w:p>
        </w:tc>
        <w:tc>
          <w:tcPr>
            <w:tcW w:w="3084"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rPr>
                <w:rFonts w:ascii="仿宋" w:eastAsia="仿宋" w:hAnsi="仿宋" w:cs="宋体"/>
                <w:color w:val="000000"/>
                <w:sz w:val="24"/>
              </w:rPr>
            </w:pPr>
            <w:r w:rsidRPr="004F5F2D">
              <w:rPr>
                <w:rFonts w:ascii="仿宋" w:eastAsia="仿宋" w:hAnsi="仿宋" w:hint="eastAsia"/>
                <w:color w:val="000000"/>
                <w:sz w:val="24"/>
              </w:rPr>
              <w:t>C语言程序设计</w:t>
            </w:r>
          </w:p>
        </w:tc>
      </w:tr>
      <w:tr w:rsidR="00DF7D35" w:rsidRPr="004F5F2D" w:rsidTr="004A46AB">
        <w:trPr>
          <w:jc w:val="center"/>
        </w:trPr>
        <w:tc>
          <w:tcPr>
            <w:tcW w:w="785"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pStyle w:val="a3"/>
              <w:spacing w:line="240" w:lineRule="auto"/>
              <w:ind w:firstLineChars="0" w:firstLine="0"/>
              <w:jc w:val="center"/>
              <w:outlineLvl w:val="2"/>
              <w:rPr>
                <w:rFonts w:ascii="仿宋" w:eastAsia="仿宋" w:hAnsi="仿宋"/>
                <w:szCs w:val="24"/>
              </w:rPr>
            </w:pPr>
            <w:r w:rsidRPr="004F5F2D">
              <w:rPr>
                <w:rFonts w:ascii="仿宋" w:eastAsia="仿宋" w:hAnsi="仿宋" w:hint="eastAsia"/>
                <w:szCs w:val="24"/>
              </w:rPr>
              <w:t>17</w:t>
            </w:r>
          </w:p>
        </w:tc>
        <w:tc>
          <w:tcPr>
            <w:tcW w:w="5354"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pStyle w:val="a3"/>
              <w:spacing w:line="240" w:lineRule="auto"/>
              <w:ind w:firstLineChars="0" w:firstLine="0"/>
              <w:jc w:val="left"/>
              <w:outlineLvl w:val="2"/>
              <w:rPr>
                <w:rFonts w:ascii="仿宋" w:eastAsia="仿宋" w:hAnsi="仿宋"/>
                <w:szCs w:val="24"/>
              </w:rPr>
            </w:pPr>
            <w:r w:rsidRPr="004F5F2D">
              <w:rPr>
                <w:rFonts w:ascii="仿宋" w:eastAsia="仿宋" w:hAnsi="仿宋" w:hint="eastAsia"/>
                <w:szCs w:val="24"/>
              </w:rPr>
              <w:t>具备VB语言编程能力</w:t>
            </w:r>
          </w:p>
        </w:tc>
        <w:tc>
          <w:tcPr>
            <w:tcW w:w="3084"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rPr>
                <w:rFonts w:ascii="仿宋" w:eastAsia="仿宋" w:hAnsi="仿宋" w:cs="宋体"/>
                <w:color w:val="000000"/>
                <w:sz w:val="24"/>
              </w:rPr>
            </w:pPr>
            <w:r w:rsidRPr="004F5F2D">
              <w:rPr>
                <w:rFonts w:ascii="仿宋" w:eastAsia="仿宋" w:hAnsi="仿宋" w:hint="eastAsia"/>
                <w:color w:val="000000"/>
                <w:sz w:val="24"/>
              </w:rPr>
              <w:t>Visual Basic程序设计基础</w:t>
            </w:r>
          </w:p>
        </w:tc>
      </w:tr>
      <w:tr w:rsidR="00DF7D35" w:rsidRPr="004F5F2D" w:rsidTr="004A46AB">
        <w:trPr>
          <w:jc w:val="center"/>
        </w:trPr>
        <w:tc>
          <w:tcPr>
            <w:tcW w:w="785"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pStyle w:val="a3"/>
              <w:spacing w:line="240" w:lineRule="auto"/>
              <w:ind w:firstLineChars="0" w:firstLine="0"/>
              <w:jc w:val="center"/>
              <w:outlineLvl w:val="2"/>
              <w:rPr>
                <w:rFonts w:ascii="仿宋" w:eastAsia="仿宋" w:hAnsi="仿宋"/>
                <w:szCs w:val="24"/>
              </w:rPr>
            </w:pPr>
            <w:r w:rsidRPr="004F5F2D">
              <w:rPr>
                <w:rFonts w:ascii="仿宋" w:eastAsia="仿宋" w:hAnsi="仿宋" w:hint="eastAsia"/>
                <w:szCs w:val="24"/>
              </w:rPr>
              <w:t>18</w:t>
            </w:r>
          </w:p>
        </w:tc>
        <w:tc>
          <w:tcPr>
            <w:tcW w:w="5354"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pStyle w:val="a3"/>
              <w:spacing w:line="240" w:lineRule="auto"/>
              <w:ind w:firstLineChars="0" w:firstLine="0"/>
              <w:jc w:val="left"/>
              <w:outlineLvl w:val="2"/>
              <w:rPr>
                <w:rFonts w:ascii="仿宋" w:eastAsia="仿宋" w:hAnsi="仿宋"/>
                <w:szCs w:val="24"/>
              </w:rPr>
            </w:pPr>
            <w:r w:rsidRPr="004F5F2D">
              <w:rPr>
                <w:rFonts w:ascii="仿宋" w:eastAsia="仿宋" w:hAnsi="仿宋" w:hint="eastAsia"/>
                <w:szCs w:val="24"/>
              </w:rPr>
              <w:t>具备JAVA语言编程能力</w:t>
            </w:r>
          </w:p>
        </w:tc>
        <w:tc>
          <w:tcPr>
            <w:tcW w:w="3084"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rPr>
                <w:rFonts w:ascii="仿宋" w:eastAsia="仿宋" w:hAnsi="仿宋" w:cs="宋体"/>
                <w:color w:val="000000"/>
                <w:sz w:val="24"/>
              </w:rPr>
            </w:pPr>
            <w:r w:rsidRPr="004F5F2D">
              <w:rPr>
                <w:rFonts w:ascii="仿宋" w:eastAsia="仿宋" w:hAnsi="仿宋" w:hint="eastAsia"/>
                <w:color w:val="000000"/>
                <w:sz w:val="24"/>
              </w:rPr>
              <w:t>JAVA语言程序设计</w:t>
            </w:r>
          </w:p>
        </w:tc>
      </w:tr>
      <w:tr w:rsidR="00DF7D35" w:rsidRPr="004F5F2D" w:rsidTr="004A46AB">
        <w:trPr>
          <w:jc w:val="center"/>
        </w:trPr>
        <w:tc>
          <w:tcPr>
            <w:tcW w:w="785"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pStyle w:val="a3"/>
              <w:spacing w:line="240" w:lineRule="auto"/>
              <w:ind w:firstLineChars="0" w:firstLine="0"/>
              <w:jc w:val="center"/>
              <w:outlineLvl w:val="2"/>
              <w:rPr>
                <w:rFonts w:ascii="仿宋" w:eastAsia="仿宋" w:hAnsi="仿宋"/>
                <w:szCs w:val="24"/>
              </w:rPr>
            </w:pPr>
            <w:r w:rsidRPr="004F5F2D">
              <w:rPr>
                <w:rFonts w:ascii="仿宋" w:eastAsia="仿宋" w:hAnsi="仿宋" w:hint="eastAsia"/>
                <w:szCs w:val="24"/>
              </w:rPr>
              <w:t>19</w:t>
            </w:r>
          </w:p>
        </w:tc>
        <w:tc>
          <w:tcPr>
            <w:tcW w:w="5354"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pStyle w:val="a3"/>
              <w:spacing w:line="240" w:lineRule="auto"/>
              <w:ind w:firstLineChars="0" w:firstLine="0"/>
              <w:jc w:val="left"/>
              <w:outlineLvl w:val="2"/>
              <w:rPr>
                <w:rFonts w:ascii="仿宋" w:eastAsia="仿宋" w:hAnsi="仿宋"/>
                <w:szCs w:val="24"/>
              </w:rPr>
            </w:pPr>
            <w:r w:rsidRPr="004F5F2D">
              <w:rPr>
                <w:rFonts w:ascii="仿宋" w:eastAsia="仿宋" w:hAnsi="仿宋" w:hint="eastAsia"/>
                <w:szCs w:val="24"/>
              </w:rPr>
              <w:t>具备</w:t>
            </w:r>
            <w:r w:rsidRPr="004F5F2D">
              <w:rPr>
                <w:rFonts w:ascii="仿宋" w:eastAsia="仿宋" w:hAnsi="仿宋" w:hint="eastAsia"/>
                <w:color w:val="000000"/>
                <w:szCs w:val="24"/>
              </w:rPr>
              <w:t>Linux网络系统管理能力</w:t>
            </w:r>
          </w:p>
        </w:tc>
        <w:tc>
          <w:tcPr>
            <w:tcW w:w="3084"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rPr>
                <w:rFonts w:ascii="仿宋" w:eastAsia="仿宋" w:hAnsi="仿宋" w:cs="宋体"/>
                <w:color w:val="000000"/>
                <w:sz w:val="24"/>
              </w:rPr>
            </w:pPr>
            <w:r w:rsidRPr="004F5F2D">
              <w:rPr>
                <w:rFonts w:ascii="仿宋" w:eastAsia="仿宋" w:hAnsi="仿宋" w:hint="eastAsia"/>
                <w:color w:val="000000"/>
                <w:sz w:val="24"/>
              </w:rPr>
              <w:t>Linux网络系统管理</w:t>
            </w:r>
          </w:p>
        </w:tc>
      </w:tr>
      <w:tr w:rsidR="00DF7D35" w:rsidRPr="004F5F2D" w:rsidTr="004A46AB">
        <w:trPr>
          <w:jc w:val="center"/>
        </w:trPr>
        <w:tc>
          <w:tcPr>
            <w:tcW w:w="785"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pStyle w:val="a3"/>
              <w:spacing w:line="240" w:lineRule="auto"/>
              <w:ind w:firstLineChars="0" w:firstLine="0"/>
              <w:jc w:val="center"/>
              <w:outlineLvl w:val="2"/>
              <w:rPr>
                <w:rFonts w:ascii="仿宋" w:eastAsia="仿宋" w:hAnsi="仿宋"/>
                <w:szCs w:val="24"/>
              </w:rPr>
            </w:pPr>
            <w:r w:rsidRPr="004F5F2D">
              <w:rPr>
                <w:rFonts w:ascii="仿宋" w:eastAsia="仿宋" w:hAnsi="仿宋" w:hint="eastAsia"/>
                <w:szCs w:val="24"/>
              </w:rPr>
              <w:t>20</w:t>
            </w:r>
          </w:p>
        </w:tc>
        <w:tc>
          <w:tcPr>
            <w:tcW w:w="5354"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pStyle w:val="a3"/>
              <w:spacing w:line="240" w:lineRule="auto"/>
              <w:ind w:firstLineChars="0" w:firstLine="0"/>
              <w:jc w:val="left"/>
              <w:outlineLvl w:val="2"/>
              <w:rPr>
                <w:rFonts w:ascii="仿宋" w:eastAsia="仿宋" w:hAnsi="仿宋"/>
                <w:szCs w:val="24"/>
              </w:rPr>
            </w:pPr>
            <w:r w:rsidRPr="004F5F2D">
              <w:rPr>
                <w:rFonts w:ascii="仿宋" w:eastAsia="仿宋" w:hAnsi="仿宋" w:hint="eastAsia"/>
                <w:color w:val="000000"/>
                <w:szCs w:val="24"/>
              </w:rPr>
              <w:t>具备图形图像编辑处理制作能力</w:t>
            </w:r>
          </w:p>
        </w:tc>
        <w:tc>
          <w:tcPr>
            <w:tcW w:w="3084"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rPr>
                <w:rFonts w:ascii="仿宋" w:eastAsia="仿宋" w:hAnsi="仿宋" w:cs="宋体"/>
                <w:color w:val="000000"/>
                <w:sz w:val="24"/>
              </w:rPr>
            </w:pPr>
            <w:r w:rsidRPr="004F5F2D">
              <w:rPr>
                <w:rFonts w:ascii="仿宋" w:eastAsia="仿宋" w:hAnsi="仿宋" w:hint="eastAsia"/>
                <w:color w:val="000000"/>
                <w:sz w:val="24"/>
              </w:rPr>
              <w:t>图像处理软件使用</w:t>
            </w:r>
          </w:p>
        </w:tc>
      </w:tr>
      <w:tr w:rsidR="00DF7D35" w:rsidRPr="004F5F2D" w:rsidTr="004A46AB">
        <w:trPr>
          <w:jc w:val="center"/>
        </w:trPr>
        <w:tc>
          <w:tcPr>
            <w:tcW w:w="785"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pStyle w:val="a3"/>
              <w:spacing w:line="240" w:lineRule="auto"/>
              <w:ind w:firstLineChars="0" w:firstLine="0"/>
              <w:jc w:val="center"/>
              <w:outlineLvl w:val="2"/>
              <w:rPr>
                <w:rFonts w:ascii="仿宋" w:eastAsia="仿宋" w:hAnsi="仿宋"/>
                <w:szCs w:val="24"/>
              </w:rPr>
            </w:pPr>
            <w:r w:rsidRPr="004F5F2D">
              <w:rPr>
                <w:rFonts w:ascii="仿宋" w:eastAsia="仿宋" w:hAnsi="仿宋" w:hint="eastAsia"/>
                <w:szCs w:val="24"/>
              </w:rPr>
              <w:t>21</w:t>
            </w:r>
          </w:p>
        </w:tc>
        <w:tc>
          <w:tcPr>
            <w:tcW w:w="5354"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pStyle w:val="a3"/>
              <w:spacing w:line="240" w:lineRule="auto"/>
              <w:ind w:firstLineChars="0" w:firstLine="0"/>
              <w:jc w:val="left"/>
              <w:outlineLvl w:val="2"/>
              <w:rPr>
                <w:rFonts w:ascii="仿宋" w:eastAsia="仿宋" w:hAnsi="仿宋"/>
                <w:szCs w:val="24"/>
              </w:rPr>
            </w:pPr>
            <w:r w:rsidRPr="004F5F2D">
              <w:rPr>
                <w:rFonts w:ascii="仿宋" w:eastAsia="仿宋" w:hAnsi="仿宋" w:hint="eastAsia"/>
                <w:color w:val="000000"/>
                <w:szCs w:val="24"/>
              </w:rPr>
              <w:t>具备Flash动画制作能力</w:t>
            </w:r>
          </w:p>
        </w:tc>
        <w:tc>
          <w:tcPr>
            <w:tcW w:w="3084"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rPr>
                <w:rFonts w:ascii="仿宋" w:eastAsia="仿宋" w:hAnsi="仿宋" w:cs="宋体"/>
                <w:color w:val="000000"/>
                <w:sz w:val="24"/>
              </w:rPr>
            </w:pPr>
            <w:r w:rsidRPr="004F5F2D">
              <w:rPr>
                <w:rFonts w:ascii="仿宋" w:eastAsia="仿宋" w:hAnsi="仿宋" w:hint="eastAsia"/>
                <w:color w:val="000000"/>
                <w:sz w:val="24"/>
              </w:rPr>
              <w:t>Flash动画制作</w:t>
            </w:r>
          </w:p>
        </w:tc>
      </w:tr>
      <w:tr w:rsidR="00DF7D35" w:rsidRPr="004F5F2D" w:rsidTr="004A46AB">
        <w:trPr>
          <w:jc w:val="center"/>
        </w:trPr>
        <w:tc>
          <w:tcPr>
            <w:tcW w:w="785"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pStyle w:val="a3"/>
              <w:spacing w:line="240" w:lineRule="auto"/>
              <w:ind w:firstLineChars="0" w:firstLine="0"/>
              <w:jc w:val="center"/>
              <w:outlineLvl w:val="2"/>
              <w:rPr>
                <w:rFonts w:ascii="仿宋" w:eastAsia="仿宋" w:hAnsi="仿宋"/>
                <w:szCs w:val="24"/>
              </w:rPr>
            </w:pPr>
            <w:r w:rsidRPr="004F5F2D">
              <w:rPr>
                <w:rFonts w:ascii="仿宋" w:eastAsia="仿宋" w:hAnsi="仿宋" w:hint="eastAsia"/>
                <w:szCs w:val="24"/>
              </w:rPr>
              <w:t>22</w:t>
            </w:r>
          </w:p>
        </w:tc>
        <w:tc>
          <w:tcPr>
            <w:tcW w:w="5354"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pStyle w:val="a3"/>
              <w:spacing w:line="240" w:lineRule="auto"/>
              <w:ind w:firstLineChars="0" w:firstLine="0"/>
              <w:jc w:val="left"/>
              <w:outlineLvl w:val="2"/>
              <w:rPr>
                <w:rFonts w:ascii="仿宋" w:eastAsia="仿宋" w:hAnsi="仿宋"/>
                <w:szCs w:val="24"/>
              </w:rPr>
            </w:pPr>
            <w:r w:rsidRPr="004F5F2D">
              <w:rPr>
                <w:rFonts w:ascii="仿宋" w:eastAsia="仿宋" w:hAnsi="仿宋" w:hint="eastAsia"/>
                <w:color w:val="000000"/>
                <w:szCs w:val="24"/>
              </w:rPr>
              <w:t>具备多媒体编辑处理制作能力</w:t>
            </w:r>
          </w:p>
        </w:tc>
        <w:tc>
          <w:tcPr>
            <w:tcW w:w="3084" w:type="dxa"/>
            <w:tcBorders>
              <w:top w:val="single" w:sz="4" w:space="0" w:color="auto"/>
              <w:left w:val="single" w:sz="4" w:space="0" w:color="auto"/>
              <w:bottom w:val="single" w:sz="4" w:space="0" w:color="auto"/>
              <w:right w:val="single" w:sz="4" w:space="0" w:color="auto"/>
            </w:tcBorders>
            <w:vAlign w:val="center"/>
          </w:tcPr>
          <w:p w:rsidR="00DF7D35" w:rsidRPr="004F5F2D" w:rsidRDefault="007F754B" w:rsidP="00FC45CA">
            <w:pPr>
              <w:rPr>
                <w:rFonts w:ascii="仿宋" w:eastAsia="仿宋" w:hAnsi="仿宋" w:cs="宋体"/>
                <w:color w:val="000000"/>
                <w:sz w:val="24"/>
              </w:rPr>
            </w:pPr>
            <w:r w:rsidRPr="007F754B">
              <w:rPr>
                <w:rFonts w:ascii="仿宋" w:eastAsia="仿宋" w:hAnsi="仿宋" w:cs="宋体" w:hint="eastAsia"/>
                <w:color w:val="000000"/>
                <w:sz w:val="24"/>
              </w:rPr>
              <w:t>网络多媒体素材加工</w:t>
            </w:r>
          </w:p>
        </w:tc>
      </w:tr>
      <w:tr w:rsidR="00DF7D35" w:rsidRPr="004F5F2D" w:rsidTr="004A46AB">
        <w:trPr>
          <w:jc w:val="center"/>
        </w:trPr>
        <w:tc>
          <w:tcPr>
            <w:tcW w:w="785"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pStyle w:val="a3"/>
              <w:spacing w:line="240" w:lineRule="auto"/>
              <w:ind w:firstLineChars="0" w:firstLine="0"/>
              <w:jc w:val="center"/>
              <w:outlineLvl w:val="2"/>
              <w:rPr>
                <w:rFonts w:ascii="仿宋" w:eastAsia="仿宋" w:hAnsi="仿宋"/>
                <w:szCs w:val="24"/>
              </w:rPr>
            </w:pPr>
            <w:r w:rsidRPr="004F5F2D">
              <w:rPr>
                <w:rFonts w:ascii="仿宋" w:eastAsia="仿宋" w:hAnsi="仿宋" w:hint="eastAsia"/>
                <w:szCs w:val="24"/>
              </w:rPr>
              <w:t>23</w:t>
            </w:r>
          </w:p>
        </w:tc>
        <w:tc>
          <w:tcPr>
            <w:tcW w:w="5354"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pStyle w:val="a3"/>
              <w:spacing w:line="240" w:lineRule="auto"/>
              <w:ind w:firstLineChars="0" w:firstLine="0"/>
              <w:jc w:val="left"/>
              <w:outlineLvl w:val="2"/>
              <w:rPr>
                <w:rFonts w:ascii="仿宋" w:eastAsia="仿宋" w:hAnsi="仿宋"/>
                <w:szCs w:val="24"/>
              </w:rPr>
            </w:pPr>
            <w:r w:rsidRPr="004F5F2D">
              <w:rPr>
                <w:rFonts w:ascii="仿宋" w:eastAsia="仿宋" w:hAnsi="仿宋" w:hint="eastAsia"/>
                <w:color w:val="000000"/>
                <w:szCs w:val="24"/>
              </w:rPr>
              <w:t>具备网站开发维护能力</w:t>
            </w:r>
          </w:p>
        </w:tc>
        <w:tc>
          <w:tcPr>
            <w:tcW w:w="3084"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rPr>
                <w:rFonts w:ascii="仿宋" w:eastAsia="仿宋" w:hAnsi="仿宋" w:cs="宋体"/>
                <w:color w:val="000000"/>
                <w:sz w:val="24"/>
              </w:rPr>
            </w:pPr>
            <w:r w:rsidRPr="004F5F2D">
              <w:rPr>
                <w:rFonts w:ascii="仿宋" w:eastAsia="仿宋" w:hAnsi="仿宋" w:hint="eastAsia"/>
                <w:color w:val="000000"/>
                <w:sz w:val="24"/>
              </w:rPr>
              <w:t>Web应用开发</w:t>
            </w:r>
          </w:p>
        </w:tc>
      </w:tr>
      <w:tr w:rsidR="00DF7D35" w:rsidRPr="004F5F2D" w:rsidTr="004A46AB">
        <w:trPr>
          <w:jc w:val="center"/>
        </w:trPr>
        <w:tc>
          <w:tcPr>
            <w:tcW w:w="785"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pStyle w:val="a3"/>
              <w:spacing w:line="240" w:lineRule="auto"/>
              <w:ind w:firstLineChars="0" w:firstLine="0"/>
              <w:jc w:val="center"/>
              <w:outlineLvl w:val="2"/>
              <w:rPr>
                <w:rFonts w:ascii="仿宋" w:eastAsia="仿宋" w:hAnsi="仿宋"/>
                <w:szCs w:val="24"/>
              </w:rPr>
            </w:pPr>
            <w:r w:rsidRPr="004F5F2D">
              <w:rPr>
                <w:rFonts w:ascii="仿宋" w:eastAsia="仿宋" w:hAnsi="仿宋" w:hint="eastAsia"/>
                <w:szCs w:val="24"/>
              </w:rPr>
              <w:t>24</w:t>
            </w:r>
          </w:p>
        </w:tc>
        <w:tc>
          <w:tcPr>
            <w:tcW w:w="5354"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pStyle w:val="a3"/>
              <w:spacing w:line="240" w:lineRule="auto"/>
              <w:ind w:firstLineChars="0" w:firstLine="0"/>
              <w:jc w:val="left"/>
              <w:outlineLvl w:val="2"/>
              <w:rPr>
                <w:rFonts w:ascii="仿宋" w:eastAsia="仿宋" w:hAnsi="仿宋"/>
                <w:color w:val="000000"/>
                <w:szCs w:val="24"/>
              </w:rPr>
            </w:pPr>
            <w:r w:rsidRPr="004F5F2D">
              <w:rPr>
                <w:rFonts w:ascii="仿宋" w:eastAsia="仿宋" w:hAnsi="仿宋" w:hint="eastAsia"/>
                <w:color w:val="000000"/>
                <w:szCs w:val="24"/>
              </w:rPr>
              <w:t>具备局域网维护管理能力</w:t>
            </w:r>
          </w:p>
        </w:tc>
        <w:tc>
          <w:tcPr>
            <w:tcW w:w="3084"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rPr>
                <w:rFonts w:ascii="仿宋" w:eastAsia="仿宋" w:hAnsi="仿宋" w:cs="宋体"/>
                <w:color w:val="000000"/>
                <w:sz w:val="24"/>
              </w:rPr>
            </w:pPr>
            <w:r w:rsidRPr="004F5F2D">
              <w:rPr>
                <w:rFonts w:ascii="仿宋" w:eastAsia="仿宋" w:hAnsi="仿宋" w:hint="eastAsia"/>
                <w:color w:val="000000"/>
                <w:sz w:val="24"/>
              </w:rPr>
              <w:t>Internet与Intranet应用</w:t>
            </w:r>
          </w:p>
        </w:tc>
      </w:tr>
      <w:tr w:rsidR="00DF7D35" w:rsidRPr="004F5F2D" w:rsidTr="004A46AB">
        <w:trPr>
          <w:jc w:val="center"/>
        </w:trPr>
        <w:tc>
          <w:tcPr>
            <w:tcW w:w="785"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pStyle w:val="a3"/>
              <w:spacing w:line="240" w:lineRule="auto"/>
              <w:ind w:firstLineChars="0" w:firstLine="0"/>
              <w:jc w:val="center"/>
              <w:outlineLvl w:val="2"/>
              <w:rPr>
                <w:rFonts w:ascii="仿宋" w:eastAsia="仿宋" w:hAnsi="仿宋"/>
                <w:szCs w:val="24"/>
              </w:rPr>
            </w:pPr>
            <w:r w:rsidRPr="004F5F2D">
              <w:rPr>
                <w:rFonts w:ascii="仿宋" w:eastAsia="仿宋" w:hAnsi="仿宋" w:hint="eastAsia"/>
                <w:szCs w:val="24"/>
              </w:rPr>
              <w:t>25</w:t>
            </w:r>
          </w:p>
        </w:tc>
        <w:tc>
          <w:tcPr>
            <w:tcW w:w="5354"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pStyle w:val="a3"/>
              <w:spacing w:line="240" w:lineRule="auto"/>
              <w:ind w:firstLineChars="0" w:firstLine="0"/>
              <w:jc w:val="left"/>
              <w:outlineLvl w:val="2"/>
              <w:rPr>
                <w:rFonts w:ascii="仿宋" w:eastAsia="仿宋" w:hAnsi="仿宋"/>
                <w:color w:val="000000"/>
                <w:szCs w:val="24"/>
              </w:rPr>
            </w:pPr>
            <w:r w:rsidRPr="004F5F2D">
              <w:rPr>
                <w:rFonts w:ascii="仿宋" w:eastAsia="仿宋" w:hAnsi="仿宋" w:hint="eastAsia"/>
                <w:color w:val="000000"/>
                <w:szCs w:val="24"/>
              </w:rPr>
              <w:t>具备网络综合布线施工能力</w:t>
            </w:r>
          </w:p>
        </w:tc>
        <w:tc>
          <w:tcPr>
            <w:tcW w:w="3084"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rPr>
                <w:rFonts w:ascii="仿宋" w:eastAsia="仿宋" w:hAnsi="仿宋" w:cs="宋体"/>
                <w:color w:val="000000"/>
                <w:sz w:val="24"/>
              </w:rPr>
            </w:pPr>
            <w:r w:rsidRPr="004F5F2D">
              <w:rPr>
                <w:rFonts w:ascii="仿宋" w:eastAsia="仿宋" w:hAnsi="仿宋" w:hint="eastAsia"/>
                <w:color w:val="000000"/>
                <w:sz w:val="24"/>
              </w:rPr>
              <w:t>网络综合布线与施工</w:t>
            </w:r>
          </w:p>
        </w:tc>
      </w:tr>
      <w:tr w:rsidR="00DF7D35" w:rsidRPr="004F5F2D" w:rsidTr="004A46AB">
        <w:trPr>
          <w:jc w:val="center"/>
        </w:trPr>
        <w:tc>
          <w:tcPr>
            <w:tcW w:w="785"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pStyle w:val="a3"/>
              <w:spacing w:line="240" w:lineRule="auto"/>
              <w:ind w:firstLineChars="0" w:firstLine="0"/>
              <w:jc w:val="center"/>
              <w:outlineLvl w:val="2"/>
              <w:rPr>
                <w:rFonts w:ascii="仿宋" w:eastAsia="仿宋" w:hAnsi="仿宋"/>
                <w:szCs w:val="24"/>
              </w:rPr>
            </w:pPr>
            <w:r w:rsidRPr="004F5F2D">
              <w:rPr>
                <w:rFonts w:ascii="仿宋" w:eastAsia="仿宋" w:hAnsi="仿宋" w:hint="eastAsia"/>
                <w:szCs w:val="24"/>
              </w:rPr>
              <w:t>26</w:t>
            </w:r>
          </w:p>
        </w:tc>
        <w:tc>
          <w:tcPr>
            <w:tcW w:w="5354"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pStyle w:val="a3"/>
              <w:spacing w:line="240" w:lineRule="auto"/>
              <w:ind w:firstLineChars="0" w:firstLine="0"/>
              <w:jc w:val="left"/>
              <w:outlineLvl w:val="2"/>
              <w:rPr>
                <w:rFonts w:ascii="仿宋" w:eastAsia="仿宋" w:hAnsi="仿宋"/>
                <w:color w:val="000000"/>
                <w:szCs w:val="24"/>
              </w:rPr>
            </w:pPr>
            <w:r w:rsidRPr="004F5F2D">
              <w:rPr>
                <w:rFonts w:ascii="仿宋" w:eastAsia="仿宋" w:hAnsi="仿宋" w:hint="eastAsia"/>
                <w:color w:val="000000"/>
                <w:szCs w:val="24"/>
              </w:rPr>
              <w:t>掌握一定电子商务基础知识</w:t>
            </w:r>
          </w:p>
        </w:tc>
        <w:tc>
          <w:tcPr>
            <w:tcW w:w="3084"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rPr>
                <w:rFonts w:ascii="仿宋" w:eastAsia="仿宋" w:hAnsi="仿宋" w:cs="宋体"/>
                <w:color w:val="000000"/>
                <w:sz w:val="24"/>
              </w:rPr>
            </w:pPr>
            <w:r w:rsidRPr="004F5F2D">
              <w:rPr>
                <w:rFonts w:ascii="仿宋" w:eastAsia="仿宋" w:hAnsi="仿宋" w:hint="eastAsia"/>
                <w:color w:val="000000"/>
                <w:sz w:val="24"/>
              </w:rPr>
              <w:t>电子商务基础</w:t>
            </w:r>
          </w:p>
        </w:tc>
      </w:tr>
      <w:tr w:rsidR="00DF7D35" w:rsidRPr="004F5F2D" w:rsidTr="004A46AB">
        <w:trPr>
          <w:jc w:val="center"/>
        </w:trPr>
        <w:tc>
          <w:tcPr>
            <w:tcW w:w="785" w:type="dxa"/>
            <w:tcBorders>
              <w:top w:val="single" w:sz="4" w:space="0" w:color="auto"/>
              <w:left w:val="single" w:sz="4" w:space="0" w:color="auto"/>
              <w:bottom w:val="single" w:sz="4" w:space="0" w:color="auto"/>
              <w:right w:val="single" w:sz="4" w:space="0" w:color="auto"/>
            </w:tcBorders>
            <w:vAlign w:val="center"/>
          </w:tcPr>
          <w:p w:rsidR="00DF7D35" w:rsidRPr="004F5F2D" w:rsidRDefault="0072249C" w:rsidP="00FC45CA">
            <w:pPr>
              <w:pStyle w:val="a3"/>
              <w:spacing w:line="240" w:lineRule="auto"/>
              <w:ind w:firstLineChars="0" w:firstLine="0"/>
              <w:jc w:val="center"/>
              <w:outlineLvl w:val="2"/>
              <w:rPr>
                <w:rFonts w:ascii="仿宋" w:eastAsia="仿宋" w:hAnsi="仿宋"/>
                <w:szCs w:val="24"/>
              </w:rPr>
            </w:pPr>
            <w:r>
              <w:rPr>
                <w:rFonts w:ascii="仿宋" w:eastAsia="仿宋" w:hAnsi="仿宋" w:hint="eastAsia"/>
                <w:szCs w:val="24"/>
              </w:rPr>
              <w:t>27</w:t>
            </w:r>
          </w:p>
        </w:tc>
        <w:tc>
          <w:tcPr>
            <w:tcW w:w="5354"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pStyle w:val="a3"/>
              <w:spacing w:line="240" w:lineRule="auto"/>
              <w:ind w:firstLineChars="0" w:firstLine="0"/>
              <w:jc w:val="left"/>
              <w:outlineLvl w:val="2"/>
              <w:rPr>
                <w:rFonts w:ascii="仿宋" w:eastAsia="仿宋" w:hAnsi="仿宋"/>
                <w:color w:val="000000"/>
                <w:szCs w:val="24"/>
              </w:rPr>
            </w:pPr>
            <w:r w:rsidRPr="004F5F2D">
              <w:rPr>
                <w:rFonts w:ascii="仿宋" w:eastAsia="仿宋" w:hAnsi="仿宋" w:hint="eastAsia"/>
                <w:color w:val="000000"/>
                <w:szCs w:val="24"/>
              </w:rPr>
              <w:t>了解计算机方面前沿知识</w:t>
            </w:r>
          </w:p>
        </w:tc>
        <w:tc>
          <w:tcPr>
            <w:tcW w:w="3084" w:type="dxa"/>
            <w:tcBorders>
              <w:top w:val="single" w:sz="4" w:space="0" w:color="auto"/>
              <w:left w:val="single" w:sz="4" w:space="0" w:color="auto"/>
              <w:bottom w:val="single" w:sz="4" w:space="0" w:color="auto"/>
              <w:right w:val="single" w:sz="4" w:space="0" w:color="auto"/>
            </w:tcBorders>
            <w:vAlign w:val="center"/>
          </w:tcPr>
          <w:p w:rsidR="00DF7D35" w:rsidRPr="004F5F2D" w:rsidRDefault="00DF7D35" w:rsidP="00FC45CA">
            <w:pPr>
              <w:rPr>
                <w:rFonts w:ascii="仿宋" w:eastAsia="仿宋" w:hAnsi="仿宋"/>
                <w:color w:val="000000"/>
                <w:sz w:val="24"/>
              </w:rPr>
            </w:pPr>
            <w:r w:rsidRPr="004F5F2D">
              <w:rPr>
                <w:rFonts w:ascii="仿宋" w:eastAsia="仿宋" w:hAnsi="仿宋" w:hint="eastAsia"/>
                <w:color w:val="000000"/>
                <w:sz w:val="24"/>
              </w:rPr>
              <w:t>新技术专题讲座</w:t>
            </w:r>
          </w:p>
        </w:tc>
      </w:tr>
      <w:tr w:rsidR="00C11FB1" w:rsidRPr="004F5F2D" w:rsidTr="004A46AB">
        <w:trPr>
          <w:jc w:val="center"/>
        </w:trPr>
        <w:tc>
          <w:tcPr>
            <w:tcW w:w="785" w:type="dxa"/>
            <w:tcBorders>
              <w:top w:val="single" w:sz="4" w:space="0" w:color="auto"/>
              <w:left w:val="single" w:sz="4" w:space="0" w:color="auto"/>
              <w:bottom w:val="single" w:sz="4" w:space="0" w:color="auto"/>
              <w:right w:val="single" w:sz="4" w:space="0" w:color="auto"/>
            </w:tcBorders>
            <w:vAlign w:val="center"/>
          </w:tcPr>
          <w:p w:rsidR="00C11FB1" w:rsidRPr="004F5F2D" w:rsidRDefault="0072249C" w:rsidP="00FC45CA">
            <w:pPr>
              <w:pStyle w:val="a3"/>
              <w:spacing w:line="240" w:lineRule="auto"/>
              <w:ind w:firstLineChars="0" w:firstLine="0"/>
              <w:jc w:val="center"/>
              <w:outlineLvl w:val="2"/>
              <w:rPr>
                <w:rFonts w:ascii="仿宋" w:eastAsia="仿宋" w:hAnsi="仿宋"/>
                <w:szCs w:val="24"/>
              </w:rPr>
            </w:pPr>
            <w:r>
              <w:rPr>
                <w:rFonts w:ascii="仿宋" w:eastAsia="仿宋" w:hAnsi="仿宋" w:hint="eastAsia"/>
                <w:szCs w:val="24"/>
              </w:rPr>
              <w:t>28</w:t>
            </w:r>
          </w:p>
        </w:tc>
        <w:tc>
          <w:tcPr>
            <w:tcW w:w="5354" w:type="dxa"/>
            <w:tcBorders>
              <w:top w:val="single" w:sz="4" w:space="0" w:color="auto"/>
              <w:left w:val="single" w:sz="4" w:space="0" w:color="auto"/>
              <w:bottom w:val="single" w:sz="4" w:space="0" w:color="auto"/>
              <w:right w:val="single" w:sz="4" w:space="0" w:color="auto"/>
            </w:tcBorders>
            <w:vAlign w:val="center"/>
          </w:tcPr>
          <w:p w:rsidR="00C11FB1" w:rsidRPr="004F5F2D" w:rsidRDefault="00C11FB1" w:rsidP="00FC45CA">
            <w:pPr>
              <w:pStyle w:val="a3"/>
              <w:spacing w:line="240" w:lineRule="auto"/>
              <w:ind w:firstLineChars="0" w:firstLine="0"/>
              <w:jc w:val="left"/>
              <w:outlineLvl w:val="2"/>
              <w:rPr>
                <w:rFonts w:ascii="仿宋" w:eastAsia="仿宋" w:hAnsi="仿宋"/>
                <w:color w:val="000000"/>
                <w:szCs w:val="24"/>
              </w:rPr>
            </w:pPr>
            <w:r>
              <w:rPr>
                <w:rFonts w:ascii="仿宋" w:eastAsia="仿宋" w:hAnsi="仿宋" w:hint="eastAsia"/>
                <w:color w:val="000000"/>
                <w:szCs w:val="24"/>
              </w:rPr>
              <w:t>拥有一定的创新能力</w:t>
            </w:r>
          </w:p>
        </w:tc>
        <w:tc>
          <w:tcPr>
            <w:tcW w:w="3084" w:type="dxa"/>
            <w:tcBorders>
              <w:top w:val="single" w:sz="4" w:space="0" w:color="auto"/>
              <w:left w:val="single" w:sz="4" w:space="0" w:color="auto"/>
              <w:bottom w:val="single" w:sz="4" w:space="0" w:color="auto"/>
              <w:right w:val="single" w:sz="4" w:space="0" w:color="auto"/>
            </w:tcBorders>
            <w:vAlign w:val="center"/>
          </w:tcPr>
          <w:p w:rsidR="00C11FB1" w:rsidRPr="004F5F2D" w:rsidRDefault="00C11FB1" w:rsidP="00FC45CA">
            <w:pPr>
              <w:rPr>
                <w:rFonts w:ascii="仿宋" w:eastAsia="仿宋" w:hAnsi="仿宋"/>
                <w:color w:val="000000"/>
                <w:sz w:val="24"/>
              </w:rPr>
            </w:pPr>
            <w:r>
              <w:rPr>
                <w:rFonts w:ascii="仿宋" w:eastAsia="仿宋" w:hAnsi="仿宋" w:hint="eastAsia"/>
                <w:color w:val="000000"/>
                <w:sz w:val="24"/>
              </w:rPr>
              <w:t>创业管理</w:t>
            </w:r>
          </w:p>
        </w:tc>
      </w:tr>
    </w:tbl>
    <w:p w:rsidR="00DF7D35" w:rsidRPr="004F5F2D" w:rsidRDefault="00DF7D35" w:rsidP="00A67EF1">
      <w:pPr>
        <w:spacing w:beforeLines="50" w:afterLines="50" w:line="360" w:lineRule="auto"/>
        <w:ind w:firstLineChars="196" w:firstLine="472"/>
        <w:rPr>
          <w:rFonts w:ascii="仿宋" w:eastAsia="仿宋" w:hAnsi="仿宋"/>
          <w:sz w:val="24"/>
        </w:rPr>
      </w:pPr>
      <w:r w:rsidRPr="004F5F2D">
        <w:rPr>
          <w:rFonts w:ascii="仿宋" w:eastAsia="仿宋" w:hAnsi="仿宋" w:hint="eastAsia"/>
          <w:b/>
          <w:sz w:val="24"/>
        </w:rPr>
        <w:t>四、课程设置</w:t>
      </w:r>
    </w:p>
    <w:p w:rsidR="00DF7D35" w:rsidRPr="004F5F2D" w:rsidRDefault="00DF7D35" w:rsidP="00DF7D35">
      <w:pPr>
        <w:spacing w:line="360" w:lineRule="auto"/>
        <w:ind w:firstLineChars="200" w:firstLine="480"/>
        <w:rPr>
          <w:rFonts w:ascii="仿宋" w:eastAsia="仿宋" w:hAnsi="仿宋"/>
          <w:sz w:val="24"/>
        </w:rPr>
      </w:pPr>
      <w:r w:rsidRPr="004F5F2D">
        <w:rPr>
          <w:rFonts w:ascii="仿宋" w:eastAsia="仿宋" w:hAnsi="仿宋" w:hint="eastAsia"/>
          <w:sz w:val="24"/>
        </w:rPr>
        <w:t>本专业课程共设置5个模块，分别是公共基础课、职业基础课、职业技能课、职业延展课、综合实践。</w:t>
      </w:r>
    </w:p>
    <w:p w:rsidR="00DF7D35" w:rsidRPr="004F5F2D" w:rsidRDefault="00203961" w:rsidP="00DF7D35">
      <w:pPr>
        <w:spacing w:line="360" w:lineRule="auto"/>
        <w:ind w:firstLineChars="200" w:firstLine="480"/>
        <w:rPr>
          <w:rFonts w:ascii="仿宋" w:eastAsia="仿宋" w:hAnsi="仿宋"/>
          <w:sz w:val="24"/>
        </w:rPr>
      </w:pPr>
      <w:r>
        <w:rPr>
          <w:rFonts w:ascii="仿宋" w:eastAsia="仿宋" w:hAnsi="仿宋" w:hint="eastAsia"/>
          <w:sz w:val="24"/>
        </w:rPr>
        <w:t>(</w:t>
      </w:r>
      <w:r w:rsidR="00DF7D35" w:rsidRPr="004F5F2D">
        <w:rPr>
          <w:rFonts w:ascii="仿宋" w:eastAsia="仿宋" w:hAnsi="仿宋" w:hint="eastAsia"/>
          <w:sz w:val="24"/>
        </w:rPr>
        <w:t>一</w:t>
      </w:r>
      <w:r>
        <w:rPr>
          <w:rFonts w:ascii="仿宋" w:eastAsia="仿宋" w:hAnsi="仿宋" w:hint="eastAsia"/>
          <w:sz w:val="24"/>
        </w:rPr>
        <w:t>)</w:t>
      </w:r>
      <w:r w:rsidR="00DF7D35" w:rsidRPr="004F5F2D">
        <w:rPr>
          <w:rFonts w:ascii="仿宋" w:eastAsia="仿宋" w:hAnsi="仿宋" w:hint="eastAsia"/>
          <w:sz w:val="24"/>
        </w:rPr>
        <w:t>公共基础课</w:t>
      </w:r>
    </w:p>
    <w:p w:rsidR="00DF7D35" w:rsidRPr="004F5F2D" w:rsidRDefault="00DF7D35" w:rsidP="00DF7D35">
      <w:pPr>
        <w:adjustRightInd w:val="0"/>
        <w:snapToGrid w:val="0"/>
        <w:ind w:firstLineChars="200" w:firstLine="480"/>
        <w:outlineLvl w:val="0"/>
        <w:rPr>
          <w:rFonts w:ascii="仿宋" w:eastAsia="仿宋" w:hAnsi="仿宋" w:cs="宋体"/>
          <w:kern w:val="0"/>
          <w:sz w:val="24"/>
        </w:rPr>
      </w:pPr>
      <w:r w:rsidRPr="004F5F2D">
        <w:rPr>
          <w:rFonts w:ascii="仿宋" w:eastAsia="仿宋" w:hAnsi="仿宋" w:cs="宋体" w:hint="eastAsia"/>
          <w:kern w:val="0"/>
          <w:sz w:val="24"/>
        </w:rPr>
        <w:t>该模块最低毕业学分为20学分。</w:t>
      </w:r>
    </w:p>
    <w:p w:rsidR="00391066" w:rsidRPr="00D03191" w:rsidRDefault="00391066" w:rsidP="00391066">
      <w:pPr>
        <w:adjustRightInd w:val="0"/>
        <w:snapToGrid w:val="0"/>
        <w:ind w:firstLineChars="200" w:firstLine="480"/>
        <w:outlineLvl w:val="0"/>
        <w:rPr>
          <w:rFonts w:ascii="仿宋" w:eastAsia="仿宋" w:hAnsi="仿宋" w:cs="宋体"/>
          <w:kern w:val="0"/>
          <w:sz w:val="24"/>
        </w:rPr>
      </w:pPr>
      <w:r w:rsidRPr="004F5F2D">
        <w:rPr>
          <w:rFonts w:ascii="仿宋" w:eastAsia="仿宋" w:hAnsi="仿宋" w:cs="宋体" w:hint="eastAsia"/>
          <w:kern w:val="0"/>
          <w:sz w:val="24"/>
        </w:rPr>
        <w:t>必修课：大学信息技术应用</w:t>
      </w:r>
      <w:r w:rsidRPr="00D03191">
        <w:rPr>
          <w:rFonts w:ascii="仿宋" w:eastAsia="仿宋" w:hAnsi="仿宋" w:cs="宋体" w:hint="eastAsia"/>
          <w:kern w:val="0"/>
          <w:sz w:val="24"/>
        </w:rPr>
        <w:t>基础、</w:t>
      </w:r>
      <w:r w:rsidR="00970308" w:rsidRPr="00D03191">
        <w:rPr>
          <w:rFonts w:ascii="仿宋" w:eastAsia="仿宋" w:hAnsi="仿宋" w:hint="eastAsia"/>
          <w:sz w:val="24"/>
        </w:rPr>
        <w:t>毛泽东思想和中国特色社会主义理论体系概论</w:t>
      </w:r>
      <w:r w:rsidR="00203961">
        <w:rPr>
          <w:rFonts w:ascii="仿宋" w:eastAsia="仿宋" w:hAnsi="仿宋" w:hint="eastAsia"/>
          <w:sz w:val="24"/>
        </w:rPr>
        <w:t>(</w:t>
      </w:r>
      <w:r w:rsidR="00970308" w:rsidRPr="00D03191">
        <w:rPr>
          <w:rFonts w:ascii="仿宋" w:eastAsia="仿宋" w:hAnsi="仿宋" w:hint="eastAsia"/>
          <w:sz w:val="24"/>
        </w:rPr>
        <w:t>1</w:t>
      </w:r>
      <w:r w:rsidR="00203961">
        <w:rPr>
          <w:rFonts w:ascii="仿宋" w:eastAsia="仿宋" w:hAnsi="仿宋" w:hint="eastAsia"/>
          <w:sz w:val="24"/>
        </w:rPr>
        <w:t>)</w:t>
      </w:r>
      <w:r w:rsidRPr="00D03191">
        <w:rPr>
          <w:rFonts w:ascii="仿宋" w:eastAsia="仿宋" w:hAnsi="仿宋" w:cs="宋体" w:hint="eastAsia"/>
          <w:kern w:val="0"/>
          <w:sz w:val="24"/>
        </w:rPr>
        <w:t>、高等数学基础、体育</w:t>
      </w:r>
      <w:r w:rsidR="00203961">
        <w:rPr>
          <w:rFonts w:ascii="仿宋" w:eastAsia="仿宋" w:hAnsi="仿宋" w:cs="宋体" w:hint="eastAsia"/>
          <w:kern w:val="0"/>
          <w:sz w:val="24"/>
        </w:rPr>
        <w:t>(</w:t>
      </w:r>
      <w:r w:rsidRPr="00D03191">
        <w:rPr>
          <w:rFonts w:ascii="仿宋" w:eastAsia="仿宋" w:hAnsi="仿宋" w:cs="宋体" w:hint="eastAsia"/>
          <w:kern w:val="0"/>
          <w:sz w:val="24"/>
        </w:rPr>
        <w:t>1</w:t>
      </w:r>
      <w:r w:rsidR="00203961">
        <w:rPr>
          <w:rFonts w:ascii="仿宋" w:eastAsia="仿宋" w:hAnsi="仿宋" w:cs="宋体" w:hint="eastAsia"/>
          <w:kern w:val="0"/>
          <w:sz w:val="24"/>
        </w:rPr>
        <w:t>)</w:t>
      </w:r>
      <w:r w:rsidRPr="00D03191">
        <w:rPr>
          <w:rFonts w:ascii="仿宋" w:eastAsia="仿宋" w:hAnsi="仿宋" w:cs="宋体" w:hint="eastAsia"/>
          <w:kern w:val="0"/>
          <w:sz w:val="24"/>
        </w:rPr>
        <w:t>、体育</w:t>
      </w:r>
      <w:r w:rsidR="00203961">
        <w:rPr>
          <w:rFonts w:ascii="仿宋" w:eastAsia="仿宋" w:hAnsi="仿宋" w:cs="宋体" w:hint="eastAsia"/>
          <w:kern w:val="0"/>
          <w:sz w:val="24"/>
        </w:rPr>
        <w:t>(</w:t>
      </w:r>
      <w:r w:rsidRPr="00D03191">
        <w:rPr>
          <w:rFonts w:ascii="仿宋" w:eastAsia="仿宋" w:hAnsi="仿宋" w:cs="宋体" w:hint="eastAsia"/>
          <w:kern w:val="0"/>
          <w:sz w:val="24"/>
        </w:rPr>
        <w:t>2</w:t>
      </w:r>
      <w:r w:rsidR="00203961">
        <w:rPr>
          <w:rFonts w:ascii="仿宋" w:eastAsia="仿宋" w:hAnsi="仿宋" w:cs="宋体" w:hint="eastAsia"/>
          <w:kern w:val="0"/>
          <w:sz w:val="24"/>
        </w:rPr>
        <w:t>)</w:t>
      </w:r>
      <w:r w:rsidRPr="00D03191">
        <w:rPr>
          <w:rFonts w:ascii="仿宋" w:eastAsia="仿宋" w:hAnsi="仿宋" w:cs="宋体" w:hint="eastAsia"/>
          <w:kern w:val="0"/>
          <w:sz w:val="24"/>
        </w:rPr>
        <w:t>、体育</w:t>
      </w:r>
      <w:r w:rsidR="00203961">
        <w:rPr>
          <w:rFonts w:ascii="仿宋" w:eastAsia="仿宋" w:hAnsi="仿宋" w:cs="宋体" w:hint="eastAsia"/>
          <w:kern w:val="0"/>
          <w:sz w:val="24"/>
        </w:rPr>
        <w:t>(</w:t>
      </w:r>
      <w:r w:rsidRPr="00D03191">
        <w:rPr>
          <w:rFonts w:ascii="仿宋" w:eastAsia="仿宋" w:hAnsi="仿宋" w:cs="宋体" w:hint="eastAsia"/>
          <w:kern w:val="0"/>
          <w:sz w:val="24"/>
        </w:rPr>
        <w:t>3</w:t>
      </w:r>
      <w:r w:rsidR="00203961">
        <w:rPr>
          <w:rFonts w:ascii="仿宋" w:eastAsia="仿宋" w:hAnsi="仿宋" w:cs="宋体" w:hint="eastAsia"/>
          <w:kern w:val="0"/>
          <w:sz w:val="24"/>
        </w:rPr>
        <w:t>)</w:t>
      </w:r>
      <w:r w:rsidRPr="00D03191">
        <w:rPr>
          <w:rFonts w:ascii="仿宋" w:eastAsia="仿宋" w:hAnsi="仿宋" w:cs="宋体" w:hint="eastAsia"/>
          <w:kern w:val="0"/>
          <w:sz w:val="24"/>
        </w:rPr>
        <w:t>、体育</w:t>
      </w:r>
      <w:r w:rsidR="00203961">
        <w:rPr>
          <w:rFonts w:ascii="仿宋" w:eastAsia="仿宋" w:hAnsi="仿宋" w:cs="宋体" w:hint="eastAsia"/>
          <w:kern w:val="0"/>
          <w:sz w:val="24"/>
        </w:rPr>
        <w:t>(</w:t>
      </w:r>
      <w:r w:rsidRPr="00D03191">
        <w:rPr>
          <w:rFonts w:ascii="仿宋" w:eastAsia="仿宋" w:hAnsi="仿宋" w:cs="宋体" w:hint="eastAsia"/>
          <w:kern w:val="0"/>
          <w:sz w:val="24"/>
        </w:rPr>
        <w:t>4</w:t>
      </w:r>
      <w:r w:rsidR="00203961">
        <w:rPr>
          <w:rFonts w:ascii="仿宋" w:eastAsia="仿宋" w:hAnsi="仿宋" w:cs="宋体" w:hint="eastAsia"/>
          <w:kern w:val="0"/>
          <w:sz w:val="24"/>
        </w:rPr>
        <w:t>)</w:t>
      </w:r>
      <w:r w:rsidRPr="00D03191">
        <w:rPr>
          <w:rFonts w:ascii="仿宋" w:eastAsia="仿宋" w:hAnsi="仿宋" w:cs="宋体" w:hint="eastAsia"/>
          <w:kern w:val="0"/>
          <w:sz w:val="24"/>
        </w:rPr>
        <w:t>、</w:t>
      </w:r>
      <w:r w:rsidR="00970308" w:rsidRPr="00D03191">
        <w:rPr>
          <w:rFonts w:ascii="仿宋" w:eastAsia="仿宋" w:hAnsi="仿宋" w:hint="eastAsia"/>
          <w:sz w:val="24"/>
        </w:rPr>
        <w:t>思想道德修养与法律基础</w:t>
      </w:r>
      <w:r w:rsidR="00203961">
        <w:rPr>
          <w:rFonts w:ascii="仿宋" w:eastAsia="仿宋" w:hAnsi="仿宋" w:hint="eastAsia"/>
          <w:sz w:val="24"/>
        </w:rPr>
        <w:t>(</w:t>
      </w:r>
      <w:r w:rsidR="00970308" w:rsidRPr="00D03191">
        <w:rPr>
          <w:rFonts w:ascii="仿宋" w:eastAsia="仿宋" w:hAnsi="仿宋" w:hint="eastAsia"/>
          <w:sz w:val="24"/>
        </w:rPr>
        <w:t>1</w:t>
      </w:r>
      <w:r w:rsidR="00203961">
        <w:rPr>
          <w:rFonts w:ascii="仿宋" w:eastAsia="仿宋" w:hAnsi="仿宋" w:hint="eastAsia"/>
          <w:sz w:val="24"/>
        </w:rPr>
        <w:t>)</w:t>
      </w:r>
      <w:r w:rsidRPr="00D03191">
        <w:rPr>
          <w:rFonts w:ascii="仿宋" w:eastAsia="仿宋" w:hAnsi="仿宋" w:cs="宋体" w:hint="eastAsia"/>
          <w:kern w:val="0"/>
          <w:sz w:val="24"/>
        </w:rPr>
        <w:t>。</w:t>
      </w:r>
    </w:p>
    <w:p w:rsidR="00DF7D35" w:rsidRPr="00D03191" w:rsidRDefault="00391066" w:rsidP="00DF7D35">
      <w:pPr>
        <w:adjustRightInd w:val="0"/>
        <w:snapToGrid w:val="0"/>
        <w:ind w:firstLineChars="200" w:firstLine="480"/>
        <w:outlineLvl w:val="0"/>
        <w:rPr>
          <w:rFonts w:ascii="仿宋" w:eastAsia="仿宋" w:hAnsi="仿宋" w:cs="宋体"/>
          <w:kern w:val="0"/>
          <w:sz w:val="24"/>
        </w:rPr>
      </w:pPr>
      <w:r w:rsidRPr="00D03191">
        <w:rPr>
          <w:rFonts w:ascii="仿宋" w:eastAsia="仿宋" w:hAnsi="仿宋" w:cs="宋体" w:hint="eastAsia"/>
          <w:kern w:val="0"/>
          <w:sz w:val="24"/>
        </w:rPr>
        <w:t>选修课：实用英语</w:t>
      </w:r>
      <w:r w:rsidR="00203961">
        <w:rPr>
          <w:rFonts w:ascii="仿宋" w:eastAsia="仿宋" w:hAnsi="仿宋" w:cs="宋体" w:hint="eastAsia"/>
          <w:kern w:val="0"/>
          <w:sz w:val="24"/>
        </w:rPr>
        <w:t>(</w:t>
      </w:r>
      <w:r w:rsidRPr="00D03191">
        <w:rPr>
          <w:rFonts w:ascii="仿宋" w:eastAsia="仿宋" w:hAnsi="仿宋" w:cs="宋体" w:hint="eastAsia"/>
          <w:kern w:val="0"/>
          <w:sz w:val="24"/>
        </w:rPr>
        <w:t>上</w:t>
      </w:r>
      <w:r w:rsidR="00203961">
        <w:rPr>
          <w:rFonts w:ascii="仿宋" w:eastAsia="仿宋" w:hAnsi="仿宋" w:cs="宋体" w:hint="eastAsia"/>
          <w:kern w:val="0"/>
          <w:sz w:val="24"/>
        </w:rPr>
        <w:t>)</w:t>
      </w:r>
      <w:r w:rsidRPr="00D03191">
        <w:rPr>
          <w:rFonts w:ascii="仿宋" w:eastAsia="仿宋" w:hAnsi="仿宋" w:cs="宋体" w:hint="eastAsia"/>
          <w:kern w:val="0"/>
          <w:sz w:val="24"/>
        </w:rPr>
        <w:t>、大学生人文素养基础、实用英语</w:t>
      </w:r>
      <w:r w:rsidR="00203961">
        <w:rPr>
          <w:rFonts w:ascii="仿宋" w:eastAsia="仿宋" w:hAnsi="仿宋" w:cs="宋体" w:hint="eastAsia"/>
          <w:kern w:val="0"/>
          <w:sz w:val="24"/>
        </w:rPr>
        <w:t>(</w:t>
      </w:r>
      <w:r w:rsidRPr="00D03191">
        <w:rPr>
          <w:rFonts w:ascii="仿宋" w:eastAsia="仿宋" w:hAnsi="仿宋" w:cs="宋体" w:hint="eastAsia"/>
          <w:kern w:val="0"/>
          <w:sz w:val="24"/>
        </w:rPr>
        <w:t>下</w:t>
      </w:r>
      <w:r w:rsidR="00203961">
        <w:rPr>
          <w:rFonts w:ascii="仿宋" w:eastAsia="仿宋" w:hAnsi="仿宋" w:cs="宋体" w:hint="eastAsia"/>
          <w:kern w:val="0"/>
          <w:sz w:val="24"/>
        </w:rPr>
        <w:t>)</w:t>
      </w:r>
      <w:r w:rsidRPr="00D03191">
        <w:rPr>
          <w:rFonts w:ascii="仿宋" w:eastAsia="仿宋" w:hAnsi="仿宋" w:cs="宋体" w:hint="eastAsia"/>
          <w:kern w:val="0"/>
          <w:sz w:val="24"/>
        </w:rPr>
        <w:t>、</w:t>
      </w:r>
      <w:r w:rsidR="00DF7D35" w:rsidRPr="00D03191">
        <w:rPr>
          <w:rFonts w:ascii="仿宋" w:eastAsia="仿宋" w:hAnsi="仿宋" w:cs="宋体" w:hint="eastAsia"/>
          <w:kern w:val="0"/>
          <w:sz w:val="24"/>
        </w:rPr>
        <w:t>大学生心理健康教育</w:t>
      </w:r>
      <w:r w:rsidRPr="00D03191">
        <w:rPr>
          <w:rFonts w:ascii="仿宋" w:eastAsia="仿宋" w:hAnsi="仿宋" w:cs="宋体" w:hint="eastAsia"/>
          <w:kern w:val="0"/>
          <w:sz w:val="24"/>
        </w:rPr>
        <w:t>、</w:t>
      </w:r>
      <w:r w:rsidR="00DF7D35" w:rsidRPr="00D03191">
        <w:rPr>
          <w:rFonts w:ascii="仿宋" w:eastAsia="仿宋" w:hAnsi="仿宋" w:cs="宋体" w:hint="eastAsia"/>
          <w:kern w:val="0"/>
          <w:sz w:val="24"/>
        </w:rPr>
        <w:t>实用写作</w:t>
      </w:r>
      <w:r w:rsidR="00970308" w:rsidRPr="00D03191">
        <w:rPr>
          <w:rFonts w:ascii="仿宋" w:eastAsia="仿宋" w:hAnsi="仿宋" w:cs="宋体" w:hint="eastAsia"/>
          <w:kern w:val="0"/>
          <w:sz w:val="24"/>
        </w:rPr>
        <w:t>、</w:t>
      </w:r>
      <w:r w:rsidR="00970308" w:rsidRPr="00D03191">
        <w:rPr>
          <w:rFonts w:ascii="仿宋" w:eastAsia="仿宋" w:hAnsi="仿宋" w:hint="eastAsia"/>
          <w:sz w:val="24"/>
        </w:rPr>
        <w:t>形势与政策</w:t>
      </w:r>
      <w:r w:rsidR="00203961">
        <w:rPr>
          <w:rFonts w:ascii="仿宋" w:eastAsia="仿宋" w:hAnsi="仿宋" w:hint="eastAsia"/>
          <w:sz w:val="24"/>
        </w:rPr>
        <w:t>(</w:t>
      </w:r>
      <w:r w:rsidR="00970308" w:rsidRPr="00D03191">
        <w:rPr>
          <w:rFonts w:ascii="仿宋" w:eastAsia="仿宋" w:hAnsi="仿宋" w:hint="eastAsia"/>
          <w:sz w:val="24"/>
        </w:rPr>
        <w:t>1</w:t>
      </w:r>
      <w:r w:rsidR="00203961">
        <w:rPr>
          <w:rFonts w:ascii="仿宋" w:eastAsia="仿宋" w:hAnsi="仿宋" w:hint="eastAsia"/>
          <w:sz w:val="24"/>
        </w:rPr>
        <w:t>)</w:t>
      </w:r>
      <w:r w:rsidRPr="00D03191">
        <w:rPr>
          <w:rFonts w:ascii="仿宋" w:eastAsia="仿宋" w:hAnsi="仿宋" w:cs="宋体" w:hint="eastAsia"/>
          <w:kern w:val="0"/>
          <w:sz w:val="24"/>
        </w:rPr>
        <w:t>。</w:t>
      </w:r>
    </w:p>
    <w:p w:rsidR="00DF7D35" w:rsidRPr="004F5F2D" w:rsidRDefault="00203961" w:rsidP="00DF7D35">
      <w:pPr>
        <w:spacing w:line="360" w:lineRule="auto"/>
        <w:ind w:firstLineChars="200" w:firstLine="480"/>
        <w:rPr>
          <w:rFonts w:ascii="仿宋" w:eastAsia="仿宋" w:hAnsi="仿宋"/>
          <w:sz w:val="24"/>
        </w:rPr>
      </w:pPr>
      <w:r>
        <w:rPr>
          <w:rFonts w:ascii="仿宋" w:eastAsia="仿宋" w:hAnsi="仿宋" w:hint="eastAsia"/>
          <w:sz w:val="24"/>
        </w:rPr>
        <w:t>(</w:t>
      </w:r>
      <w:r w:rsidR="00DF7D35" w:rsidRPr="004F5F2D">
        <w:rPr>
          <w:rFonts w:ascii="仿宋" w:eastAsia="仿宋" w:hAnsi="仿宋" w:hint="eastAsia"/>
          <w:sz w:val="24"/>
        </w:rPr>
        <w:t>二</w:t>
      </w:r>
      <w:r>
        <w:rPr>
          <w:rFonts w:ascii="仿宋" w:eastAsia="仿宋" w:hAnsi="仿宋" w:hint="eastAsia"/>
          <w:sz w:val="24"/>
        </w:rPr>
        <w:t>)</w:t>
      </w:r>
      <w:r w:rsidR="00DF7D35" w:rsidRPr="004F5F2D">
        <w:rPr>
          <w:rFonts w:ascii="仿宋" w:eastAsia="仿宋" w:hAnsi="仿宋" w:hint="eastAsia"/>
          <w:sz w:val="24"/>
        </w:rPr>
        <w:t>职业基础课</w:t>
      </w:r>
    </w:p>
    <w:p w:rsidR="00DF7D35" w:rsidRPr="004F5F2D" w:rsidRDefault="00DF7D35" w:rsidP="00DF7D35">
      <w:pPr>
        <w:spacing w:line="360" w:lineRule="auto"/>
        <w:ind w:firstLineChars="200" w:firstLine="480"/>
        <w:rPr>
          <w:rFonts w:ascii="仿宋" w:eastAsia="仿宋" w:hAnsi="仿宋"/>
          <w:sz w:val="24"/>
        </w:rPr>
      </w:pPr>
      <w:r w:rsidRPr="004F5F2D">
        <w:rPr>
          <w:rFonts w:ascii="仿宋" w:eastAsia="仿宋" w:hAnsi="仿宋" w:hint="eastAsia"/>
          <w:sz w:val="24"/>
        </w:rPr>
        <w:t>本模块最低毕业学分为30分。</w:t>
      </w:r>
    </w:p>
    <w:p w:rsidR="00DF7D35" w:rsidRPr="004F5F2D" w:rsidRDefault="00391066" w:rsidP="00DF7D35">
      <w:pPr>
        <w:adjustRightInd w:val="0"/>
        <w:snapToGrid w:val="0"/>
        <w:ind w:firstLineChars="200" w:firstLine="480"/>
        <w:outlineLvl w:val="0"/>
        <w:rPr>
          <w:rFonts w:ascii="仿宋" w:eastAsia="仿宋" w:hAnsi="仿宋"/>
          <w:sz w:val="24"/>
        </w:rPr>
      </w:pPr>
      <w:r w:rsidRPr="004F5F2D">
        <w:rPr>
          <w:rFonts w:ascii="仿宋" w:eastAsia="仿宋" w:hAnsi="仿宋" w:hint="eastAsia"/>
          <w:sz w:val="24"/>
        </w:rPr>
        <w:t>必修课：</w:t>
      </w:r>
      <w:r w:rsidR="00DF7D35" w:rsidRPr="004F5F2D">
        <w:rPr>
          <w:rFonts w:ascii="仿宋" w:eastAsia="仿宋" w:hAnsi="仿宋" w:hint="eastAsia"/>
          <w:sz w:val="24"/>
        </w:rPr>
        <w:t>计算机专业指南</w:t>
      </w:r>
      <w:r w:rsidRPr="004F5F2D">
        <w:rPr>
          <w:rFonts w:ascii="仿宋" w:eastAsia="仿宋" w:hAnsi="仿宋" w:hint="eastAsia"/>
          <w:sz w:val="24"/>
        </w:rPr>
        <w:t>、</w:t>
      </w:r>
      <w:r w:rsidR="00DF7D35" w:rsidRPr="004F5F2D">
        <w:rPr>
          <w:rFonts w:ascii="仿宋" w:eastAsia="仿宋" w:hAnsi="仿宋" w:hint="eastAsia"/>
          <w:sz w:val="24"/>
        </w:rPr>
        <w:t>微机系统与维护</w:t>
      </w:r>
      <w:r w:rsidRPr="004F5F2D">
        <w:rPr>
          <w:rFonts w:ascii="仿宋" w:eastAsia="仿宋" w:hAnsi="仿宋" w:hint="eastAsia"/>
          <w:sz w:val="24"/>
        </w:rPr>
        <w:t>、</w:t>
      </w:r>
      <w:r w:rsidR="00DF7D35" w:rsidRPr="004F5F2D">
        <w:rPr>
          <w:rFonts w:ascii="仿宋" w:eastAsia="仿宋" w:hAnsi="仿宋" w:hint="eastAsia"/>
          <w:sz w:val="24"/>
        </w:rPr>
        <w:t>程序设计基础</w:t>
      </w:r>
      <w:r w:rsidRPr="004F5F2D">
        <w:rPr>
          <w:rFonts w:ascii="仿宋" w:eastAsia="仿宋" w:hAnsi="仿宋" w:hint="eastAsia"/>
          <w:sz w:val="24"/>
        </w:rPr>
        <w:t>、</w:t>
      </w:r>
      <w:r w:rsidR="00DF7D35" w:rsidRPr="004F5F2D">
        <w:rPr>
          <w:rFonts w:ascii="仿宋" w:eastAsia="仿宋" w:hAnsi="仿宋" w:hint="eastAsia"/>
          <w:sz w:val="24"/>
        </w:rPr>
        <w:t>计算机网络</w:t>
      </w:r>
      <w:r w:rsidRPr="004F5F2D">
        <w:rPr>
          <w:rFonts w:ascii="仿宋" w:eastAsia="仿宋" w:hAnsi="仿宋" w:hint="eastAsia"/>
          <w:sz w:val="24"/>
        </w:rPr>
        <w:t>、</w:t>
      </w:r>
      <w:r w:rsidR="00DF7D35" w:rsidRPr="004F5F2D">
        <w:rPr>
          <w:rFonts w:ascii="仿宋" w:eastAsia="仿宋" w:hAnsi="仿宋" w:hint="eastAsia"/>
          <w:sz w:val="24"/>
        </w:rPr>
        <w:t>网络操作系统</w:t>
      </w:r>
      <w:r w:rsidRPr="004F5F2D">
        <w:rPr>
          <w:rFonts w:ascii="仿宋" w:eastAsia="仿宋" w:hAnsi="仿宋" w:hint="eastAsia"/>
          <w:sz w:val="24"/>
        </w:rPr>
        <w:t>、</w:t>
      </w:r>
      <w:r w:rsidR="00DF7D35" w:rsidRPr="004F5F2D">
        <w:rPr>
          <w:rFonts w:ascii="仿宋" w:eastAsia="仿宋" w:hAnsi="仿宋" w:hint="eastAsia"/>
          <w:sz w:val="24"/>
        </w:rPr>
        <w:t>组网与网络管理技术</w:t>
      </w:r>
      <w:r w:rsidRPr="004F5F2D">
        <w:rPr>
          <w:rFonts w:ascii="仿宋" w:eastAsia="仿宋" w:hAnsi="仿宋" w:hint="eastAsia"/>
          <w:sz w:val="24"/>
        </w:rPr>
        <w:t>、</w:t>
      </w:r>
      <w:r w:rsidR="00DF7D35" w:rsidRPr="004F5F2D">
        <w:rPr>
          <w:rFonts w:ascii="仿宋" w:eastAsia="仿宋" w:hAnsi="仿宋" w:hint="eastAsia"/>
          <w:sz w:val="24"/>
        </w:rPr>
        <w:t>信息安全技术</w:t>
      </w:r>
      <w:r w:rsidRPr="004F5F2D">
        <w:rPr>
          <w:rFonts w:ascii="仿宋" w:eastAsia="仿宋" w:hAnsi="仿宋" w:hint="eastAsia"/>
          <w:sz w:val="24"/>
        </w:rPr>
        <w:t>。</w:t>
      </w:r>
    </w:p>
    <w:p w:rsidR="00DF7D35" w:rsidRPr="004F5F2D" w:rsidRDefault="00391066" w:rsidP="00DF7D35">
      <w:pPr>
        <w:adjustRightInd w:val="0"/>
        <w:snapToGrid w:val="0"/>
        <w:ind w:firstLineChars="200" w:firstLine="480"/>
        <w:outlineLvl w:val="0"/>
        <w:rPr>
          <w:rFonts w:ascii="仿宋" w:eastAsia="仿宋" w:hAnsi="仿宋"/>
          <w:sz w:val="24"/>
        </w:rPr>
      </w:pPr>
      <w:r w:rsidRPr="004F5F2D">
        <w:rPr>
          <w:rFonts w:ascii="仿宋" w:eastAsia="仿宋" w:hAnsi="仿宋" w:hint="eastAsia"/>
          <w:sz w:val="24"/>
        </w:rPr>
        <w:t>选修课：</w:t>
      </w:r>
      <w:r w:rsidR="00DF7D35" w:rsidRPr="004F5F2D">
        <w:rPr>
          <w:rFonts w:ascii="仿宋" w:eastAsia="仿宋" w:hAnsi="仿宋" w:hint="eastAsia"/>
          <w:sz w:val="24"/>
        </w:rPr>
        <w:t>无线网络技术与管理</w:t>
      </w:r>
      <w:r w:rsidRPr="004F5F2D">
        <w:rPr>
          <w:rFonts w:ascii="仿宋" w:eastAsia="仿宋" w:hAnsi="仿宋" w:hint="eastAsia"/>
          <w:sz w:val="24"/>
        </w:rPr>
        <w:t>、</w:t>
      </w:r>
      <w:r w:rsidR="00DF7D35" w:rsidRPr="004F5F2D">
        <w:rPr>
          <w:rFonts w:ascii="仿宋" w:eastAsia="仿宋" w:hAnsi="仿宋" w:hint="eastAsia"/>
          <w:sz w:val="24"/>
        </w:rPr>
        <w:t>C语言程序设计</w:t>
      </w:r>
      <w:r w:rsidRPr="004F5F2D">
        <w:rPr>
          <w:rFonts w:ascii="仿宋" w:eastAsia="仿宋" w:hAnsi="仿宋" w:hint="eastAsia"/>
          <w:sz w:val="24"/>
        </w:rPr>
        <w:t>、</w:t>
      </w:r>
      <w:r w:rsidR="00DF7D35" w:rsidRPr="004F5F2D">
        <w:rPr>
          <w:rFonts w:ascii="仿宋" w:eastAsia="仿宋" w:hAnsi="仿宋" w:hint="eastAsia"/>
          <w:sz w:val="24"/>
        </w:rPr>
        <w:t>Linux网络系统管理</w:t>
      </w:r>
      <w:r w:rsidRPr="004F5F2D">
        <w:rPr>
          <w:rFonts w:ascii="仿宋" w:eastAsia="仿宋" w:hAnsi="仿宋" w:hint="eastAsia"/>
          <w:sz w:val="24"/>
        </w:rPr>
        <w:t>、</w:t>
      </w:r>
      <w:r w:rsidR="00DF7D35" w:rsidRPr="004F5F2D">
        <w:rPr>
          <w:rFonts w:ascii="仿宋" w:eastAsia="仿宋" w:hAnsi="仿宋" w:hint="eastAsia"/>
          <w:sz w:val="24"/>
        </w:rPr>
        <w:t>Internet与Intranet应用</w:t>
      </w:r>
      <w:r w:rsidRPr="004F5F2D">
        <w:rPr>
          <w:rFonts w:ascii="仿宋" w:eastAsia="仿宋" w:hAnsi="仿宋" w:hint="eastAsia"/>
          <w:sz w:val="24"/>
        </w:rPr>
        <w:t>、</w:t>
      </w:r>
      <w:r w:rsidR="00DF7D35" w:rsidRPr="004F5F2D">
        <w:rPr>
          <w:rFonts w:ascii="仿宋" w:eastAsia="仿宋" w:hAnsi="仿宋" w:hint="eastAsia"/>
          <w:sz w:val="24"/>
        </w:rPr>
        <w:t>网络</w:t>
      </w:r>
      <w:r w:rsidR="00DF7D35" w:rsidRPr="004F5F2D">
        <w:rPr>
          <w:rFonts w:ascii="仿宋" w:eastAsia="仿宋" w:hAnsi="仿宋"/>
          <w:sz w:val="24"/>
        </w:rPr>
        <w:t>综合布线设计与施工</w:t>
      </w:r>
      <w:r w:rsidRPr="004F5F2D">
        <w:rPr>
          <w:rFonts w:ascii="仿宋" w:eastAsia="仿宋" w:hAnsi="仿宋" w:hint="eastAsia"/>
          <w:sz w:val="24"/>
        </w:rPr>
        <w:t>、</w:t>
      </w:r>
      <w:r w:rsidR="00DF7D35" w:rsidRPr="004F5F2D">
        <w:rPr>
          <w:rFonts w:ascii="仿宋" w:eastAsia="仿宋" w:hAnsi="仿宋" w:hint="eastAsia"/>
          <w:sz w:val="24"/>
        </w:rPr>
        <w:t>计算机专业英语</w:t>
      </w:r>
      <w:r w:rsidRPr="004F5F2D">
        <w:rPr>
          <w:rFonts w:ascii="仿宋" w:eastAsia="仿宋" w:hAnsi="仿宋" w:hint="eastAsia"/>
          <w:sz w:val="24"/>
        </w:rPr>
        <w:t>。</w:t>
      </w:r>
    </w:p>
    <w:p w:rsidR="00DF7D35" w:rsidRPr="004F5F2D" w:rsidRDefault="00203961" w:rsidP="00DF7D35">
      <w:pPr>
        <w:spacing w:line="360" w:lineRule="auto"/>
        <w:ind w:firstLineChars="200" w:firstLine="480"/>
        <w:rPr>
          <w:rFonts w:ascii="仿宋" w:eastAsia="仿宋" w:hAnsi="仿宋"/>
          <w:sz w:val="24"/>
        </w:rPr>
      </w:pPr>
      <w:r>
        <w:rPr>
          <w:rFonts w:ascii="仿宋" w:eastAsia="仿宋" w:hAnsi="仿宋" w:hint="eastAsia"/>
          <w:sz w:val="24"/>
        </w:rPr>
        <w:t>(</w:t>
      </w:r>
      <w:r w:rsidR="00DF7D35" w:rsidRPr="004F5F2D">
        <w:rPr>
          <w:rFonts w:ascii="仿宋" w:eastAsia="仿宋" w:hAnsi="仿宋" w:hint="eastAsia"/>
          <w:sz w:val="24"/>
        </w:rPr>
        <w:t>三</w:t>
      </w:r>
      <w:r>
        <w:rPr>
          <w:rFonts w:ascii="仿宋" w:eastAsia="仿宋" w:hAnsi="仿宋" w:hint="eastAsia"/>
          <w:sz w:val="24"/>
        </w:rPr>
        <w:t>)</w:t>
      </w:r>
      <w:r w:rsidR="00DF7D35" w:rsidRPr="004F5F2D">
        <w:rPr>
          <w:rFonts w:ascii="仿宋" w:eastAsia="仿宋" w:hAnsi="仿宋" w:hint="eastAsia"/>
          <w:sz w:val="24"/>
        </w:rPr>
        <w:t>职业技能课</w:t>
      </w:r>
    </w:p>
    <w:p w:rsidR="00DF7D35" w:rsidRPr="004F5F2D" w:rsidRDefault="00DF7D35" w:rsidP="00DF7D35">
      <w:pPr>
        <w:spacing w:line="360" w:lineRule="auto"/>
        <w:ind w:firstLineChars="200" w:firstLine="480"/>
        <w:rPr>
          <w:rFonts w:ascii="仿宋" w:eastAsia="仿宋" w:hAnsi="仿宋"/>
          <w:sz w:val="24"/>
        </w:rPr>
      </w:pPr>
      <w:r w:rsidRPr="004F5F2D">
        <w:rPr>
          <w:rFonts w:ascii="仿宋" w:eastAsia="仿宋" w:hAnsi="仿宋" w:hint="eastAsia"/>
          <w:sz w:val="24"/>
        </w:rPr>
        <w:t>本模块最低毕业学分为10分。</w:t>
      </w:r>
    </w:p>
    <w:p w:rsidR="00DF7D35" w:rsidRPr="004F5F2D" w:rsidRDefault="00391066" w:rsidP="00DF7D35">
      <w:pPr>
        <w:adjustRightInd w:val="0"/>
        <w:snapToGrid w:val="0"/>
        <w:ind w:firstLineChars="200" w:firstLine="480"/>
        <w:outlineLvl w:val="0"/>
        <w:rPr>
          <w:rFonts w:ascii="仿宋" w:eastAsia="仿宋" w:hAnsi="仿宋"/>
          <w:sz w:val="24"/>
        </w:rPr>
      </w:pPr>
      <w:r w:rsidRPr="004F5F2D">
        <w:rPr>
          <w:rFonts w:ascii="仿宋" w:eastAsia="仿宋" w:hAnsi="仿宋" w:hint="eastAsia"/>
          <w:sz w:val="24"/>
        </w:rPr>
        <w:t>选修课：专业证书课程、职业证书课程</w:t>
      </w:r>
      <w:r w:rsidR="00203961">
        <w:rPr>
          <w:rFonts w:ascii="仿宋" w:eastAsia="仿宋" w:hAnsi="仿宋" w:hint="eastAsia"/>
          <w:sz w:val="24"/>
        </w:rPr>
        <w:t>(</w:t>
      </w:r>
      <w:r w:rsidRPr="004F5F2D">
        <w:rPr>
          <w:rFonts w:ascii="仿宋" w:eastAsia="仿宋" w:hAnsi="仿宋" w:hint="eastAsia"/>
          <w:sz w:val="24"/>
        </w:rPr>
        <w:t>1</w:t>
      </w:r>
      <w:r w:rsidR="00203961">
        <w:rPr>
          <w:rFonts w:ascii="仿宋" w:eastAsia="仿宋" w:hAnsi="仿宋" w:hint="eastAsia"/>
          <w:sz w:val="24"/>
        </w:rPr>
        <w:t>)</w:t>
      </w:r>
      <w:r w:rsidRPr="004F5F2D">
        <w:rPr>
          <w:rFonts w:ascii="仿宋" w:eastAsia="仿宋" w:hAnsi="仿宋" w:hint="eastAsia"/>
          <w:sz w:val="24"/>
        </w:rPr>
        <w:t>、职业证书课程</w:t>
      </w:r>
      <w:r w:rsidR="00203961">
        <w:rPr>
          <w:rFonts w:ascii="仿宋" w:eastAsia="仿宋" w:hAnsi="仿宋" w:hint="eastAsia"/>
          <w:sz w:val="24"/>
        </w:rPr>
        <w:t>(</w:t>
      </w:r>
      <w:r w:rsidRPr="004F5F2D">
        <w:rPr>
          <w:rFonts w:ascii="仿宋" w:eastAsia="仿宋" w:hAnsi="仿宋" w:hint="eastAsia"/>
          <w:sz w:val="24"/>
        </w:rPr>
        <w:t>2</w:t>
      </w:r>
      <w:r w:rsidR="00203961">
        <w:rPr>
          <w:rFonts w:ascii="仿宋" w:eastAsia="仿宋" w:hAnsi="仿宋" w:hint="eastAsia"/>
          <w:sz w:val="24"/>
        </w:rPr>
        <w:t>)</w:t>
      </w:r>
      <w:r w:rsidRPr="004F5F2D">
        <w:rPr>
          <w:rFonts w:ascii="仿宋" w:eastAsia="仿宋" w:hAnsi="仿宋" w:hint="eastAsia"/>
          <w:sz w:val="24"/>
        </w:rPr>
        <w:t>、</w:t>
      </w:r>
      <w:r w:rsidR="00DF7D35" w:rsidRPr="004F5F2D">
        <w:rPr>
          <w:rFonts w:ascii="仿宋" w:eastAsia="仿宋" w:hAnsi="仿宋" w:hint="eastAsia"/>
          <w:sz w:val="24"/>
        </w:rPr>
        <w:t>Visual Basic程序设计基础</w:t>
      </w:r>
      <w:r w:rsidRPr="004F5F2D">
        <w:rPr>
          <w:rFonts w:ascii="仿宋" w:eastAsia="仿宋" w:hAnsi="仿宋" w:hint="eastAsia"/>
          <w:sz w:val="24"/>
        </w:rPr>
        <w:t>、</w:t>
      </w:r>
      <w:r w:rsidR="00DF7D35" w:rsidRPr="004F5F2D">
        <w:rPr>
          <w:rFonts w:ascii="仿宋" w:eastAsia="仿宋" w:hAnsi="仿宋" w:hint="eastAsia"/>
          <w:sz w:val="24"/>
        </w:rPr>
        <w:t>JAVA语言程序设计</w:t>
      </w:r>
      <w:r w:rsidRPr="004F5F2D">
        <w:rPr>
          <w:rFonts w:ascii="仿宋" w:eastAsia="仿宋" w:hAnsi="仿宋" w:hint="eastAsia"/>
          <w:sz w:val="24"/>
        </w:rPr>
        <w:t>、</w:t>
      </w:r>
      <w:r w:rsidR="00DF7D35" w:rsidRPr="004F5F2D">
        <w:rPr>
          <w:rFonts w:ascii="仿宋" w:eastAsia="仿宋" w:hAnsi="仿宋" w:hint="eastAsia"/>
          <w:sz w:val="24"/>
        </w:rPr>
        <w:t>数据库基础与应用</w:t>
      </w:r>
      <w:r w:rsidRPr="004F5F2D">
        <w:rPr>
          <w:rFonts w:ascii="仿宋" w:eastAsia="仿宋" w:hAnsi="仿宋" w:hint="eastAsia"/>
          <w:sz w:val="24"/>
        </w:rPr>
        <w:t>、</w:t>
      </w:r>
      <w:r w:rsidR="00DF7D35" w:rsidRPr="004F5F2D">
        <w:rPr>
          <w:rFonts w:ascii="仿宋" w:eastAsia="仿宋" w:hAnsi="仿宋" w:hint="eastAsia"/>
          <w:sz w:val="24"/>
        </w:rPr>
        <w:t>网页设计与制作</w:t>
      </w:r>
      <w:r w:rsidRPr="004F5F2D">
        <w:rPr>
          <w:rFonts w:ascii="仿宋" w:eastAsia="仿宋" w:hAnsi="仿宋" w:hint="eastAsia"/>
          <w:sz w:val="24"/>
        </w:rPr>
        <w:t>、</w:t>
      </w:r>
      <w:r w:rsidR="00DF7D35" w:rsidRPr="004F5F2D">
        <w:rPr>
          <w:rFonts w:ascii="仿宋" w:eastAsia="仿宋" w:hAnsi="仿宋" w:hint="eastAsia"/>
          <w:sz w:val="24"/>
        </w:rPr>
        <w:t>图</w:t>
      </w:r>
      <w:r w:rsidR="00DF7D35" w:rsidRPr="004F5F2D">
        <w:rPr>
          <w:rFonts w:ascii="仿宋" w:eastAsia="仿宋" w:hAnsi="仿宋" w:hint="eastAsia"/>
          <w:sz w:val="24"/>
        </w:rPr>
        <w:lastRenderedPageBreak/>
        <w:t>像处理软件使用</w:t>
      </w:r>
      <w:r w:rsidRPr="004F5F2D">
        <w:rPr>
          <w:rFonts w:ascii="仿宋" w:eastAsia="仿宋" w:hAnsi="仿宋" w:hint="eastAsia"/>
          <w:sz w:val="24"/>
        </w:rPr>
        <w:t>、</w:t>
      </w:r>
      <w:r w:rsidR="00DF7D35" w:rsidRPr="004F5F2D">
        <w:rPr>
          <w:rFonts w:ascii="仿宋" w:eastAsia="仿宋" w:hAnsi="仿宋" w:hint="eastAsia"/>
          <w:sz w:val="24"/>
        </w:rPr>
        <w:t xml:space="preserve"> </w:t>
      </w:r>
      <w:r w:rsidR="00DF7D35" w:rsidRPr="004F5F2D">
        <w:rPr>
          <w:rFonts w:ascii="仿宋" w:eastAsia="仿宋" w:hAnsi="仿宋"/>
          <w:sz w:val="24"/>
        </w:rPr>
        <w:t>网络信息编辑</w:t>
      </w:r>
      <w:r w:rsidRPr="004F5F2D">
        <w:rPr>
          <w:rFonts w:ascii="仿宋" w:eastAsia="仿宋" w:hAnsi="仿宋" w:hint="eastAsia"/>
          <w:sz w:val="24"/>
        </w:rPr>
        <w:t>。</w:t>
      </w:r>
    </w:p>
    <w:p w:rsidR="00DF7D35" w:rsidRPr="004F5F2D" w:rsidRDefault="00203961" w:rsidP="00DF7D35">
      <w:pPr>
        <w:spacing w:line="360" w:lineRule="auto"/>
        <w:ind w:firstLineChars="200" w:firstLine="480"/>
        <w:rPr>
          <w:rFonts w:ascii="仿宋" w:eastAsia="仿宋" w:hAnsi="仿宋"/>
          <w:sz w:val="24"/>
        </w:rPr>
      </w:pPr>
      <w:r>
        <w:rPr>
          <w:rFonts w:ascii="仿宋" w:eastAsia="仿宋" w:hAnsi="仿宋" w:hint="eastAsia"/>
          <w:sz w:val="24"/>
        </w:rPr>
        <w:t>(</w:t>
      </w:r>
      <w:r w:rsidR="00DF7D35" w:rsidRPr="004F5F2D">
        <w:rPr>
          <w:rFonts w:ascii="仿宋" w:eastAsia="仿宋" w:hAnsi="仿宋" w:hint="eastAsia"/>
          <w:sz w:val="24"/>
        </w:rPr>
        <w:t>四</w:t>
      </w:r>
      <w:r>
        <w:rPr>
          <w:rFonts w:ascii="仿宋" w:eastAsia="仿宋" w:hAnsi="仿宋" w:hint="eastAsia"/>
          <w:sz w:val="24"/>
        </w:rPr>
        <w:t>)</w:t>
      </w:r>
      <w:r w:rsidR="00DF7D35" w:rsidRPr="004F5F2D">
        <w:rPr>
          <w:rFonts w:ascii="仿宋" w:eastAsia="仿宋" w:hAnsi="仿宋" w:hint="eastAsia"/>
          <w:sz w:val="24"/>
        </w:rPr>
        <w:t>职业延展课</w:t>
      </w:r>
    </w:p>
    <w:p w:rsidR="00DF7D35" w:rsidRPr="004F5F2D" w:rsidRDefault="00DF7D35" w:rsidP="00DF7D35">
      <w:pPr>
        <w:spacing w:line="360" w:lineRule="auto"/>
        <w:ind w:firstLineChars="200" w:firstLine="480"/>
        <w:rPr>
          <w:rFonts w:ascii="仿宋" w:eastAsia="仿宋" w:hAnsi="仿宋"/>
          <w:sz w:val="24"/>
        </w:rPr>
      </w:pPr>
      <w:r w:rsidRPr="004F5F2D">
        <w:rPr>
          <w:rFonts w:ascii="仿宋" w:eastAsia="仿宋" w:hAnsi="仿宋" w:hint="eastAsia"/>
          <w:sz w:val="24"/>
        </w:rPr>
        <w:t>本模块最低毕业学分为2分。</w:t>
      </w:r>
    </w:p>
    <w:p w:rsidR="00DF7D35" w:rsidRPr="004F5F2D" w:rsidRDefault="00391066" w:rsidP="00DF7D35">
      <w:pPr>
        <w:adjustRightInd w:val="0"/>
        <w:snapToGrid w:val="0"/>
        <w:ind w:firstLineChars="200" w:firstLine="480"/>
        <w:outlineLvl w:val="0"/>
        <w:rPr>
          <w:rFonts w:ascii="仿宋" w:eastAsia="仿宋" w:hAnsi="仿宋"/>
          <w:sz w:val="24"/>
        </w:rPr>
      </w:pPr>
      <w:r w:rsidRPr="004F5F2D">
        <w:rPr>
          <w:rFonts w:ascii="仿宋" w:eastAsia="仿宋" w:hAnsi="仿宋" w:hint="eastAsia"/>
          <w:sz w:val="24"/>
        </w:rPr>
        <w:t>选修课：</w:t>
      </w:r>
      <w:r w:rsidR="00DF7D35" w:rsidRPr="004F5F2D">
        <w:rPr>
          <w:rFonts w:ascii="仿宋" w:eastAsia="仿宋" w:hAnsi="仿宋" w:hint="eastAsia"/>
          <w:sz w:val="24"/>
        </w:rPr>
        <w:t>Flash动画制作</w:t>
      </w:r>
      <w:r w:rsidRPr="004F5F2D">
        <w:rPr>
          <w:rFonts w:ascii="仿宋" w:eastAsia="仿宋" w:hAnsi="仿宋" w:hint="eastAsia"/>
          <w:sz w:val="24"/>
        </w:rPr>
        <w:t>、</w:t>
      </w:r>
      <w:r w:rsidR="00DF7D35" w:rsidRPr="004F5F2D">
        <w:rPr>
          <w:rFonts w:ascii="仿宋" w:eastAsia="仿宋" w:hAnsi="仿宋" w:hint="eastAsia"/>
          <w:sz w:val="24"/>
        </w:rPr>
        <w:t>网络多媒体素材加工</w:t>
      </w:r>
      <w:r w:rsidRPr="004F5F2D">
        <w:rPr>
          <w:rFonts w:ascii="仿宋" w:eastAsia="仿宋" w:hAnsi="仿宋" w:hint="eastAsia"/>
          <w:sz w:val="24"/>
        </w:rPr>
        <w:t>、</w:t>
      </w:r>
      <w:r w:rsidR="00DF7D35" w:rsidRPr="004F5F2D">
        <w:rPr>
          <w:rFonts w:ascii="仿宋" w:eastAsia="仿宋" w:hAnsi="仿宋" w:hint="eastAsia"/>
          <w:sz w:val="24"/>
        </w:rPr>
        <w:t>Web应用开发</w:t>
      </w:r>
      <w:r w:rsidRPr="004F5F2D">
        <w:rPr>
          <w:rFonts w:ascii="仿宋" w:eastAsia="仿宋" w:hAnsi="仿宋" w:hint="eastAsia"/>
          <w:sz w:val="24"/>
        </w:rPr>
        <w:t>、</w:t>
      </w:r>
      <w:r w:rsidR="00DF7D35" w:rsidRPr="004F5F2D">
        <w:rPr>
          <w:rFonts w:ascii="仿宋" w:eastAsia="仿宋" w:hAnsi="仿宋" w:hint="eastAsia"/>
          <w:sz w:val="24"/>
        </w:rPr>
        <w:t>电子商务基础</w:t>
      </w:r>
      <w:r w:rsidRPr="004F5F2D">
        <w:rPr>
          <w:rFonts w:ascii="仿宋" w:eastAsia="仿宋" w:hAnsi="仿宋" w:hint="eastAsia"/>
          <w:sz w:val="24"/>
        </w:rPr>
        <w:t>、</w:t>
      </w:r>
      <w:r w:rsidR="00DF7D35" w:rsidRPr="004F5F2D">
        <w:rPr>
          <w:rFonts w:ascii="仿宋" w:eastAsia="仿宋" w:hAnsi="仿宋" w:hint="eastAsia"/>
          <w:sz w:val="24"/>
        </w:rPr>
        <w:t>新技术专题讲座</w:t>
      </w:r>
      <w:r w:rsidRPr="004F5F2D">
        <w:rPr>
          <w:rFonts w:ascii="仿宋" w:eastAsia="仿宋" w:hAnsi="仿宋" w:hint="eastAsia"/>
          <w:sz w:val="24"/>
        </w:rPr>
        <w:t>、</w:t>
      </w:r>
      <w:r w:rsidR="00DF7D35" w:rsidRPr="004F5F2D">
        <w:rPr>
          <w:rFonts w:ascii="仿宋" w:eastAsia="仿宋" w:hAnsi="仿宋" w:hint="eastAsia"/>
          <w:sz w:val="24"/>
        </w:rPr>
        <w:t>软件工程与UML</w:t>
      </w:r>
      <w:r w:rsidRPr="004F5F2D">
        <w:rPr>
          <w:rFonts w:ascii="仿宋" w:eastAsia="仿宋" w:hAnsi="仿宋" w:hint="eastAsia"/>
          <w:sz w:val="24"/>
        </w:rPr>
        <w:t>、</w:t>
      </w:r>
      <w:r w:rsidR="00DF7D35" w:rsidRPr="004F5F2D">
        <w:rPr>
          <w:rFonts w:ascii="仿宋" w:eastAsia="仿宋" w:hAnsi="仿宋" w:hint="eastAsia"/>
          <w:sz w:val="24"/>
        </w:rPr>
        <w:t>个人与团队管理</w:t>
      </w:r>
      <w:r w:rsidRPr="004F5F2D">
        <w:rPr>
          <w:rFonts w:ascii="仿宋" w:eastAsia="仿宋" w:hAnsi="仿宋" w:hint="eastAsia"/>
          <w:sz w:val="24"/>
        </w:rPr>
        <w:t>、</w:t>
      </w:r>
      <w:r w:rsidR="00DF7D35" w:rsidRPr="004F5F2D">
        <w:rPr>
          <w:rFonts w:ascii="仿宋" w:eastAsia="仿宋" w:hAnsi="仿宋" w:hint="eastAsia"/>
          <w:sz w:val="24"/>
        </w:rPr>
        <w:t>职业生涯规划</w:t>
      </w:r>
      <w:r w:rsidR="009E23EA">
        <w:rPr>
          <w:rFonts w:ascii="仿宋" w:eastAsia="仿宋" w:hAnsi="仿宋" w:hint="eastAsia"/>
          <w:sz w:val="24"/>
        </w:rPr>
        <w:t>、创业管理</w:t>
      </w:r>
      <w:r w:rsidRPr="004F5F2D">
        <w:rPr>
          <w:rFonts w:ascii="仿宋" w:eastAsia="仿宋" w:hAnsi="仿宋" w:hint="eastAsia"/>
          <w:sz w:val="24"/>
        </w:rPr>
        <w:t>。</w:t>
      </w:r>
    </w:p>
    <w:p w:rsidR="00DF7D35" w:rsidRPr="004F5F2D" w:rsidRDefault="00203961" w:rsidP="00DF7D35">
      <w:pPr>
        <w:spacing w:line="360" w:lineRule="auto"/>
        <w:ind w:firstLineChars="200" w:firstLine="480"/>
        <w:rPr>
          <w:rFonts w:ascii="仿宋" w:eastAsia="仿宋" w:hAnsi="仿宋"/>
          <w:sz w:val="24"/>
        </w:rPr>
      </w:pPr>
      <w:r>
        <w:rPr>
          <w:rFonts w:ascii="仿宋" w:eastAsia="仿宋" w:hAnsi="仿宋" w:hint="eastAsia"/>
          <w:sz w:val="24"/>
        </w:rPr>
        <w:t>(</w:t>
      </w:r>
      <w:r w:rsidR="00DF7D35" w:rsidRPr="004F5F2D">
        <w:rPr>
          <w:rFonts w:ascii="仿宋" w:eastAsia="仿宋" w:hAnsi="仿宋" w:hint="eastAsia"/>
          <w:sz w:val="24"/>
        </w:rPr>
        <w:t>五</w:t>
      </w:r>
      <w:r>
        <w:rPr>
          <w:rFonts w:ascii="仿宋" w:eastAsia="仿宋" w:hAnsi="仿宋" w:hint="eastAsia"/>
          <w:sz w:val="24"/>
        </w:rPr>
        <w:t>)</w:t>
      </w:r>
      <w:r w:rsidR="00DF7D35" w:rsidRPr="004F5F2D">
        <w:rPr>
          <w:rFonts w:ascii="仿宋" w:eastAsia="仿宋" w:hAnsi="仿宋" w:hint="eastAsia"/>
          <w:sz w:val="24"/>
        </w:rPr>
        <w:t>综合实训</w:t>
      </w:r>
      <w:r>
        <w:rPr>
          <w:rFonts w:ascii="仿宋" w:eastAsia="仿宋" w:hAnsi="仿宋" w:hint="eastAsia"/>
          <w:sz w:val="24"/>
        </w:rPr>
        <w:t>(</w:t>
      </w:r>
      <w:r w:rsidR="00DF7D35" w:rsidRPr="004F5F2D">
        <w:rPr>
          <w:rFonts w:ascii="仿宋" w:eastAsia="仿宋" w:hAnsi="仿宋" w:hint="eastAsia"/>
          <w:sz w:val="24"/>
        </w:rPr>
        <w:t>略</w:t>
      </w:r>
      <w:r>
        <w:rPr>
          <w:rFonts w:ascii="仿宋" w:eastAsia="仿宋" w:hAnsi="仿宋" w:hint="eastAsia"/>
          <w:sz w:val="24"/>
        </w:rPr>
        <w:t>)</w:t>
      </w:r>
    </w:p>
    <w:p w:rsidR="00DF7D35" w:rsidRPr="004F5F2D" w:rsidRDefault="00203961" w:rsidP="00DF7D35">
      <w:pPr>
        <w:spacing w:line="360" w:lineRule="auto"/>
        <w:ind w:firstLineChars="200" w:firstLine="480"/>
        <w:rPr>
          <w:rFonts w:ascii="仿宋" w:eastAsia="仿宋" w:hAnsi="仿宋"/>
          <w:sz w:val="24"/>
        </w:rPr>
      </w:pPr>
      <w:r>
        <w:rPr>
          <w:rFonts w:ascii="仿宋" w:eastAsia="仿宋" w:hAnsi="仿宋" w:hint="eastAsia"/>
          <w:sz w:val="24"/>
        </w:rPr>
        <w:t>(</w:t>
      </w:r>
      <w:r w:rsidR="00DF7D35" w:rsidRPr="004F5F2D">
        <w:rPr>
          <w:rFonts w:ascii="仿宋" w:eastAsia="仿宋" w:hAnsi="仿宋" w:hint="eastAsia"/>
          <w:sz w:val="24"/>
        </w:rPr>
        <w:t>六</w:t>
      </w:r>
      <w:r>
        <w:rPr>
          <w:rFonts w:ascii="仿宋" w:eastAsia="仿宋" w:hAnsi="仿宋" w:hint="eastAsia"/>
          <w:sz w:val="24"/>
        </w:rPr>
        <w:t>)</w:t>
      </w:r>
      <w:r w:rsidR="00DF7D35" w:rsidRPr="004F5F2D">
        <w:rPr>
          <w:rFonts w:ascii="仿宋" w:eastAsia="仿宋" w:hAnsi="仿宋" w:hint="eastAsia"/>
          <w:sz w:val="24"/>
        </w:rPr>
        <w:t>考级考证课</w:t>
      </w:r>
    </w:p>
    <w:tbl>
      <w:tblPr>
        <w:tblW w:w="9568" w:type="dxa"/>
        <w:jc w:val="center"/>
        <w:tblLook w:val="04A0"/>
      </w:tblPr>
      <w:tblGrid>
        <w:gridCol w:w="1049"/>
        <w:gridCol w:w="3346"/>
        <w:gridCol w:w="2268"/>
        <w:gridCol w:w="456"/>
        <w:gridCol w:w="2449"/>
      </w:tblGrid>
      <w:tr w:rsidR="00DF7D35" w:rsidRPr="004F5F2D" w:rsidTr="00203961">
        <w:trPr>
          <w:trHeight w:val="402"/>
          <w:jc w:val="center"/>
        </w:trPr>
        <w:tc>
          <w:tcPr>
            <w:tcW w:w="9568" w:type="dxa"/>
            <w:gridSpan w:val="5"/>
            <w:tcBorders>
              <w:top w:val="nil"/>
              <w:left w:val="nil"/>
              <w:bottom w:val="nil"/>
              <w:right w:val="nil"/>
            </w:tcBorders>
            <w:shd w:val="clear" w:color="auto" w:fill="auto"/>
            <w:noWrap/>
            <w:vAlign w:val="center"/>
            <w:hideMark/>
          </w:tcPr>
          <w:p w:rsidR="00DF7D35" w:rsidRPr="004F5F2D" w:rsidRDefault="00DF7D35" w:rsidP="00FC45CA">
            <w:pPr>
              <w:widowControl/>
              <w:jc w:val="center"/>
              <w:rPr>
                <w:rFonts w:ascii="仿宋" w:eastAsia="仿宋" w:hAnsi="仿宋" w:cs="宋体"/>
                <w:bCs/>
                <w:color w:val="000000"/>
                <w:kern w:val="0"/>
                <w:sz w:val="24"/>
              </w:rPr>
            </w:pPr>
            <w:bookmarkStart w:id="0" w:name="RANGE!A2"/>
            <w:r w:rsidRPr="004F5F2D">
              <w:rPr>
                <w:rFonts w:ascii="仿宋" w:eastAsia="仿宋" w:hAnsi="仿宋" w:cs="宋体" w:hint="eastAsia"/>
                <w:bCs/>
                <w:color w:val="000000"/>
                <w:kern w:val="0"/>
                <w:sz w:val="24"/>
              </w:rPr>
              <w:t>浙江广播电视大学成人专科教育计算机网络技术专业相关岗位培训、</w:t>
            </w:r>
            <w:bookmarkEnd w:id="0"/>
          </w:p>
        </w:tc>
      </w:tr>
      <w:tr w:rsidR="00DF7D35" w:rsidRPr="004F5F2D" w:rsidTr="00203961">
        <w:trPr>
          <w:trHeight w:val="402"/>
          <w:jc w:val="center"/>
        </w:trPr>
        <w:tc>
          <w:tcPr>
            <w:tcW w:w="9568" w:type="dxa"/>
            <w:gridSpan w:val="5"/>
            <w:tcBorders>
              <w:top w:val="nil"/>
              <w:left w:val="nil"/>
              <w:bottom w:val="single" w:sz="4" w:space="0" w:color="auto"/>
              <w:right w:val="nil"/>
            </w:tcBorders>
            <w:shd w:val="clear" w:color="auto" w:fill="auto"/>
            <w:noWrap/>
            <w:vAlign w:val="center"/>
            <w:hideMark/>
          </w:tcPr>
          <w:p w:rsidR="00DF7D35" w:rsidRPr="004F5F2D" w:rsidRDefault="00DF7D35" w:rsidP="00FC45CA">
            <w:pPr>
              <w:widowControl/>
              <w:jc w:val="center"/>
              <w:rPr>
                <w:rFonts w:ascii="仿宋" w:eastAsia="仿宋" w:hAnsi="仿宋" w:cs="宋体"/>
                <w:bCs/>
                <w:color w:val="000000"/>
                <w:kern w:val="0"/>
                <w:sz w:val="24"/>
              </w:rPr>
            </w:pPr>
            <w:r w:rsidRPr="004F5F2D">
              <w:rPr>
                <w:rFonts w:ascii="仿宋" w:eastAsia="仿宋" w:hAnsi="仿宋" w:cs="宋体" w:hint="eastAsia"/>
                <w:bCs/>
                <w:color w:val="000000"/>
                <w:kern w:val="0"/>
                <w:sz w:val="24"/>
              </w:rPr>
              <w:t>国家职业资格证书一览表</w:t>
            </w:r>
          </w:p>
        </w:tc>
      </w:tr>
      <w:tr w:rsidR="00DF7D35" w:rsidRPr="004F5F2D" w:rsidTr="00203961">
        <w:trPr>
          <w:trHeight w:val="480"/>
          <w:jc w:val="center"/>
        </w:trPr>
        <w:tc>
          <w:tcPr>
            <w:tcW w:w="1049" w:type="dxa"/>
            <w:tcBorders>
              <w:top w:val="single" w:sz="4" w:space="0" w:color="auto"/>
              <w:left w:val="single" w:sz="4" w:space="0" w:color="auto"/>
              <w:bottom w:val="nil"/>
              <w:right w:val="single" w:sz="4" w:space="0" w:color="auto"/>
            </w:tcBorders>
            <w:shd w:val="clear" w:color="000000" w:fill="auto"/>
            <w:vAlign w:val="center"/>
            <w:hideMark/>
          </w:tcPr>
          <w:p w:rsidR="00DF7D35" w:rsidRPr="004F5F2D" w:rsidRDefault="00DF7D35" w:rsidP="00FC45CA">
            <w:pPr>
              <w:widowControl/>
              <w:jc w:val="center"/>
              <w:rPr>
                <w:rFonts w:ascii="仿宋" w:eastAsia="仿宋" w:hAnsi="仿宋" w:cs="宋体"/>
                <w:bCs/>
                <w:color w:val="000000"/>
                <w:kern w:val="0"/>
                <w:sz w:val="24"/>
              </w:rPr>
            </w:pPr>
            <w:r w:rsidRPr="004F5F2D">
              <w:rPr>
                <w:rFonts w:ascii="仿宋" w:eastAsia="仿宋" w:hAnsi="仿宋" w:cs="宋体" w:hint="eastAsia"/>
                <w:bCs/>
                <w:color w:val="000000"/>
                <w:kern w:val="0"/>
                <w:sz w:val="24"/>
              </w:rPr>
              <w:t>资格或技能名称</w:t>
            </w:r>
          </w:p>
        </w:tc>
        <w:tc>
          <w:tcPr>
            <w:tcW w:w="3346" w:type="dxa"/>
            <w:tcBorders>
              <w:top w:val="single" w:sz="4" w:space="0" w:color="auto"/>
              <w:left w:val="nil"/>
              <w:bottom w:val="single" w:sz="4" w:space="0" w:color="auto"/>
              <w:right w:val="single" w:sz="4" w:space="0" w:color="auto"/>
            </w:tcBorders>
            <w:shd w:val="clear" w:color="000000" w:fill="auto"/>
            <w:vAlign w:val="center"/>
            <w:hideMark/>
          </w:tcPr>
          <w:p w:rsidR="00DF7D35" w:rsidRPr="004F5F2D" w:rsidRDefault="00DF7D35" w:rsidP="00FC45CA">
            <w:pPr>
              <w:widowControl/>
              <w:jc w:val="center"/>
              <w:rPr>
                <w:rFonts w:ascii="仿宋" w:eastAsia="仿宋" w:hAnsi="仿宋" w:cs="宋体"/>
                <w:bCs/>
                <w:color w:val="000000"/>
                <w:kern w:val="0"/>
                <w:sz w:val="24"/>
              </w:rPr>
            </w:pPr>
            <w:r w:rsidRPr="004F5F2D">
              <w:rPr>
                <w:rFonts w:ascii="仿宋" w:eastAsia="仿宋" w:hAnsi="仿宋" w:cs="宋体" w:hint="eastAsia"/>
                <w:bCs/>
                <w:color w:val="000000"/>
                <w:kern w:val="0"/>
                <w:sz w:val="24"/>
              </w:rPr>
              <w:t>资格或技能等级</w:t>
            </w:r>
          </w:p>
        </w:tc>
        <w:tc>
          <w:tcPr>
            <w:tcW w:w="2268" w:type="dxa"/>
            <w:tcBorders>
              <w:top w:val="single" w:sz="4" w:space="0" w:color="auto"/>
              <w:left w:val="nil"/>
              <w:bottom w:val="single" w:sz="4" w:space="0" w:color="auto"/>
              <w:right w:val="single" w:sz="4" w:space="0" w:color="auto"/>
            </w:tcBorders>
            <w:shd w:val="clear" w:color="000000" w:fill="auto"/>
            <w:vAlign w:val="center"/>
            <w:hideMark/>
          </w:tcPr>
          <w:p w:rsidR="00DF7D35" w:rsidRPr="004F5F2D" w:rsidRDefault="00DF7D35" w:rsidP="00FC45CA">
            <w:pPr>
              <w:widowControl/>
              <w:jc w:val="center"/>
              <w:rPr>
                <w:rFonts w:ascii="仿宋" w:eastAsia="仿宋" w:hAnsi="仿宋" w:cs="宋体"/>
                <w:bCs/>
                <w:color w:val="000000"/>
                <w:kern w:val="0"/>
                <w:sz w:val="24"/>
              </w:rPr>
            </w:pPr>
            <w:r w:rsidRPr="004F5F2D">
              <w:rPr>
                <w:rFonts w:ascii="仿宋" w:eastAsia="仿宋" w:hAnsi="仿宋" w:cs="宋体" w:hint="eastAsia"/>
                <w:bCs/>
                <w:color w:val="000000"/>
                <w:kern w:val="0"/>
                <w:sz w:val="24"/>
              </w:rPr>
              <w:t>对应课程名称</w:t>
            </w:r>
          </w:p>
        </w:tc>
        <w:tc>
          <w:tcPr>
            <w:tcW w:w="456" w:type="dxa"/>
            <w:tcBorders>
              <w:top w:val="single" w:sz="4" w:space="0" w:color="auto"/>
              <w:left w:val="nil"/>
              <w:bottom w:val="single" w:sz="4" w:space="0" w:color="auto"/>
              <w:right w:val="single" w:sz="4" w:space="0" w:color="auto"/>
            </w:tcBorders>
            <w:shd w:val="clear" w:color="000000" w:fill="auto"/>
            <w:vAlign w:val="center"/>
            <w:hideMark/>
          </w:tcPr>
          <w:p w:rsidR="00DF7D35" w:rsidRPr="004F5F2D" w:rsidRDefault="00DF7D35" w:rsidP="00FC45CA">
            <w:pPr>
              <w:widowControl/>
              <w:jc w:val="center"/>
              <w:rPr>
                <w:rFonts w:ascii="仿宋" w:eastAsia="仿宋" w:hAnsi="仿宋" w:cs="宋体"/>
                <w:bCs/>
                <w:color w:val="000000"/>
                <w:kern w:val="0"/>
                <w:sz w:val="24"/>
              </w:rPr>
            </w:pPr>
            <w:r w:rsidRPr="004F5F2D">
              <w:rPr>
                <w:rFonts w:ascii="仿宋" w:eastAsia="仿宋" w:hAnsi="仿宋" w:cs="宋体" w:hint="eastAsia"/>
                <w:bCs/>
                <w:color w:val="000000"/>
                <w:kern w:val="0"/>
                <w:sz w:val="24"/>
              </w:rPr>
              <w:t>学分</w:t>
            </w:r>
          </w:p>
        </w:tc>
        <w:tc>
          <w:tcPr>
            <w:tcW w:w="2449" w:type="dxa"/>
            <w:tcBorders>
              <w:top w:val="single" w:sz="4" w:space="0" w:color="auto"/>
              <w:left w:val="nil"/>
              <w:bottom w:val="single" w:sz="4" w:space="0" w:color="auto"/>
              <w:right w:val="single" w:sz="4" w:space="0" w:color="auto"/>
            </w:tcBorders>
            <w:shd w:val="clear" w:color="000000" w:fill="auto"/>
            <w:vAlign w:val="center"/>
            <w:hideMark/>
          </w:tcPr>
          <w:p w:rsidR="00DF7D35" w:rsidRPr="004F5F2D" w:rsidRDefault="00DF7D35" w:rsidP="00FC45CA">
            <w:pPr>
              <w:widowControl/>
              <w:jc w:val="center"/>
              <w:rPr>
                <w:rFonts w:ascii="仿宋" w:eastAsia="仿宋" w:hAnsi="仿宋" w:cs="宋体"/>
                <w:bCs/>
                <w:color w:val="000000"/>
                <w:kern w:val="0"/>
                <w:sz w:val="24"/>
              </w:rPr>
            </w:pPr>
            <w:r w:rsidRPr="004F5F2D">
              <w:rPr>
                <w:rFonts w:ascii="仿宋" w:eastAsia="仿宋" w:hAnsi="仿宋" w:cs="宋体" w:hint="eastAsia"/>
                <w:bCs/>
                <w:color w:val="000000"/>
                <w:kern w:val="0"/>
                <w:sz w:val="24"/>
              </w:rPr>
              <w:t>颁证单位</w:t>
            </w:r>
          </w:p>
        </w:tc>
      </w:tr>
      <w:tr w:rsidR="00C51718" w:rsidRPr="004F5F2D" w:rsidTr="00203961">
        <w:trPr>
          <w:trHeight w:val="418"/>
          <w:jc w:val="center"/>
        </w:trPr>
        <w:tc>
          <w:tcPr>
            <w:tcW w:w="1049" w:type="dxa"/>
            <w:vMerge w:val="restart"/>
            <w:tcBorders>
              <w:top w:val="single" w:sz="4" w:space="0" w:color="auto"/>
              <w:left w:val="single" w:sz="4" w:space="0" w:color="auto"/>
              <w:right w:val="single" w:sz="4" w:space="0" w:color="auto"/>
            </w:tcBorders>
            <w:shd w:val="clear" w:color="auto" w:fill="auto"/>
            <w:vAlign w:val="center"/>
            <w:hideMark/>
          </w:tcPr>
          <w:p w:rsidR="00C51718" w:rsidRPr="004F5F2D" w:rsidRDefault="00C51718" w:rsidP="00FC45CA">
            <w:pPr>
              <w:widowControl/>
              <w:rPr>
                <w:rFonts w:ascii="仿宋" w:eastAsia="仿宋" w:hAnsi="仿宋" w:cs="宋体"/>
                <w:color w:val="000000"/>
                <w:kern w:val="0"/>
                <w:sz w:val="24"/>
              </w:rPr>
            </w:pPr>
            <w:r w:rsidRPr="004F5F2D">
              <w:rPr>
                <w:rFonts w:ascii="仿宋" w:eastAsia="仿宋" w:hAnsi="仿宋" w:cs="宋体" w:hint="eastAsia"/>
                <w:color w:val="000000"/>
                <w:kern w:val="0"/>
                <w:sz w:val="24"/>
              </w:rPr>
              <w:t>全国计算机等级考试</w:t>
            </w:r>
          </w:p>
        </w:tc>
        <w:tc>
          <w:tcPr>
            <w:tcW w:w="3346" w:type="dxa"/>
            <w:tcBorders>
              <w:top w:val="single" w:sz="4" w:space="0" w:color="auto"/>
              <w:left w:val="nil"/>
              <w:bottom w:val="single" w:sz="4" w:space="0" w:color="auto"/>
              <w:right w:val="single" w:sz="4" w:space="0" w:color="auto"/>
            </w:tcBorders>
            <w:shd w:val="clear" w:color="auto" w:fill="auto"/>
            <w:vAlign w:val="center"/>
            <w:hideMark/>
          </w:tcPr>
          <w:p w:rsidR="00C51718" w:rsidRPr="00020AC9" w:rsidRDefault="00C51718" w:rsidP="00DF21C3">
            <w:pPr>
              <w:pStyle w:val="a5"/>
              <w:wordWrap w:val="0"/>
              <w:rPr>
                <w:rFonts w:cs="Tahoma"/>
                <w:color w:val="000000"/>
                <w:sz w:val="21"/>
                <w:szCs w:val="21"/>
                <w:lang w:val="zh-CN"/>
              </w:rPr>
            </w:pPr>
            <w:r w:rsidRPr="004F5F2D">
              <w:rPr>
                <w:rFonts w:ascii="仿宋" w:eastAsia="仿宋" w:hAnsi="仿宋" w:hint="eastAsia"/>
                <w:color w:val="000000"/>
              </w:rPr>
              <w:t>一级</w:t>
            </w:r>
            <w:r w:rsidRPr="00020AC9">
              <w:rPr>
                <w:rFonts w:ascii="仿宋" w:eastAsia="仿宋" w:hAnsi="仿宋" w:hint="eastAsia"/>
                <w:color w:val="000000"/>
              </w:rPr>
              <w:t>计算机基础及Photoshop</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C51718" w:rsidRPr="004F5F2D" w:rsidRDefault="00C51718" w:rsidP="00DF21C3">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图像处理软件使用</w:t>
            </w:r>
          </w:p>
        </w:tc>
        <w:tc>
          <w:tcPr>
            <w:tcW w:w="456" w:type="dxa"/>
            <w:tcBorders>
              <w:top w:val="single" w:sz="4" w:space="0" w:color="auto"/>
              <w:left w:val="nil"/>
              <w:bottom w:val="single" w:sz="4" w:space="0" w:color="auto"/>
              <w:right w:val="single" w:sz="4" w:space="0" w:color="auto"/>
            </w:tcBorders>
            <w:shd w:val="clear" w:color="auto" w:fill="auto"/>
            <w:vAlign w:val="center"/>
            <w:hideMark/>
          </w:tcPr>
          <w:p w:rsidR="00C51718" w:rsidRPr="004F5F2D" w:rsidRDefault="00C51718" w:rsidP="00DF21C3">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4</w:t>
            </w:r>
          </w:p>
        </w:tc>
        <w:tc>
          <w:tcPr>
            <w:tcW w:w="2449" w:type="dxa"/>
            <w:tcBorders>
              <w:top w:val="single" w:sz="4" w:space="0" w:color="auto"/>
              <w:left w:val="nil"/>
              <w:bottom w:val="single" w:sz="4" w:space="0" w:color="auto"/>
              <w:right w:val="single" w:sz="4" w:space="0" w:color="auto"/>
            </w:tcBorders>
            <w:shd w:val="clear" w:color="auto" w:fill="auto"/>
            <w:hideMark/>
          </w:tcPr>
          <w:p w:rsidR="00C51718" w:rsidRPr="004F5F2D" w:rsidRDefault="00C51718" w:rsidP="00DF21C3">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教育部考试中心</w:t>
            </w:r>
          </w:p>
        </w:tc>
      </w:tr>
      <w:tr w:rsidR="00C51718" w:rsidRPr="004F5F2D" w:rsidTr="00203961">
        <w:trPr>
          <w:trHeight w:val="395"/>
          <w:jc w:val="center"/>
        </w:trPr>
        <w:tc>
          <w:tcPr>
            <w:tcW w:w="1049" w:type="dxa"/>
            <w:vMerge/>
            <w:tcBorders>
              <w:left w:val="single" w:sz="4" w:space="0" w:color="auto"/>
              <w:right w:val="single" w:sz="4" w:space="0" w:color="auto"/>
            </w:tcBorders>
            <w:shd w:val="clear" w:color="auto" w:fill="auto"/>
            <w:vAlign w:val="center"/>
            <w:hideMark/>
          </w:tcPr>
          <w:p w:rsidR="00C51718" w:rsidRPr="004F5F2D" w:rsidRDefault="00C51718" w:rsidP="00FC45CA">
            <w:pPr>
              <w:widowControl/>
              <w:rPr>
                <w:rFonts w:ascii="仿宋" w:eastAsia="仿宋" w:hAnsi="仿宋" w:cs="宋体"/>
                <w:color w:val="000000"/>
                <w:kern w:val="0"/>
                <w:sz w:val="24"/>
              </w:rPr>
            </w:pPr>
          </w:p>
        </w:tc>
        <w:tc>
          <w:tcPr>
            <w:tcW w:w="3346" w:type="dxa"/>
            <w:tcBorders>
              <w:top w:val="single" w:sz="4" w:space="0" w:color="auto"/>
              <w:left w:val="nil"/>
              <w:bottom w:val="single" w:sz="4" w:space="0" w:color="auto"/>
              <w:right w:val="single" w:sz="4" w:space="0" w:color="auto"/>
            </w:tcBorders>
            <w:shd w:val="clear" w:color="auto" w:fill="auto"/>
            <w:vAlign w:val="center"/>
            <w:hideMark/>
          </w:tcPr>
          <w:p w:rsidR="00C51718" w:rsidRPr="00020AC9" w:rsidRDefault="00C51718" w:rsidP="00DF21C3">
            <w:pPr>
              <w:pStyle w:val="a5"/>
              <w:wordWrap w:val="0"/>
              <w:rPr>
                <w:rFonts w:cs="Tahoma"/>
                <w:color w:val="000000"/>
                <w:sz w:val="21"/>
                <w:szCs w:val="21"/>
                <w:lang w:val="zh-CN"/>
              </w:rPr>
            </w:pPr>
            <w:r w:rsidRPr="004F5F2D">
              <w:rPr>
                <w:rFonts w:ascii="仿宋" w:eastAsia="仿宋" w:hAnsi="仿宋" w:hint="eastAsia"/>
                <w:color w:val="000000"/>
              </w:rPr>
              <w:t>二级</w:t>
            </w:r>
            <w:r w:rsidRPr="00020AC9">
              <w:rPr>
                <w:rFonts w:ascii="仿宋" w:eastAsia="仿宋" w:hAnsi="仿宋" w:hint="eastAsia"/>
                <w:color w:val="000000"/>
              </w:rPr>
              <w:t>Access数据库程序设计</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C51718" w:rsidRPr="004F5F2D" w:rsidRDefault="00C51718" w:rsidP="00DF21C3">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数据库基础与应用</w:t>
            </w:r>
          </w:p>
        </w:tc>
        <w:tc>
          <w:tcPr>
            <w:tcW w:w="456" w:type="dxa"/>
            <w:tcBorders>
              <w:top w:val="single" w:sz="4" w:space="0" w:color="auto"/>
              <w:left w:val="nil"/>
              <w:bottom w:val="single" w:sz="4" w:space="0" w:color="auto"/>
              <w:right w:val="single" w:sz="4" w:space="0" w:color="auto"/>
            </w:tcBorders>
            <w:shd w:val="clear" w:color="auto" w:fill="auto"/>
            <w:vAlign w:val="center"/>
            <w:hideMark/>
          </w:tcPr>
          <w:p w:rsidR="00C51718" w:rsidRPr="004F5F2D" w:rsidRDefault="00C51718" w:rsidP="00DF21C3">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4</w:t>
            </w:r>
          </w:p>
        </w:tc>
        <w:tc>
          <w:tcPr>
            <w:tcW w:w="2449" w:type="dxa"/>
            <w:tcBorders>
              <w:top w:val="single" w:sz="4" w:space="0" w:color="auto"/>
              <w:left w:val="nil"/>
              <w:bottom w:val="single" w:sz="4" w:space="0" w:color="auto"/>
              <w:right w:val="single" w:sz="4" w:space="0" w:color="auto"/>
            </w:tcBorders>
            <w:shd w:val="clear" w:color="auto" w:fill="auto"/>
            <w:hideMark/>
          </w:tcPr>
          <w:p w:rsidR="00C51718" w:rsidRPr="004F5F2D" w:rsidRDefault="00C51718" w:rsidP="00DF21C3">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教育部考试中心</w:t>
            </w:r>
          </w:p>
        </w:tc>
      </w:tr>
      <w:tr w:rsidR="00FC360A" w:rsidRPr="004F5F2D" w:rsidTr="00203961">
        <w:trPr>
          <w:trHeight w:val="402"/>
          <w:jc w:val="center"/>
        </w:trPr>
        <w:tc>
          <w:tcPr>
            <w:tcW w:w="1049" w:type="dxa"/>
            <w:vMerge/>
            <w:tcBorders>
              <w:left w:val="single" w:sz="4" w:space="0" w:color="auto"/>
              <w:right w:val="single" w:sz="4" w:space="0" w:color="auto"/>
            </w:tcBorders>
            <w:vAlign w:val="center"/>
            <w:hideMark/>
          </w:tcPr>
          <w:p w:rsidR="00FC360A" w:rsidRPr="004F5F2D" w:rsidRDefault="00FC360A" w:rsidP="00FC45CA">
            <w:pPr>
              <w:widowControl/>
              <w:jc w:val="left"/>
              <w:rPr>
                <w:rFonts w:ascii="仿宋" w:eastAsia="仿宋" w:hAnsi="仿宋" w:cs="宋体"/>
                <w:color w:val="000000"/>
                <w:kern w:val="0"/>
                <w:sz w:val="24"/>
              </w:rPr>
            </w:pPr>
          </w:p>
        </w:tc>
        <w:tc>
          <w:tcPr>
            <w:tcW w:w="3346" w:type="dxa"/>
            <w:tcBorders>
              <w:top w:val="nil"/>
              <w:left w:val="nil"/>
              <w:bottom w:val="single" w:sz="4" w:space="0" w:color="auto"/>
              <w:right w:val="single" w:sz="4" w:space="0" w:color="auto"/>
            </w:tcBorders>
            <w:shd w:val="clear" w:color="auto" w:fill="auto"/>
            <w:vAlign w:val="center"/>
            <w:hideMark/>
          </w:tcPr>
          <w:p w:rsidR="00FC360A" w:rsidRPr="00020AC9" w:rsidRDefault="00FC360A" w:rsidP="00020AC9">
            <w:pPr>
              <w:pStyle w:val="a5"/>
              <w:wordWrap w:val="0"/>
              <w:rPr>
                <w:rFonts w:cs="Tahoma"/>
                <w:color w:val="000000"/>
                <w:sz w:val="21"/>
                <w:szCs w:val="21"/>
                <w:lang w:val="zh-CN"/>
              </w:rPr>
            </w:pPr>
            <w:r w:rsidRPr="004F5F2D">
              <w:rPr>
                <w:rFonts w:ascii="仿宋" w:eastAsia="仿宋" w:hAnsi="仿宋" w:hint="eastAsia"/>
                <w:color w:val="000000"/>
              </w:rPr>
              <w:t>二级</w:t>
            </w:r>
            <w:r w:rsidR="00C51718" w:rsidRPr="00C51718">
              <w:rPr>
                <w:rFonts w:ascii="仿宋" w:eastAsia="仿宋" w:hAnsi="仿宋"/>
                <w:color w:val="000000"/>
              </w:rPr>
              <w:t>MySQL</w:t>
            </w:r>
            <w:r w:rsidRPr="00020AC9">
              <w:rPr>
                <w:rFonts w:ascii="仿宋" w:eastAsia="仿宋" w:hAnsi="仿宋" w:hint="eastAsia"/>
                <w:color w:val="000000"/>
              </w:rPr>
              <w:t>数据库程序设计</w:t>
            </w:r>
          </w:p>
        </w:tc>
        <w:tc>
          <w:tcPr>
            <w:tcW w:w="2268" w:type="dxa"/>
            <w:tcBorders>
              <w:top w:val="nil"/>
              <w:left w:val="nil"/>
              <w:bottom w:val="single" w:sz="4" w:space="0" w:color="auto"/>
              <w:right w:val="single" w:sz="4" w:space="0" w:color="auto"/>
            </w:tcBorders>
            <w:shd w:val="clear" w:color="auto" w:fill="auto"/>
            <w:vAlign w:val="center"/>
            <w:hideMark/>
          </w:tcPr>
          <w:p w:rsidR="00FC360A" w:rsidRPr="004F5F2D" w:rsidRDefault="00FC360A" w:rsidP="00FC45CA">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数据库基础与应用</w:t>
            </w:r>
          </w:p>
        </w:tc>
        <w:tc>
          <w:tcPr>
            <w:tcW w:w="456" w:type="dxa"/>
            <w:tcBorders>
              <w:top w:val="nil"/>
              <w:left w:val="nil"/>
              <w:bottom w:val="single" w:sz="4" w:space="0" w:color="auto"/>
              <w:right w:val="single" w:sz="4" w:space="0" w:color="auto"/>
            </w:tcBorders>
            <w:shd w:val="clear" w:color="auto" w:fill="auto"/>
            <w:vAlign w:val="center"/>
            <w:hideMark/>
          </w:tcPr>
          <w:p w:rsidR="00FC360A" w:rsidRPr="004F5F2D" w:rsidRDefault="00FC360A" w:rsidP="00FC45CA">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4</w:t>
            </w:r>
          </w:p>
        </w:tc>
        <w:tc>
          <w:tcPr>
            <w:tcW w:w="2449" w:type="dxa"/>
            <w:tcBorders>
              <w:top w:val="nil"/>
              <w:left w:val="nil"/>
              <w:bottom w:val="single" w:sz="4" w:space="0" w:color="auto"/>
              <w:right w:val="single" w:sz="4" w:space="0" w:color="auto"/>
            </w:tcBorders>
            <w:shd w:val="clear" w:color="auto" w:fill="auto"/>
            <w:hideMark/>
          </w:tcPr>
          <w:p w:rsidR="00FC360A" w:rsidRPr="004F5F2D" w:rsidRDefault="00FC360A" w:rsidP="00FC45CA">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教育部考试中心</w:t>
            </w:r>
          </w:p>
        </w:tc>
      </w:tr>
      <w:tr w:rsidR="00FC360A" w:rsidRPr="004F5F2D" w:rsidTr="00203961">
        <w:trPr>
          <w:trHeight w:val="402"/>
          <w:jc w:val="center"/>
        </w:trPr>
        <w:tc>
          <w:tcPr>
            <w:tcW w:w="1049" w:type="dxa"/>
            <w:vMerge/>
            <w:tcBorders>
              <w:left w:val="single" w:sz="4" w:space="0" w:color="auto"/>
              <w:right w:val="single" w:sz="4" w:space="0" w:color="auto"/>
            </w:tcBorders>
            <w:vAlign w:val="center"/>
            <w:hideMark/>
          </w:tcPr>
          <w:p w:rsidR="00FC360A" w:rsidRPr="004F5F2D" w:rsidRDefault="00FC360A" w:rsidP="00FC45CA">
            <w:pPr>
              <w:widowControl/>
              <w:jc w:val="left"/>
              <w:rPr>
                <w:rFonts w:ascii="仿宋" w:eastAsia="仿宋" w:hAnsi="仿宋" w:cs="宋体"/>
                <w:color w:val="000000"/>
                <w:kern w:val="0"/>
                <w:sz w:val="24"/>
              </w:rPr>
            </w:pPr>
          </w:p>
        </w:tc>
        <w:tc>
          <w:tcPr>
            <w:tcW w:w="3346" w:type="dxa"/>
            <w:tcBorders>
              <w:top w:val="nil"/>
              <w:left w:val="nil"/>
              <w:bottom w:val="single" w:sz="4" w:space="0" w:color="auto"/>
              <w:right w:val="single" w:sz="4" w:space="0" w:color="auto"/>
            </w:tcBorders>
            <w:shd w:val="clear" w:color="auto" w:fill="auto"/>
            <w:vAlign w:val="center"/>
            <w:hideMark/>
          </w:tcPr>
          <w:p w:rsidR="00FC360A" w:rsidRPr="004F5F2D" w:rsidRDefault="00FC360A" w:rsidP="00020AC9">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二级</w:t>
            </w:r>
            <w:r>
              <w:rPr>
                <w:rFonts w:ascii="仿宋" w:eastAsia="仿宋" w:hAnsi="仿宋" w:cs="宋体" w:hint="eastAsia"/>
                <w:color w:val="000000"/>
                <w:kern w:val="0"/>
                <w:sz w:val="24"/>
              </w:rPr>
              <w:t>Java</w:t>
            </w:r>
            <w:r w:rsidRPr="00020AC9">
              <w:rPr>
                <w:rFonts w:ascii="仿宋" w:eastAsia="仿宋" w:hAnsi="仿宋" w:cs="宋体" w:hint="eastAsia"/>
                <w:color w:val="000000"/>
                <w:sz w:val="24"/>
              </w:rPr>
              <w:t>程序设计</w:t>
            </w:r>
          </w:p>
        </w:tc>
        <w:tc>
          <w:tcPr>
            <w:tcW w:w="2268" w:type="dxa"/>
            <w:tcBorders>
              <w:top w:val="nil"/>
              <w:left w:val="nil"/>
              <w:bottom w:val="single" w:sz="4" w:space="0" w:color="auto"/>
              <w:right w:val="single" w:sz="4" w:space="0" w:color="auto"/>
            </w:tcBorders>
            <w:shd w:val="clear" w:color="auto" w:fill="auto"/>
            <w:vAlign w:val="center"/>
            <w:hideMark/>
          </w:tcPr>
          <w:p w:rsidR="00FC360A" w:rsidRPr="004F5F2D" w:rsidRDefault="00FC360A" w:rsidP="00FC45CA">
            <w:pPr>
              <w:widowControl/>
              <w:jc w:val="center"/>
              <w:rPr>
                <w:rFonts w:ascii="仿宋" w:eastAsia="仿宋" w:hAnsi="仿宋" w:cs="宋体"/>
                <w:color w:val="000000"/>
                <w:kern w:val="0"/>
                <w:sz w:val="24"/>
              </w:rPr>
            </w:pPr>
            <w:r w:rsidRPr="00020AC9">
              <w:rPr>
                <w:rFonts w:ascii="仿宋" w:eastAsia="仿宋" w:hAnsi="仿宋" w:cs="宋体" w:hint="eastAsia"/>
                <w:color w:val="000000"/>
                <w:kern w:val="0"/>
                <w:sz w:val="24"/>
              </w:rPr>
              <w:t>JAVA语言程序设计</w:t>
            </w:r>
          </w:p>
        </w:tc>
        <w:tc>
          <w:tcPr>
            <w:tcW w:w="456" w:type="dxa"/>
            <w:tcBorders>
              <w:top w:val="nil"/>
              <w:left w:val="nil"/>
              <w:bottom w:val="single" w:sz="4" w:space="0" w:color="auto"/>
              <w:right w:val="single" w:sz="4" w:space="0" w:color="auto"/>
            </w:tcBorders>
            <w:shd w:val="clear" w:color="auto" w:fill="auto"/>
            <w:vAlign w:val="center"/>
            <w:hideMark/>
          </w:tcPr>
          <w:p w:rsidR="00FC360A" w:rsidRPr="004F5F2D" w:rsidRDefault="00FC360A" w:rsidP="00FC45CA">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4</w:t>
            </w:r>
          </w:p>
        </w:tc>
        <w:tc>
          <w:tcPr>
            <w:tcW w:w="2449" w:type="dxa"/>
            <w:tcBorders>
              <w:top w:val="nil"/>
              <w:left w:val="nil"/>
              <w:bottom w:val="single" w:sz="4" w:space="0" w:color="auto"/>
              <w:right w:val="single" w:sz="4" w:space="0" w:color="auto"/>
            </w:tcBorders>
            <w:shd w:val="clear" w:color="auto" w:fill="auto"/>
            <w:hideMark/>
          </w:tcPr>
          <w:p w:rsidR="00FC360A" w:rsidRPr="004F5F2D" w:rsidRDefault="00FC360A" w:rsidP="00FC45CA">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教育部考试中心</w:t>
            </w:r>
          </w:p>
        </w:tc>
      </w:tr>
      <w:tr w:rsidR="00FC360A" w:rsidRPr="004F5F2D" w:rsidTr="00203961">
        <w:trPr>
          <w:trHeight w:val="402"/>
          <w:jc w:val="center"/>
        </w:trPr>
        <w:tc>
          <w:tcPr>
            <w:tcW w:w="1049" w:type="dxa"/>
            <w:vMerge/>
            <w:tcBorders>
              <w:left w:val="single" w:sz="4" w:space="0" w:color="auto"/>
              <w:right w:val="single" w:sz="4" w:space="0" w:color="auto"/>
            </w:tcBorders>
            <w:vAlign w:val="center"/>
            <w:hideMark/>
          </w:tcPr>
          <w:p w:rsidR="00FC360A" w:rsidRPr="004F5F2D" w:rsidRDefault="00FC360A" w:rsidP="00FC45CA">
            <w:pPr>
              <w:widowControl/>
              <w:jc w:val="left"/>
              <w:rPr>
                <w:rFonts w:ascii="仿宋" w:eastAsia="仿宋" w:hAnsi="仿宋" w:cs="宋体"/>
                <w:color w:val="000000"/>
                <w:kern w:val="0"/>
                <w:sz w:val="24"/>
              </w:rPr>
            </w:pPr>
          </w:p>
        </w:tc>
        <w:tc>
          <w:tcPr>
            <w:tcW w:w="3346" w:type="dxa"/>
            <w:tcBorders>
              <w:top w:val="nil"/>
              <w:left w:val="nil"/>
              <w:bottom w:val="single" w:sz="4" w:space="0" w:color="auto"/>
              <w:right w:val="single" w:sz="4" w:space="0" w:color="auto"/>
            </w:tcBorders>
            <w:shd w:val="clear" w:color="auto" w:fill="auto"/>
            <w:vAlign w:val="center"/>
            <w:hideMark/>
          </w:tcPr>
          <w:p w:rsidR="00FC360A" w:rsidRPr="004F5F2D" w:rsidRDefault="00FC360A" w:rsidP="004F5F2D">
            <w:pPr>
              <w:widowControl/>
              <w:ind w:leftChars="-119" w:left="-250" w:firstLineChars="125" w:firstLine="300"/>
              <w:jc w:val="center"/>
              <w:rPr>
                <w:rFonts w:ascii="仿宋" w:eastAsia="仿宋" w:hAnsi="仿宋" w:cs="宋体"/>
                <w:color w:val="000000"/>
                <w:kern w:val="0"/>
                <w:sz w:val="24"/>
              </w:rPr>
            </w:pPr>
            <w:r w:rsidRPr="004F5F2D">
              <w:rPr>
                <w:rFonts w:ascii="仿宋" w:eastAsia="仿宋" w:hAnsi="仿宋" w:cs="宋体" w:hint="eastAsia"/>
                <w:color w:val="000000"/>
                <w:kern w:val="0"/>
                <w:sz w:val="24"/>
              </w:rPr>
              <w:t>二级Visual Basic</w:t>
            </w:r>
            <w:r w:rsidRPr="00020AC9">
              <w:rPr>
                <w:rFonts w:ascii="仿宋" w:eastAsia="仿宋" w:hAnsi="仿宋" w:cs="宋体" w:hint="eastAsia"/>
                <w:color w:val="000000"/>
                <w:sz w:val="24"/>
              </w:rPr>
              <w:t>程序设计</w:t>
            </w:r>
          </w:p>
        </w:tc>
        <w:tc>
          <w:tcPr>
            <w:tcW w:w="2268" w:type="dxa"/>
            <w:tcBorders>
              <w:top w:val="nil"/>
              <w:left w:val="nil"/>
              <w:bottom w:val="single" w:sz="4" w:space="0" w:color="auto"/>
              <w:right w:val="single" w:sz="4" w:space="0" w:color="auto"/>
            </w:tcBorders>
            <w:shd w:val="clear" w:color="auto" w:fill="auto"/>
            <w:vAlign w:val="center"/>
            <w:hideMark/>
          </w:tcPr>
          <w:p w:rsidR="00FC360A" w:rsidRPr="004F5F2D" w:rsidRDefault="00FC360A" w:rsidP="00FC45CA">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Visual Basic程序设计基础</w:t>
            </w:r>
          </w:p>
        </w:tc>
        <w:tc>
          <w:tcPr>
            <w:tcW w:w="456" w:type="dxa"/>
            <w:tcBorders>
              <w:top w:val="nil"/>
              <w:left w:val="nil"/>
              <w:bottom w:val="single" w:sz="4" w:space="0" w:color="auto"/>
              <w:right w:val="single" w:sz="4" w:space="0" w:color="auto"/>
            </w:tcBorders>
            <w:shd w:val="clear" w:color="auto" w:fill="auto"/>
            <w:vAlign w:val="center"/>
            <w:hideMark/>
          </w:tcPr>
          <w:p w:rsidR="00FC360A" w:rsidRPr="004F5F2D" w:rsidRDefault="00FC360A" w:rsidP="00FC45CA">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4</w:t>
            </w:r>
          </w:p>
        </w:tc>
        <w:tc>
          <w:tcPr>
            <w:tcW w:w="2449" w:type="dxa"/>
            <w:tcBorders>
              <w:top w:val="nil"/>
              <w:left w:val="nil"/>
              <w:bottom w:val="single" w:sz="4" w:space="0" w:color="auto"/>
              <w:right w:val="single" w:sz="4" w:space="0" w:color="auto"/>
            </w:tcBorders>
            <w:shd w:val="clear" w:color="auto" w:fill="auto"/>
            <w:hideMark/>
          </w:tcPr>
          <w:p w:rsidR="00FC360A" w:rsidRPr="004F5F2D" w:rsidRDefault="00FC360A" w:rsidP="00FC45CA">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教育部考试中心</w:t>
            </w:r>
          </w:p>
        </w:tc>
      </w:tr>
      <w:tr w:rsidR="00FC360A" w:rsidRPr="004F5F2D" w:rsidTr="00203961">
        <w:trPr>
          <w:trHeight w:val="402"/>
          <w:jc w:val="center"/>
        </w:trPr>
        <w:tc>
          <w:tcPr>
            <w:tcW w:w="1049" w:type="dxa"/>
            <w:vMerge/>
            <w:tcBorders>
              <w:left w:val="single" w:sz="4" w:space="0" w:color="auto"/>
              <w:right w:val="single" w:sz="4" w:space="0" w:color="auto"/>
            </w:tcBorders>
            <w:vAlign w:val="center"/>
            <w:hideMark/>
          </w:tcPr>
          <w:p w:rsidR="00FC360A" w:rsidRPr="004F5F2D" w:rsidRDefault="00FC360A" w:rsidP="00FC45CA">
            <w:pPr>
              <w:widowControl/>
              <w:jc w:val="left"/>
              <w:rPr>
                <w:rFonts w:ascii="仿宋" w:eastAsia="仿宋" w:hAnsi="仿宋" w:cs="宋体"/>
                <w:color w:val="000000"/>
                <w:kern w:val="0"/>
                <w:sz w:val="24"/>
              </w:rPr>
            </w:pPr>
          </w:p>
        </w:tc>
        <w:tc>
          <w:tcPr>
            <w:tcW w:w="3346" w:type="dxa"/>
            <w:tcBorders>
              <w:top w:val="nil"/>
              <w:left w:val="nil"/>
              <w:bottom w:val="single" w:sz="4" w:space="0" w:color="auto"/>
              <w:right w:val="single" w:sz="4" w:space="0" w:color="auto"/>
            </w:tcBorders>
            <w:shd w:val="clear" w:color="auto" w:fill="auto"/>
            <w:vAlign w:val="center"/>
            <w:hideMark/>
          </w:tcPr>
          <w:p w:rsidR="00FC360A" w:rsidRPr="004F5F2D" w:rsidRDefault="00FC360A" w:rsidP="00FC45CA">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二级C</w:t>
            </w:r>
            <w:r>
              <w:rPr>
                <w:rFonts w:ascii="仿宋" w:eastAsia="仿宋" w:hAnsi="仿宋" w:cs="宋体" w:hint="eastAsia"/>
                <w:color w:val="000000"/>
                <w:kern w:val="0"/>
                <w:sz w:val="24"/>
              </w:rPr>
              <w:t>语言</w:t>
            </w:r>
            <w:r w:rsidRPr="00020AC9">
              <w:rPr>
                <w:rFonts w:ascii="仿宋" w:eastAsia="仿宋" w:hAnsi="仿宋" w:cs="宋体" w:hint="eastAsia"/>
                <w:color w:val="000000"/>
                <w:sz w:val="24"/>
              </w:rPr>
              <w:t>程序设计</w:t>
            </w:r>
          </w:p>
        </w:tc>
        <w:tc>
          <w:tcPr>
            <w:tcW w:w="2268" w:type="dxa"/>
            <w:tcBorders>
              <w:top w:val="nil"/>
              <w:left w:val="nil"/>
              <w:bottom w:val="single" w:sz="4" w:space="0" w:color="auto"/>
              <w:right w:val="single" w:sz="4" w:space="0" w:color="auto"/>
            </w:tcBorders>
            <w:shd w:val="clear" w:color="auto" w:fill="auto"/>
            <w:vAlign w:val="center"/>
            <w:hideMark/>
          </w:tcPr>
          <w:p w:rsidR="00FC360A" w:rsidRPr="004F5F2D" w:rsidRDefault="00FC360A" w:rsidP="00FC45CA">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C语言程序设计</w:t>
            </w:r>
          </w:p>
        </w:tc>
        <w:tc>
          <w:tcPr>
            <w:tcW w:w="456" w:type="dxa"/>
            <w:tcBorders>
              <w:top w:val="nil"/>
              <w:left w:val="nil"/>
              <w:bottom w:val="single" w:sz="4" w:space="0" w:color="auto"/>
              <w:right w:val="single" w:sz="4" w:space="0" w:color="auto"/>
            </w:tcBorders>
            <w:shd w:val="clear" w:color="auto" w:fill="auto"/>
            <w:vAlign w:val="center"/>
            <w:hideMark/>
          </w:tcPr>
          <w:p w:rsidR="00FC360A" w:rsidRPr="004F5F2D" w:rsidRDefault="00FC360A" w:rsidP="00FC45CA">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5</w:t>
            </w:r>
          </w:p>
        </w:tc>
        <w:tc>
          <w:tcPr>
            <w:tcW w:w="2449" w:type="dxa"/>
            <w:tcBorders>
              <w:top w:val="nil"/>
              <w:left w:val="nil"/>
              <w:bottom w:val="single" w:sz="4" w:space="0" w:color="auto"/>
              <w:right w:val="single" w:sz="4" w:space="0" w:color="auto"/>
            </w:tcBorders>
            <w:shd w:val="clear" w:color="auto" w:fill="auto"/>
            <w:hideMark/>
          </w:tcPr>
          <w:p w:rsidR="00FC360A" w:rsidRPr="004F5F2D" w:rsidRDefault="00FC360A" w:rsidP="00FC45CA">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教育部考试中心</w:t>
            </w:r>
          </w:p>
        </w:tc>
      </w:tr>
      <w:tr w:rsidR="00FC360A" w:rsidRPr="004F5F2D" w:rsidTr="00203961">
        <w:trPr>
          <w:trHeight w:val="414"/>
          <w:jc w:val="center"/>
        </w:trPr>
        <w:tc>
          <w:tcPr>
            <w:tcW w:w="1049" w:type="dxa"/>
            <w:vMerge/>
            <w:tcBorders>
              <w:left w:val="single" w:sz="4" w:space="0" w:color="auto"/>
              <w:right w:val="single" w:sz="4" w:space="0" w:color="auto"/>
            </w:tcBorders>
            <w:vAlign w:val="center"/>
            <w:hideMark/>
          </w:tcPr>
          <w:p w:rsidR="00FC360A" w:rsidRPr="004F5F2D" w:rsidRDefault="00FC360A" w:rsidP="00FC45CA">
            <w:pPr>
              <w:widowControl/>
              <w:jc w:val="left"/>
              <w:rPr>
                <w:rFonts w:ascii="仿宋" w:eastAsia="仿宋" w:hAnsi="仿宋" w:cs="宋体"/>
                <w:color w:val="000000"/>
                <w:kern w:val="0"/>
                <w:sz w:val="24"/>
              </w:rPr>
            </w:pPr>
          </w:p>
        </w:tc>
        <w:tc>
          <w:tcPr>
            <w:tcW w:w="3346" w:type="dxa"/>
            <w:tcBorders>
              <w:top w:val="single" w:sz="4" w:space="0" w:color="auto"/>
              <w:left w:val="nil"/>
              <w:bottom w:val="single" w:sz="4" w:space="0" w:color="auto"/>
              <w:right w:val="single" w:sz="4" w:space="0" w:color="auto"/>
            </w:tcBorders>
            <w:shd w:val="clear" w:color="auto" w:fill="auto"/>
            <w:vAlign w:val="center"/>
            <w:hideMark/>
          </w:tcPr>
          <w:p w:rsidR="00FC360A" w:rsidRPr="004F5F2D" w:rsidRDefault="00FC360A" w:rsidP="00FC45CA">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三级</w:t>
            </w:r>
            <w:r>
              <w:rPr>
                <w:rFonts w:ascii="仿宋" w:eastAsia="仿宋" w:hAnsi="仿宋" w:cs="宋体" w:hint="eastAsia"/>
                <w:color w:val="000000"/>
                <w:kern w:val="0"/>
                <w:sz w:val="24"/>
              </w:rPr>
              <w:t xml:space="preserve"> </w:t>
            </w:r>
            <w:r w:rsidRPr="004F5F2D">
              <w:rPr>
                <w:rFonts w:ascii="仿宋" w:eastAsia="仿宋" w:hAnsi="仿宋" w:cs="宋体" w:hint="eastAsia"/>
                <w:color w:val="000000"/>
                <w:kern w:val="0"/>
                <w:sz w:val="24"/>
              </w:rPr>
              <w:t>网络技术</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FC360A" w:rsidRPr="004F5F2D" w:rsidRDefault="00FC360A" w:rsidP="00FC45CA">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计算机网络</w:t>
            </w:r>
          </w:p>
        </w:tc>
        <w:tc>
          <w:tcPr>
            <w:tcW w:w="456" w:type="dxa"/>
            <w:tcBorders>
              <w:top w:val="single" w:sz="4" w:space="0" w:color="auto"/>
              <w:left w:val="nil"/>
              <w:bottom w:val="single" w:sz="4" w:space="0" w:color="auto"/>
              <w:right w:val="single" w:sz="4" w:space="0" w:color="auto"/>
            </w:tcBorders>
            <w:shd w:val="clear" w:color="auto" w:fill="auto"/>
            <w:vAlign w:val="center"/>
            <w:hideMark/>
          </w:tcPr>
          <w:p w:rsidR="00FC360A" w:rsidRPr="004F5F2D" w:rsidRDefault="00FC360A" w:rsidP="00FC45CA">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3</w:t>
            </w:r>
          </w:p>
        </w:tc>
        <w:tc>
          <w:tcPr>
            <w:tcW w:w="2449" w:type="dxa"/>
            <w:tcBorders>
              <w:top w:val="single" w:sz="4" w:space="0" w:color="auto"/>
              <w:left w:val="nil"/>
              <w:bottom w:val="single" w:sz="4" w:space="0" w:color="auto"/>
              <w:right w:val="single" w:sz="4" w:space="0" w:color="auto"/>
            </w:tcBorders>
            <w:shd w:val="clear" w:color="auto" w:fill="auto"/>
            <w:hideMark/>
          </w:tcPr>
          <w:p w:rsidR="00FC360A" w:rsidRPr="004F5F2D" w:rsidRDefault="00FC360A" w:rsidP="00FC45CA">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教育部考试中心</w:t>
            </w:r>
          </w:p>
        </w:tc>
      </w:tr>
      <w:tr w:rsidR="00FC360A" w:rsidRPr="004F5F2D" w:rsidTr="00203961">
        <w:trPr>
          <w:trHeight w:val="363"/>
          <w:jc w:val="center"/>
        </w:trPr>
        <w:tc>
          <w:tcPr>
            <w:tcW w:w="1049" w:type="dxa"/>
            <w:vMerge/>
            <w:tcBorders>
              <w:left w:val="single" w:sz="4" w:space="0" w:color="auto"/>
              <w:bottom w:val="single" w:sz="4" w:space="0" w:color="auto"/>
              <w:right w:val="single" w:sz="4" w:space="0" w:color="auto"/>
            </w:tcBorders>
            <w:vAlign w:val="center"/>
            <w:hideMark/>
          </w:tcPr>
          <w:p w:rsidR="00FC360A" w:rsidRPr="004F5F2D" w:rsidRDefault="00FC360A" w:rsidP="00FC45CA">
            <w:pPr>
              <w:widowControl/>
              <w:jc w:val="left"/>
              <w:rPr>
                <w:rFonts w:ascii="仿宋" w:eastAsia="仿宋" w:hAnsi="仿宋" w:cs="宋体"/>
                <w:color w:val="000000"/>
                <w:kern w:val="0"/>
                <w:sz w:val="24"/>
              </w:rPr>
            </w:pPr>
          </w:p>
        </w:tc>
        <w:tc>
          <w:tcPr>
            <w:tcW w:w="3346" w:type="dxa"/>
            <w:tcBorders>
              <w:top w:val="single" w:sz="4" w:space="0" w:color="auto"/>
              <w:left w:val="nil"/>
              <w:bottom w:val="single" w:sz="4" w:space="0" w:color="auto"/>
              <w:right w:val="single" w:sz="4" w:space="0" w:color="auto"/>
            </w:tcBorders>
            <w:shd w:val="clear" w:color="auto" w:fill="auto"/>
            <w:vAlign w:val="center"/>
            <w:hideMark/>
          </w:tcPr>
          <w:p w:rsidR="00FC360A" w:rsidRPr="00FC360A" w:rsidRDefault="00FC360A" w:rsidP="00FC360A">
            <w:pPr>
              <w:pStyle w:val="a5"/>
              <w:jc w:val="center"/>
              <w:rPr>
                <w:rFonts w:cs="Tahoma"/>
                <w:color w:val="000000"/>
                <w:sz w:val="21"/>
                <w:szCs w:val="21"/>
                <w:lang w:val="zh-CN"/>
              </w:rPr>
            </w:pPr>
            <w:r w:rsidRPr="004F5F2D">
              <w:rPr>
                <w:rFonts w:ascii="仿宋" w:eastAsia="仿宋" w:hAnsi="仿宋" w:hint="eastAsia"/>
                <w:color w:val="000000"/>
              </w:rPr>
              <w:t>三级</w:t>
            </w:r>
            <w:r>
              <w:rPr>
                <w:rFonts w:ascii="仿宋" w:eastAsia="仿宋" w:hAnsi="仿宋" w:hint="eastAsia"/>
                <w:color w:val="000000"/>
              </w:rPr>
              <w:t xml:space="preserve"> </w:t>
            </w:r>
            <w:r w:rsidRPr="00FC360A">
              <w:rPr>
                <w:rFonts w:ascii="仿宋" w:eastAsia="仿宋" w:hAnsi="仿宋" w:hint="eastAsia"/>
                <w:color w:val="000000"/>
              </w:rPr>
              <w:t>信息安全技术</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FC360A" w:rsidRPr="004F5F2D" w:rsidRDefault="00FC360A" w:rsidP="00FC45CA">
            <w:pPr>
              <w:widowControl/>
              <w:jc w:val="center"/>
              <w:rPr>
                <w:rFonts w:ascii="仿宋" w:eastAsia="仿宋" w:hAnsi="仿宋" w:cs="宋体"/>
                <w:color w:val="000000"/>
                <w:kern w:val="0"/>
                <w:sz w:val="24"/>
              </w:rPr>
            </w:pPr>
            <w:r w:rsidRPr="00FC360A">
              <w:rPr>
                <w:rFonts w:ascii="仿宋" w:eastAsia="仿宋" w:hAnsi="仿宋" w:cs="宋体" w:hint="eastAsia"/>
                <w:color w:val="000000"/>
                <w:sz w:val="24"/>
              </w:rPr>
              <w:t>信息安全技术</w:t>
            </w:r>
          </w:p>
        </w:tc>
        <w:tc>
          <w:tcPr>
            <w:tcW w:w="456" w:type="dxa"/>
            <w:tcBorders>
              <w:top w:val="single" w:sz="4" w:space="0" w:color="auto"/>
              <w:left w:val="nil"/>
              <w:bottom w:val="single" w:sz="4" w:space="0" w:color="auto"/>
              <w:right w:val="single" w:sz="4" w:space="0" w:color="auto"/>
            </w:tcBorders>
            <w:shd w:val="clear" w:color="auto" w:fill="auto"/>
            <w:vAlign w:val="center"/>
            <w:hideMark/>
          </w:tcPr>
          <w:p w:rsidR="00FC360A" w:rsidRPr="004F5F2D" w:rsidRDefault="00FC360A" w:rsidP="00FC45CA">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3</w:t>
            </w:r>
          </w:p>
        </w:tc>
        <w:tc>
          <w:tcPr>
            <w:tcW w:w="2449" w:type="dxa"/>
            <w:tcBorders>
              <w:top w:val="single" w:sz="4" w:space="0" w:color="auto"/>
              <w:left w:val="nil"/>
              <w:bottom w:val="single" w:sz="4" w:space="0" w:color="auto"/>
              <w:right w:val="single" w:sz="4" w:space="0" w:color="auto"/>
            </w:tcBorders>
            <w:shd w:val="clear" w:color="auto" w:fill="auto"/>
            <w:hideMark/>
          </w:tcPr>
          <w:p w:rsidR="00FC360A" w:rsidRPr="004F5F2D" w:rsidRDefault="00FC360A" w:rsidP="00FC45CA">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教育部考试中心</w:t>
            </w:r>
          </w:p>
        </w:tc>
      </w:tr>
      <w:tr w:rsidR="00DF7D35" w:rsidRPr="004F5F2D" w:rsidTr="00EC267E">
        <w:trPr>
          <w:trHeight w:val="402"/>
          <w:jc w:val="center"/>
        </w:trPr>
        <w:tc>
          <w:tcPr>
            <w:tcW w:w="1049" w:type="dxa"/>
            <w:vMerge w:val="restart"/>
            <w:tcBorders>
              <w:top w:val="nil"/>
              <w:left w:val="single" w:sz="4" w:space="0" w:color="auto"/>
              <w:bottom w:val="single" w:sz="4" w:space="0" w:color="000000"/>
              <w:right w:val="single" w:sz="4" w:space="0" w:color="auto"/>
            </w:tcBorders>
            <w:shd w:val="clear" w:color="auto" w:fill="auto"/>
            <w:vAlign w:val="center"/>
            <w:hideMark/>
          </w:tcPr>
          <w:p w:rsidR="00DF7D35" w:rsidRPr="004F5F2D" w:rsidRDefault="00DF7D35" w:rsidP="00FC45CA">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全国计算机信息高新技术考试</w:t>
            </w:r>
          </w:p>
        </w:tc>
        <w:tc>
          <w:tcPr>
            <w:tcW w:w="3346" w:type="dxa"/>
            <w:tcBorders>
              <w:top w:val="nil"/>
              <w:left w:val="nil"/>
              <w:bottom w:val="single" w:sz="4" w:space="0" w:color="auto"/>
              <w:right w:val="single" w:sz="4" w:space="0" w:color="auto"/>
            </w:tcBorders>
            <w:shd w:val="clear" w:color="auto" w:fill="auto"/>
            <w:vAlign w:val="center"/>
            <w:hideMark/>
          </w:tcPr>
          <w:p w:rsidR="00DF7D35" w:rsidRPr="004F5F2D" w:rsidRDefault="00EC267E" w:rsidP="00EC267E">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应用</w:t>
            </w:r>
            <w:r w:rsidR="00DF7D35" w:rsidRPr="004F5F2D">
              <w:rPr>
                <w:rFonts w:ascii="仿宋" w:eastAsia="仿宋" w:hAnsi="仿宋" w:cs="宋体" w:hint="eastAsia"/>
                <w:color w:val="000000"/>
                <w:kern w:val="0"/>
                <w:sz w:val="24"/>
              </w:rPr>
              <w:t>程序设计</w:t>
            </w:r>
          </w:p>
        </w:tc>
        <w:tc>
          <w:tcPr>
            <w:tcW w:w="2268" w:type="dxa"/>
            <w:tcBorders>
              <w:top w:val="nil"/>
              <w:left w:val="nil"/>
              <w:bottom w:val="single" w:sz="4" w:space="0" w:color="auto"/>
              <w:right w:val="single" w:sz="4" w:space="0" w:color="auto"/>
            </w:tcBorders>
            <w:shd w:val="clear" w:color="auto" w:fill="auto"/>
            <w:vAlign w:val="center"/>
            <w:hideMark/>
          </w:tcPr>
          <w:p w:rsidR="00DF7D35" w:rsidRPr="004F5F2D" w:rsidRDefault="00DF7D35" w:rsidP="00FC45CA">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程序设计基础</w:t>
            </w:r>
          </w:p>
        </w:tc>
        <w:tc>
          <w:tcPr>
            <w:tcW w:w="456" w:type="dxa"/>
            <w:tcBorders>
              <w:top w:val="nil"/>
              <w:left w:val="nil"/>
              <w:bottom w:val="single" w:sz="4" w:space="0" w:color="auto"/>
              <w:right w:val="single" w:sz="4" w:space="0" w:color="auto"/>
            </w:tcBorders>
            <w:shd w:val="clear" w:color="auto" w:fill="auto"/>
            <w:vAlign w:val="center"/>
            <w:hideMark/>
          </w:tcPr>
          <w:p w:rsidR="00DF7D35" w:rsidRPr="004F5F2D" w:rsidRDefault="00DF7D35" w:rsidP="00FC45CA">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4</w:t>
            </w:r>
          </w:p>
        </w:tc>
        <w:tc>
          <w:tcPr>
            <w:tcW w:w="2449" w:type="dxa"/>
            <w:tcBorders>
              <w:top w:val="nil"/>
              <w:left w:val="nil"/>
              <w:bottom w:val="single" w:sz="4" w:space="0" w:color="auto"/>
              <w:right w:val="single" w:sz="4" w:space="0" w:color="auto"/>
            </w:tcBorders>
            <w:shd w:val="clear" w:color="auto" w:fill="auto"/>
            <w:hideMark/>
          </w:tcPr>
          <w:p w:rsidR="00DF7D35" w:rsidRPr="004F5F2D" w:rsidRDefault="00DF7D35" w:rsidP="00FC45CA">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劳动和社会保障部职业技能鉴定中心</w:t>
            </w:r>
          </w:p>
        </w:tc>
      </w:tr>
      <w:tr w:rsidR="00DF7D35" w:rsidRPr="004F5F2D" w:rsidTr="00EC267E">
        <w:trPr>
          <w:trHeight w:val="402"/>
          <w:jc w:val="center"/>
        </w:trPr>
        <w:tc>
          <w:tcPr>
            <w:tcW w:w="1049" w:type="dxa"/>
            <w:vMerge/>
            <w:tcBorders>
              <w:top w:val="nil"/>
              <w:left w:val="single" w:sz="4" w:space="0" w:color="auto"/>
              <w:bottom w:val="single" w:sz="4" w:space="0" w:color="000000"/>
              <w:right w:val="single" w:sz="4" w:space="0" w:color="auto"/>
            </w:tcBorders>
            <w:vAlign w:val="center"/>
            <w:hideMark/>
          </w:tcPr>
          <w:p w:rsidR="00DF7D35" w:rsidRPr="004F5F2D" w:rsidRDefault="00DF7D35" w:rsidP="00FC45CA">
            <w:pPr>
              <w:widowControl/>
              <w:jc w:val="left"/>
              <w:rPr>
                <w:rFonts w:ascii="仿宋" w:eastAsia="仿宋" w:hAnsi="仿宋" w:cs="宋体"/>
                <w:color w:val="000000"/>
                <w:kern w:val="0"/>
                <w:sz w:val="24"/>
              </w:rPr>
            </w:pPr>
          </w:p>
        </w:tc>
        <w:tc>
          <w:tcPr>
            <w:tcW w:w="3346" w:type="dxa"/>
            <w:tcBorders>
              <w:top w:val="nil"/>
              <w:left w:val="nil"/>
              <w:bottom w:val="single" w:sz="4" w:space="0" w:color="auto"/>
              <w:right w:val="single" w:sz="4" w:space="0" w:color="auto"/>
            </w:tcBorders>
            <w:shd w:val="clear" w:color="auto" w:fill="auto"/>
            <w:vAlign w:val="center"/>
            <w:hideMark/>
          </w:tcPr>
          <w:p w:rsidR="00DF7D35" w:rsidRPr="004F5F2D" w:rsidRDefault="00DF7D35" w:rsidP="00EC267E">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局域网管理</w:t>
            </w:r>
          </w:p>
        </w:tc>
        <w:tc>
          <w:tcPr>
            <w:tcW w:w="2268" w:type="dxa"/>
            <w:tcBorders>
              <w:top w:val="nil"/>
              <w:left w:val="nil"/>
              <w:bottom w:val="single" w:sz="4" w:space="0" w:color="auto"/>
              <w:right w:val="single" w:sz="4" w:space="0" w:color="auto"/>
            </w:tcBorders>
            <w:shd w:val="clear" w:color="auto" w:fill="auto"/>
            <w:vAlign w:val="center"/>
            <w:hideMark/>
          </w:tcPr>
          <w:p w:rsidR="00DF7D35" w:rsidRPr="004F5F2D" w:rsidRDefault="00DF7D35" w:rsidP="00FC45CA">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计算机网络</w:t>
            </w:r>
          </w:p>
        </w:tc>
        <w:tc>
          <w:tcPr>
            <w:tcW w:w="456" w:type="dxa"/>
            <w:tcBorders>
              <w:top w:val="nil"/>
              <w:left w:val="nil"/>
              <w:bottom w:val="single" w:sz="4" w:space="0" w:color="auto"/>
              <w:right w:val="single" w:sz="4" w:space="0" w:color="auto"/>
            </w:tcBorders>
            <w:shd w:val="clear" w:color="auto" w:fill="auto"/>
            <w:vAlign w:val="center"/>
            <w:hideMark/>
          </w:tcPr>
          <w:p w:rsidR="00DF7D35" w:rsidRPr="004F5F2D" w:rsidRDefault="00DF7D35" w:rsidP="00FC45CA">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3</w:t>
            </w:r>
          </w:p>
        </w:tc>
        <w:tc>
          <w:tcPr>
            <w:tcW w:w="2449" w:type="dxa"/>
            <w:tcBorders>
              <w:top w:val="nil"/>
              <w:left w:val="nil"/>
              <w:bottom w:val="single" w:sz="4" w:space="0" w:color="auto"/>
              <w:right w:val="single" w:sz="4" w:space="0" w:color="auto"/>
            </w:tcBorders>
            <w:shd w:val="clear" w:color="auto" w:fill="auto"/>
            <w:hideMark/>
          </w:tcPr>
          <w:p w:rsidR="00DF7D35" w:rsidRPr="004F5F2D" w:rsidRDefault="00DF7D35" w:rsidP="00FC45CA">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劳动和社会保障部职业技能鉴定中心</w:t>
            </w:r>
          </w:p>
        </w:tc>
      </w:tr>
      <w:tr w:rsidR="00EC267E" w:rsidRPr="004F5F2D" w:rsidTr="00EC267E">
        <w:trPr>
          <w:trHeight w:val="566"/>
          <w:jc w:val="center"/>
        </w:trPr>
        <w:tc>
          <w:tcPr>
            <w:tcW w:w="1049" w:type="dxa"/>
            <w:vMerge/>
            <w:tcBorders>
              <w:top w:val="nil"/>
              <w:left w:val="single" w:sz="4" w:space="0" w:color="auto"/>
              <w:bottom w:val="single" w:sz="4" w:space="0" w:color="000000"/>
              <w:right w:val="single" w:sz="4" w:space="0" w:color="auto"/>
            </w:tcBorders>
            <w:vAlign w:val="center"/>
            <w:hideMark/>
          </w:tcPr>
          <w:p w:rsidR="00EC267E" w:rsidRPr="004F5F2D" w:rsidRDefault="00EC267E" w:rsidP="00FC45CA">
            <w:pPr>
              <w:widowControl/>
              <w:jc w:val="left"/>
              <w:rPr>
                <w:rFonts w:ascii="仿宋" w:eastAsia="仿宋" w:hAnsi="仿宋" w:cs="宋体"/>
                <w:color w:val="000000"/>
                <w:kern w:val="0"/>
                <w:sz w:val="24"/>
              </w:rPr>
            </w:pPr>
          </w:p>
        </w:tc>
        <w:tc>
          <w:tcPr>
            <w:tcW w:w="3346" w:type="dxa"/>
            <w:tcBorders>
              <w:top w:val="single" w:sz="4" w:space="0" w:color="auto"/>
              <w:left w:val="nil"/>
              <w:bottom w:val="single" w:sz="4" w:space="0" w:color="auto"/>
              <w:right w:val="single" w:sz="4" w:space="0" w:color="auto"/>
            </w:tcBorders>
            <w:shd w:val="clear" w:color="auto" w:fill="auto"/>
            <w:vAlign w:val="center"/>
            <w:hideMark/>
          </w:tcPr>
          <w:p w:rsidR="00EC267E" w:rsidRPr="004F5F2D" w:rsidRDefault="00EC267E" w:rsidP="00EC267E">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图形图像处理</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EC267E" w:rsidRPr="004F5F2D" w:rsidRDefault="00EC267E" w:rsidP="00FC45CA">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图像处理软件使用</w:t>
            </w:r>
          </w:p>
        </w:tc>
        <w:tc>
          <w:tcPr>
            <w:tcW w:w="456" w:type="dxa"/>
            <w:tcBorders>
              <w:top w:val="single" w:sz="4" w:space="0" w:color="auto"/>
              <w:left w:val="nil"/>
              <w:bottom w:val="single" w:sz="4" w:space="0" w:color="auto"/>
              <w:right w:val="single" w:sz="4" w:space="0" w:color="auto"/>
            </w:tcBorders>
            <w:shd w:val="clear" w:color="auto" w:fill="auto"/>
            <w:vAlign w:val="center"/>
            <w:hideMark/>
          </w:tcPr>
          <w:p w:rsidR="00EC267E" w:rsidRPr="004F5F2D" w:rsidRDefault="00EC267E" w:rsidP="00FC45CA">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4</w:t>
            </w:r>
          </w:p>
        </w:tc>
        <w:tc>
          <w:tcPr>
            <w:tcW w:w="2449" w:type="dxa"/>
            <w:tcBorders>
              <w:top w:val="single" w:sz="4" w:space="0" w:color="auto"/>
              <w:left w:val="nil"/>
              <w:bottom w:val="single" w:sz="4" w:space="0" w:color="auto"/>
              <w:right w:val="single" w:sz="4" w:space="0" w:color="auto"/>
            </w:tcBorders>
            <w:shd w:val="clear" w:color="auto" w:fill="auto"/>
            <w:hideMark/>
          </w:tcPr>
          <w:p w:rsidR="00EC267E" w:rsidRPr="004F5F2D" w:rsidRDefault="00EC267E" w:rsidP="00FC45CA">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劳动和社会保障部职业技能鉴定中心</w:t>
            </w:r>
          </w:p>
        </w:tc>
      </w:tr>
      <w:tr w:rsidR="00DF7D35" w:rsidRPr="004F5F2D" w:rsidTr="00EC267E">
        <w:trPr>
          <w:trHeight w:val="402"/>
          <w:jc w:val="center"/>
        </w:trPr>
        <w:tc>
          <w:tcPr>
            <w:tcW w:w="1049" w:type="dxa"/>
            <w:vMerge/>
            <w:tcBorders>
              <w:top w:val="nil"/>
              <w:left w:val="single" w:sz="4" w:space="0" w:color="auto"/>
              <w:bottom w:val="single" w:sz="4" w:space="0" w:color="000000"/>
              <w:right w:val="single" w:sz="4" w:space="0" w:color="auto"/>
            </w:tcBorders>
            <w:vAlign w:val="center"/>
            <w:hideMark/>
          </w:tcPr>
          <w:p w:rsidR="00DF7D35" w:rsidRPr="004F5F2D" w:rsidRDefault="00DF7D35" w:rsidP="00FC45CA">
            <w:pPr>
              <w:widowControl/>
              <w:jc w:val="left"/>
              <w:rPr>
                <w:rFonts w:ascii="仿宋" w:eastAsia="仿宋" w:hAnsi="仿宋" w:cs="宋体"/>
                <w:color w:val="000000"/>
                <w:kern w:val="0"/>
                <w:sz w:val="24"/>
              </w:rPr>
            </w:pPr>
          </w:p>
        </w:tc>
        <w:tc>
          <w:tcPr>
            <w:tcW w:w="3346" w:type="dxa"/>
            <w:tcBorders>
              <w:top w:val="single" w:sz="4" w:space="0" w:color="auto"/>
              <w:left w:val="nil"/>
              <w:bottom w:val="single" w:sz="4" w:space="0" w:color="auto"/>
              <w:right w:val="single" w:sz="4" w:space="0" w:color="auto"/>
            </w:tcBorders>
            <w:shd w:val="clear" w:color="auto" w:fill="auto"/>
            <w:vAlign w:val="center"/>
            <w:hideMark/>
          </w:tcPr>
          <w:p w:rsidR="00DF7D35" w:rsidRPr="004F5F2D" w:rsidRDefault="00DF7D35" w:rsidP="00EC267E">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数据库应用</w:t>
            </w:r>
            <w:bookmarkStart w:id="1" w:name="_GoBack"/>
            <w:bookmarkEnd w:id="1"/>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F7D35" w:rsidRPr="004F5F2D" w:rsidRDefault="00DF7D35" w:rsidP="00FC45CA">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数据库基础与应用</w:t>
            </w:r>
          </w:p>
        </w:tc>
        <w:tc>
          <w:tcPr>
            <w:tcW w:w="456" w:type="dxa"/>
            <w:tcBorders>
              <w:top w:val="single" w:sz="4" w:space="0" w:color="auto"/>
              <w:left w:val="nil"/>
              <w:bottom w:val="single" w:sz="4" w:space="0" w:color="auto"/>
              <w:right w:val="single" w:sz="4" w:space="0" w:color="auto"/>
            </w:tcBorders>
            <w:shd w:val="clear" w:color="auto" w:fill="auto"/>
            <w:vAlign w:val="center"/>
            <w:hideMark/>
          </w:tcPr>
          <w:p w:rsidR="00DF7D35" w:rsidRPr="004F5F2D" w:rsidRDefault="00DF7D35" w:rsidP="00FC45CA">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4</w:t>
            </w:r>
          </w:p>
        </w:tc>
        <w:tc>
          <w:tcPr>
            <w:tcW w:w="2449" w:type="dxa"/>
            <w:tcBorders>
              <w:top w:val="single" w:sz="4" w:space="0" w:color="auto"/>
              <w:left w:val="nil"/>
              <w:bottom w:val="single" w:sz="4" w:space="0" w:color="auto"/>
              <w:right w:val="single" w:sz="4" w:space="0" w:color="auto"/>
            </w:tcBorders>
            <w:shd w:val="clear" w:color="auto" w:fill="auto"/>
            <w:hideMark/>
          </w:tcPr>
          <w:p w:rsidR="00DF7D35" w:rsidRPr="004F5F2D" w:rsidRDefault="00DF7D35" w:rsidP="00FC45CA">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劳动和社会保障部职业技能鉴定中心</w:t>
            </w:r>
          </w:p>
        </w:tc>
      </w:tr>
      <w:tr w:rsidR="00DF7D35" w:rsidRPr="004F5F2D" w:rsidTr="00EC267E">
        <w:trPr>
          <w:trHeight w:val="402"/>
          <w:jc w:val="center"/>
        </w:trPr>
        <w:tc>
          <w:tcPr>
            <w:tcW w:w="1049" w:type="dxa"/>
            <w:vMerge/>
            <w:tcBorders>
              <w:top w:val="nil"/>
              <w:left w:val="single" w:sz="4" w:space="0" w:color="auto"/>
              <w:bottom w:val="single" w:sz="4" w:space="0" w:color="000000"/>
              <w:right w:val="single" w:sz="4" w:space="0" w:color="auto"/>
            </w:tcBorders>
            <w:vAlign w:val="center"/>
            <w:hideMark/>
          </w:tcPr>
          <w:p w:rsidR="00DF7D35" w:rsidRPr="004F5F2D" w:rsidRDefault="00DF7D35" w:rsidP="00FC45CA">
            <w:pPr>
              <w:widowControl/>
              <w:jc w:val="left"/>
              <w:rPr>
                <w:rFonts w:ascii="仿宋" w:eastAsia="仿宋" w:hAnsi="仿宋" w:cs="宋体"/>
                <w:color w:val="000000"/>
                <w:kern w:val="0"/>
                <w:sz w:val="24"/>
              </w:rPr>
            </w:pPr>
          </w:p>
        </w:tc>
        <w:tc>
          <w:tcPr>
            <w:tcW w:w="3346" w:type="dxa"/>
            <w:tcBorders>
              <w:top w:val="nil"/>
              <w:left w:val="nil"/>
              <w:bottom w:val="single" w:sz="4" w:space="0" w:color="auto"/>
              <w:right w:val="single" w:sz="4" w:space="0" w:color="auto"/>
            </w:tcBorders>
            <w:shd w:val="clear" w:color="auto" w:fill="auto"/>
            <w:vAlign w:val="center"/>
            <w:hideMark/>
          </w:tcPr>
          <w:p w:rsidR="00DF7D35" w:rsidRPr="004F5F2D" w:rsidRDefault="00DF7D35" w:rsidP="00EC267E">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网页制作</w:t>
            </w:r>
          </w:p>
        </w:tc>
        <w:tc>
          <w:tcPr>
            <w:tcW w:w="2268" w:type="dxa"/>
            <w:tcBorders>
              <w:top w:val="nil"/>
              <w:left w:val="nil"/>
              <w:bottom w:val="single" w:sz="4" w:space="0" w:color="auto"/>
              <w:right w:val="single" w:sz="4" w:space="0" w:color="auto"/>
            </w:tcBorders>
            <w:shd w:val="clear" w:color="auto" w:fill="auto"/>
            <w:vAlign w:val="center"/>
            <w:hideMark/>
          </w:tcPr>
          <w:p w:rsidR="00DF7D35" w:rsidRPr="004F5F2D" w:rsidRDefault="00DF7D35" w:rsidP="00FC45CA">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网页设计与制作</w:t>
            </w:r>
          </w:p>
        </w:tc>
        <w:tc>
          <w:tcPr>
            <w:tcW w:w="456" w:type="dxa"/>
            <w:tcBorders>
              <w:top w:val="nil"/>
              <w:left w:val="nil"/>
              <w:bottom w:val="single" w:sz="4" w:space="0" w:color="auto"/>
              <w:right w:val="single" w:sz="4" w:space="0" w:color="auto"/>
            </w:tcBorders>
            <w:shd w:val="clear" w:color="auto" w:fill="auto"/>
            <w:vAlign w:val="center"/>
            <w:hideMark/>
          </w:tcPr>
          <w:p w:rsidR="00DF7D35" w:rsidRPr="004F5F2D" w:rsidRDefault="00DF7D35" w:rsidP="00FC45CA">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4</w:t>
            </w:r>
          </w:p>
        </w:tc>
        <w:tc>
          <w:tcPr>
            <w:tcW w:w="2449" w:type="dxa"/>
            <w:tcBorders>
              <w:top w:val="nil"/>
              <w:left w:val="nil"/>
              <w:bottom w:val="single" w:sz="4" w:space="0" w:color="auto"/>
              <w:right w:val="single" w:sz="4" w:space="0" w:color="auto"/>
            </w:tcBorders>
            <w:shd w:val="clear" w:color="auto" w:fill="auto"/>
            <w:hideMark/>
          </w:tcPr>
          <w:p w:rsidR="00DF7D35" w:rsidRPr="004F5F2D" w:rsidRDefault="00DF7D35" w:rsidP="00FC45CA">
            <w:pPr>
              <w:widowControl/>
              <w:jc w:val="center"/>
              <w:rPr>
                <w:rFonts w:ascii="仿宋" w:eastAsia="仿宋" w:hAnsi="仿宋" w:cs="宋体"/>
                <w:color w:val="000000"/>
                <w:kern w:val="0"/>
                <w:sz w:val="24"/>
              </w:rPr>
            </w:pPr>
            <w:r w:rsidRPr="004F5F2D">
              <w:rPr>
                <w:rFonts w:ascii="仿宋" w:eastAsia="仿宋" w:hAnsi="仿宋" w:cs="宋体" w:hint="eastAsia"/>
                <w:color w:val="000000"/>
                <w:kern w:val="0"/>
                <w:sz w:val="24"/>
              </w:rPr>
              <w:t>劳动和社会保障部职业技能鉴定中心</w:t>
            </w:r>
          </w:p>
        </w:tc>
      </w:tr>
    </w:tbl>
    <w:p w:rsidR="00DF7D35" w:rsidRPr="004F5F2D" w:rsidRDefault="00DF7D35" w:rsidP="004F5F2D">
      <w:pPr>
        <w:spacing w:line="360" w:lineRule="auto"/>
        <w:ind w:firstLineChars="200" w:firstLine="480"/>
        <w:rPr>
          <w:rFonts w:ascii="仿宋" w:eastAsia="仿宋" w:hAnsi="仿宋"/>
          <w:sz w:val="24"/>
        </w:rPr>
      </w:pPr>
    </w:p>
    <w:p w:rsidR="00DF7D35" w:rsidRPr="004F5F2D" w:rsidRDefault="00DF7D35" w:rsidP="00A67EF1">
      <w:pPr>
        <w:spacing w:beforeLines="50" w:afterLines="50" w:line="360" w:lineRule="auto"/>
        <w:ind w:firstLineChars="196" w:firstLine="472"/>
        <w:rPr>
          <w:rFonts w:ascii="仿宋" w:eastAsia="仿宋" w:hAnsi="仿宋"/>
          <w:sz w:val="24"/>
        </w:rPr>
      </w:pPr>
      <w:r w:rsidRPr="004F5F2D">
        <w:rPr>
          <w:rFonts w:ascii="仿宋" w:eastAsia="仿宋" w:hAnsi="仿宋" w:hint="eastAsia"/>
          <w:b/>
          <w:sz w:val="24"/>
        </w:rPr>
        <w:t>五、学制与毕业</w:t>
      </w:r>
    </w:p>
    <w:p w:rsidR="00DF7D35" w:rsidRPr="004F5F2D" w:rsidRDefault="00DF7D35" w:rsidP="00A67EF1">
      <w:pPr>
        <w:pStyle w:val="a4"/>
        <w:spacing w:beforeLines="50" w:afterLines="50" w:line="360" w:lineRule="auto"/>
        <w:ind w:firstLineChars="0"/>
        <w:rPr>
          <w:rFonts w:ascii="仿宋" w:eastAsia="仿宋" w:hAnsi="仿宋"/>
          <w:sz w:val="24"/>
          <w:szCs w:val="24"/>
        </w:rPr>
      </w:pPr>
      <w:r w:rsidRPr="004F5F2D">
        <w:rPr>
          <w:rFonts w:ascii="仿宋" w:eastAsia="仿宋" w:hAnsi="仿宋" w:hint="eastAsia"/>
          <w:sz w:val="24"/>
          <w:szCs w:val="24"/>
        </w:rPr>
        <w:t>我校成人专科教育</w:t>
      </w:r>
      <w:r w:rsidR="00203961">
        <w:rPr>
          <w:rFonts w:ascii="仿宋" w:eastAsia="仿宋" w:hAnsi="仿宋" w:hint="eastAsia"/>
          <w:sz w:val="24"/>
          <w:szCs w:val="24"/>
        </w:rPr>
        <w:t>(</w:t>
      </w:r>
      <w:r w:rsidRPr="004F5F2D">
        <w:rPr>
          <w:rFonts w:ascii="仿宋" w:eastAsia="仿宋" w:hAnsi="仿宋" w:hint="eastAsia"/>
          <w:sz w:val="24"/>
          <w:szCs w:val="24"/>
        </w:rPr>
        <w:t>脱产</w:t>
      </w:r>
      <w:r w:rsidR="00203961">
        <w:rPr>
          <w:rFonts w:ascii="仿宋" w:eastAsia="仿宋" w:hAnsi="仿宋" w:hint="eastAsia"/>
          <w:sz w:val="24"/>
          <w:szCs w:val="24"/>
        </w:rPr>
        <w:t>)</w:t>
      </w:r>
      <w:r w:rsidRPr="004F5F2D">
        <w:rPr>
          <w:rFonts w:ascii="仿宋" w:eastAsia="仿宋" w:hAnsi="仿宋" w:hint="eastAsia"/>
          <w:sz w:val="24"/>
          <w:szCs w:val="24"/>
        </w:rPr>
        <w:t>为高中起点，实施三年学制，按照6学期安排教学进程，获得满足要求的120学分，思想品德鉴定符合要求，即可获得专科文凭。</w:t>
      </w:r>
      <w:r w:rsidRPr="004F5F2D">
        <w:rPr>
          <w:rFonts w:ascii="仿宋" w:eastAsia="仿宋" w:hAnsi="仿宋" w:hint="eastAsia"/>
          <w:sz w:val="24"/>
          <w:szCs w:val="24"/>
        </w:rPr>
        <w:lastRenderedPageBreak/>
        <w:t>由浙江广播电视大学颁发高等教育专科毕业证书，国家承认其相应学历。</w:t>
      </w:r>
    </w:p>
    <w:p w:rsidR="0017635E" w:rsidRPr="004F5F2D" w:rsidRDefault="00DF7D35" w:rsidP="0025751D">
      <w:pPr>
        <w:spacing w:beforeLines="50" w:afterLines="50" w:line="360" w:lineRule="auto"/>
        <w:ind w:leftChars="100" w:left="210" w:right="-58" w:firstLineChars="100" w:firstLine="240"/>
        <w:rPr>
          <w:rFonts w:ascii="仿宋" w:eastAsia="仿宋" w:hAnsi="仿宋"/>
          <w:sz w:val="24"/>
        </w:rPr>
      </w:pPr>
      <w:r w:rsidRPr="004F5F2D">
        <w:rPr>
          <w:rFonts w:ascii="仿宋" w:eastAsia="仿宋" w:hAnsi="仿宋" w:hint="eastAsia"/>
          <w:sz w:val="24"/>
        </w:rPr>
        <w:t>附表：</w:t>
      </w:r>
      <w:r w:rsidRPr="004F5F2D">
        <w:rPr>
          <w:rFonts w:ascii="仿宋" w:eastAsia="仿宋" w:hAnsi="仿宋" w:hint="eastAsia"/>
          <w:b/>
          <w:sz w:val="24"/>
        </w:rPr>
        <w:t>浙江广播电视大学成人专科教育计算机网络技术专业培养方案进程表</w:t>
      </w:r>
    </w:p>
    <w:sectPr w:rsidR="0017635E" w:rsidRPr="004F5F2D" w:rsidSect="00A46FE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6050" w:rsidRDefault="00A56050" w:rsidP="00F42FB5">
      <w:r>
        <w:separator/>
      </w:r>
    </w:p>
  </w:endnote>
  <w:endnote w:type="continuationSeparator" w:id="0">
    <w:p w:rsidR="00A56050" w:rsidRDefault="00A56050" w:rsidP="00F42FB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6050" w:rsidRDefault="00A56050" w:rsidP="00F42FB5">
      <w:r>
        <w:separator/>
      </w:r>
    </w:p>
  </w:footnote>
  <w:footnote w:type="continuationSeparator" w:id="0">
    <w:p w:rsidR="00A56050" w:rsidRDefault="00A56050" w:rsidP="00F42FB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F7D35"/>
    <w:rsid w:val="00020AC9"/>
    <w:rsid w:val="00026109"/>
    <w:rsid w:val="00060DBE"/>
    <w:rsid w:val="00094769"/>
    <w:rsid w:val="000B2D84"/>
    <w:rsid w:val="000D43A7"/>
    <w:rsid w:val="000F17C3"/>
    <w:rsid w:val="00171630"/>
    <w:rsid w:val="0017635E"/>
    <w:rsid w:val="001F0326"/>
    <w:rsid w:val="001F2674"/>
    <w:rsid w:val="00203961"/>
    <w:rsid w:val="00247DA3"/>
    <w:rsid w:val="0025751D"/>
    <w:rsid w:val="00266C7A"/>
    <w:rsid w:val="0027282E"/>
    <w:rsid w:val="00346FB2"/>
    <w:rsid w:val="00352712"/>
    <w:rsid w:val="00391066"/>
    <w:rsid w:val="003A34FB"/>
    <w:rsid w:val="003B3083"/>
    <w:rsid w:val="003C309D"/>
    <w:rsid w:val="003F1E4E"/>
    <w:rsid w:val="00413575"/>
    <w:rsid w:val="00420FCB"/>
    <w:rsid w:val="00443ACE"/>
    <w:rsid w:val="00461BD1"/>
    <w:rsid w:val="004633BA"/>
    <w:rsid w:val="00465A74"/>
    <w:rsid w:val="004705C4"/>
    <w:rsid w:val="004A46AB"/>
    <w:rsid w:val="004C3CDF"/>
    <w:rsid w:val="004D37EB"/>
    <w:rsid w:val="004F5F2D"/>
    <w:rsid w:val="005130A4"/>
    <w:rsid w:val="005259FE"/>
    <w:rsid w:val="005640EE"/>
    <w:rsid w:val="00593660"/>
    <w:rsid w:val="005E3A72"/>
    <w:rsid w:val="006028F9"/>
    <w:rsid w:val="0062567F"/>
    <w:rsid w:val="006E3FFA"/>
    <w:rsid w:val="00713BB6"/>
    <w:rsid w:val="0072249C"/>
    <w:rsid w:val="007436AA"/>
    <w:rsid w:val="00794747"/>
    <w:rsid w:val="007F1770"/>
    <w:rsid w:val="007F754B"/>
    <w:rsid w:val="0084767A"/>
    <w:rsid w:val="008A11DA"/>
    <w:rsid w:val="008C16E5"/>
    <w:rsid w:val="008C3027"/>
    <w:rsid w:val="0092783E"/>
    <w:rsid w:val="00970308"/>
    <w:rsid w:val="009E23EA"/>
    <w:rsid w:val="009F3DB1"/>
    <w:rsid w:val="00A103D8"/>
    <w:rsid w:val="00A230F5"/>
    <w:rsid w:val="00A56050"/>
    <w:rsid w:val="00A66328"/>
    <w:rsid w:val="00A67EF1"/>
    <w:rsid w:val="00A76BE4"/>
    <w:rsid w:val="00AA4092"/>
    <w:rsid w:val="00B057CE"/>
    <w:rsid w:val="00B214FE"/>
    <w:rsid w:val="00B41F5F"/>
    <w:rsid w:val="00C11FB1"/>
    <w:rsid w:val="00C51718"/>
    <w:rsid w:val="00C67214"/>
    <w:rsid w:val="00CA19CC"/>
    <w:rsid w:val="00D03191"/>
    <w:rsid w:val="00D05165"/>
    <w:rsid w:val="00D24A46"/>
    <w:rsid w:val="00D93475"/>
    <w:rsid w:val="00DA663B"/>
    <w:rsid w:val="00DA7F48"/>
    <w:rsid w:val="00DF7D35"/>
    <w:rsid w:val="00E2745B"/>
    <w:rsid w:val="00E60565"/>
    <w:rsid w:val="00E64B8A"/>
    <w:rsid w:val="00E776CA"/>
    <w:rsid w:val="00EC0FA9"/>
    <w:rsid w:val="00EC267E"/>
    <w:rsid w:val="00EF02A9"/>
    <w:rsid w:val="00F42FB5"/>
    <w:rsid w:val="00F62BA8"/>
    <w:rsid w:val="00F91C67"/>
    <w:rsid w:val="00FC360A"/>
    <w:rsid w:val="00FF62B1"/>
    <w:rsid w:val="00FF6A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D3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Char">
    <w:name w:val="方案正文 Char Char"/>
    <w:basedOn w:val="a0"/>
    <w:link w:val="a3"/>
    <w:rsid w:val="00DF7D35"/>
    <w:rPr>
      <w:rFonts w:ascii="仿宋_GB2312" w:eastAsia="仿宋_GB2312" w:hAnsi="Calibri" w:cs="Times New Roman"/>
      <w:sz w:val="24"/>
    </w:rPr>
  </w:style>
  <w:style w:type="paragraph" w:styleId="a4">
    <w:name w:val="List Paragraph"/>
    <w:basedOn w:val="a"/>
    <w:uiPriority w:val="34"/>
    <w:qFormat/>
    <w:rsid w:val="00DF7D35"/>
    <w:pPr>
      <w:ind w:firstLineChars="200" w:firstLine="420"/>
    </w:pPr>
    <w:rPr>
      <w:rFonts w:ascii="Calibri" w:hAnsi="Calibri"/>
      <w:szCs w:val="22"/>
    </w:rPr>
  </w:style>
  <w:style w:type="paragraph" w:styleId="a5">
    <w:name w:val="Normal (Web)"/>
    <w:basedOn w:val="a"/>
    <w:uiPriority w:val="99"/>
    <w:rsid w:val="00DF7D35"/>
    <w:pPr>
      <w:widowControl/>
      <w:spacing w:before="100" w:beforeAutospacing="1" w:after="100" w:afterAutospacing="1"/>
      <w:jc w:val="left"/>
    </w:pPr>
    <w:rPr>
      <w:rFonts w:ascii="宋体" w:hAnsi="宋体" w:cs="宋体"/>
      <w:kern w:val="0"/>
      <w:sz w:val="24"/>
    </w:rPr>
  </w:style>
  <w:style w:type="paragraph" w:customStyle="1" w:styleId="a3">
    <w:name w:val="方案正文"/>
    <w:basedOn w:val="a"/>
    <w:link w:val="CharChar"/>
    <w:rsid w:val="00DF7D35"/>
    <w:pPr>
      <w:snapToGrid w:val="0"/>
      <w:spacing w:line="360" w:lineRule="auto"/>
      <w:ind w:firstLineChars="200" w:firstLine="480"/>
    </w:pPr>
    <w:rPr>
      <w:rFonts w:ascii="仿宋_GB2312" w:eastAsia="仿宋_GB2312" w:hAnsi="Calibri"/>
      <w:sz w:val="24"/>
      <w:szCs w:val="22"/>
    </w:rPr>
  </w:style>
  <w:style w:type="paragraph" w:styleId="a6">
    <w:name w:val="header"/>
    <w:basedOn w:val="a"/>
    <w:link w:val="Char"/>
    <w:uiPriority w:val="99"/>
    <w:unhideWhenUsed/>
    <w:rsid w:val="00DF7D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DF7D35"/>
    <w:rPr>
      <w:rFonts w:ascii="Times New Roman" w:eastAsia="宋体" w:hAnsi="Times New Roman" w:cs="Times New Roman"/>
      <w:sz w:val="18"/>
      <w:szCs w:val="18"/>
    </w:rPr>
  </w:style>
  <w:style w:type="paragraph" w:styleId="a7">
    <w:name w:val="footer"/>
    <w:basedOn w:val="a"/>
    <w:link w:val="Char0"/>
    <w:uiPriority w:val="99"/>
    <w:unhideWhenUsed/>
    <w:rsid w:val="00DF7D35"/>
    <w:pPr>
      <w:tabs>
        <w:tab w:val="center" w:pos="4153"/>
        <w:tab w:val="right" w:pos="8306"/>
      </w:tabs>
      <w:snapToGrid w:val="0"/>
      <w:jc w:val="left"/>
    </w:pPr>
    <w:rPr>
      <w:sz w:val="18"/>
      <w:szCs w:val="18"/>
    </w:rPr>
  </w:style>
  <w:style w:type="character" w:customStyle="1" w:styleId="Char0">
    <w:name w:val="页脚 Char"/>
    <w:basedOn w:val="a0"/>
    <w:link w:val="a7"/>
    <w:uiPriority w:val="99"/>
    <w:rsid w:val="00DF7D35"/>
    <w:rPr>
      <w:rFonts w:ascii="Times New Roman" w:eastAsia="宋体" w:hAnsi="Times New Roman" w:cs="Times New Roman"/>
      <w:sz w:val="18"/>
      <w:szCs w:val="18"/>
    </w:rPr>
  </w:style>
  <w:style w:type="paragraph" w:styleId="a8">
    <w:name w:val="Balloon Text"/>
    <w:basedOn w:val="a"/>
    <w:link w:val="Char1"/>
    <w:uiPriority w:val="99"/>
    <w:semiHidden/>
    <w:unhideWhenUsed/>
    <w:rsid w:val="00020AC9"/>
    <w:rPr>
      <w:sz w:val="18"/>
      <w:szCs w:val="18"/>
    </w:rPr>
  </w:style>
  <w:style w:type="character" w:customStyle="1" w:styleId="Char1">
    <w:name w:val="批注框文本 Char"/>
    <w:basedOn w:val="a0"/>
    <w:link w:val="a8"/>
    <w:uiPriority w:val="99"/>
    <w:semiHidden/>
    <w:rsid w:val="00020AC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494</Words>
  <Characters>2819</Characters>
  <Application>Microsoft Office Word</Application>
  <DocSecurity>0</DocSecurity>
  <Lines>23</Lines>
  <Paragraphs>6</Paragraphs>
  <ScaleCrop>false</ScaleCrop>
  <Company>Microsoft</Company>
  <LinksUpToDate>false</LinksUpToDate>
  <CharactersWithSpaces>3307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2</cp:revision>
  <dcterms:created xsi:type="dcterms:W3CDTF">2018-03-05T05:59:00Z</dcterms:created>
  <dcterms:modified xsi:type="dcterms:W3CDTF">2018-03-05T05:59:00Z</dcterms:modified>
</cp:coreProperties>
</file>