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A2E" w:rsidRDefault="00EB6A2E" w:rsidP="00EB6A2E">
      <w:pPr>
        <w:ind w:firstLineChars="150" w:firstLine="31680"/>
        <w:rPr>
          <w:rFonts w:ascii="黑体" w:eastAsia="黑体"/>
          <w:sz w:val="28"/>
          <w:szCs w:val="28"/>
        </w:rPr>
      </w:pPr>
    </w:p>
    <w:p w:rsidR="00EB6A2E" w:rsidRPr="007F16AF" w:rsidRDefault="00EB6A2E" w:rsidP="00225C7A">
      <w:pPr>
        <w:jc w:val="center"/>
        <w:rPr>
          <w:rFonts w:ascii="黑体" w:eastAsia="黑体"/>
          <w:sz w:val="52"/>
          <w:szCs w:val="52"/>
        </w:rPr>
      </w:pPr>
      <w:r w:rsidRPr="007F16AF">
        <w:rPr>
          <w:rFonts w:ascii="黑体" w:eastAsia="黑体" w:hint="eastAsia"/>
          <w:sz w:val="52"/>
          <w:szCs w:val="52"/>
        </w:rPr>
        <w:t>工商本科论文格式注意事项</w:t>
      </w:r>
    </w:p>
    <w:p w:rsidR="00EB6A2E" w:rsidRPr="00855E91" w:rsidRDefault="00EB6A2E" w:rsidP="00225C7A">
      <w:pPr>
        <w:rPr>
          <w:color w:val="FF0000"/>
          <w:sz w:val="30"/>
          <w:szCs w:val="30"/>
        </w:rPr>
      </w:pPr>
      <w:r w:rsidRPr="004D639D">
        <w:rPr>
          <w:rFonts w:ascii="黑体" w:eastAsia="黑体"/>
          <w:color w:val="FF0000"/>
          <w:sz w:val="28"/>
          <w:szCs w:val="28"/>
        </w:rPr>
        <w:t>1</w:t>
      </w:r>
      <w:r w:rsidRPr="004D639D">
        <w:rPr>
          <w:rFonts w:ascii="黑体" w:eastAsia="黑体" w:hint="eastAsia"/>
          <w:color w:val="FF0000"/>
          <w:sz w:val="28"/>
          <w:szCs w:val="28"/>
        </w:rPr>
        <w:t>、论文电子稿</w:t>
      </w:r>
      <w:r>
        <w:rPr>
          <w:rFonts w:ascii="黑体" w:eastAsia="黑体" w:hint="eastAsia"/>
          <w:color w:val="FF0000"/>
          <w:sz w:val="28"/>
          <w:szCs w:val="28"/>
        </w:rPr>
        <w:t>文件名：</w:t>
      </w:r>
      <w:r w:rsidRPr="00283602">
        <w:rPr>
          <w:rFonts w:ascii="黑体" w:eastAsia="黑体" w:hint="eastAsia"/>
          <w:sz w:val="28"/>
          <w:szCs w:val="28"/>
          <w:u w:val="single"/>
        </w:rPr>
        <w:t>学号</w:t>
      </w:r>
      <w:r w:rsidRPr="00283602">
        <w:rPr>
          <w:rFonts w:ascii="黑体" w:eastAsia="黑体"/>
          <w:sz w:val="28"/>
          <w:szCs w:val="28"/>
          <w:u w:val="single"/>
        </w:rPr>
        <w:t>+</w:t>
      </w:r>
      <w:r w:rsidRPr="00283602">
        <w:rPr>
          <w:rFonts w:ascii="黑体" w:eastAsia="黑体" w:hint="eastAsia"/>
          <w:sz w:val="28"/>
          <w:szCs w:val="28"/>
          <w:u w:val="single"/>
        </w:rPr>
        <w:t>名字</w:t>
      </w:r>
      <w:r>
        <w:rPr>
          <w:rFonts w:ascii="黑体" w:eastAsia="黑体" w:hint="eastAsia"/>
          <w:color w:val="FF0000"/>
          <w:sz w:val="28"/>
          <w:szCs w:val="28"/>
        </w:rPr>
        <w:t>。图例：</w:t>
      </w:r>
      <w:r w:rsidRPr="00D2796C">
        <w:rPr>
          <w:rFonts w:ascii="黑体" w:eastAsia="黑体"/>
          <w:noProof/>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i1025" type="#_x0000_t75" style="width:131.25pt;height:25.5pt;visibility:visible">
            <v:imagedata r:id="rId6" o:title=""/>
          </v:shape>
        </w:pict>
      </w:r>
    </w:p>
    <w:p w:rsidR="00EB6A2E" w:rsidRPr="004D639D" w:rsidRDefault="00EB6A2E" w:rsidP="00225C7A">
      <w:pPr>
        <w:rPr>
          <w:color w:val="FF0000"/>
          <w:sz w:val="32"/>
        </w:rPr>
      </w:pPr>
      <w:r w:rsidRPr="004D639D">
        <w:rPr>
          <w:color w:val="FF0000"/>
          <w:sz w:val="32"/>
        </w:rPr>
        <w:t>2</w:t>
      </w:r>
      <w:r w:rsidRPr="004D639D">
        <w:rPr>
          <w:rFonts w:hint="eastAsia"/>
          <w:color w:val="FF0000"/>
          <w:sz w:val="32"/>
        </w:rPr>
        <w:t>、电子稿中的</w:t>
      </w:r>
      <w:r w:rsidRPr="00283602">
        <w:rPr>
          <w:rFonts w:hint="eastAsia"/>
          <w:sz w:val="32"/>
          <w:u w:val="single"/>
        </w:rPr>
        <w:t>教师指导记录表</w:t>
      </w:r>
      <w:r w:rsidRPr="004D639D">
        <w:rPr>
          <w:rFonts w:hint="eastAsia"/>
          <w:color w:val="FF0000"/>
          <w:sz w:val="32"/>
        </w:rPr>
        <w:t>定稿后仅需打印</w:t>
      </w:r>
      <w:r w:rsidRPr="004D639D">
        <w:rPr>
          <w:color w:val="FF0000"/>
          <w:sz w:val="32"/>
        </w:rPr>
        <w:t>1</w:t>
      </w:r>
      <w:r w:rsidRPr="004D639D">
        <w:rPr>
          <w:rFonts w:hint="eastAsia"/>
          <w:color w:val="FF0000"/>
          <w:sz w:val="32"/>
        </w:rPr>
        <w:t>份</w:t>
      </w:r>
      <w:r>
        <w:rPr>
          <w:rFonts w:hint="eastAsia"/>
          <w:color w:val="FF0000"/>
          <w:sz w:val="32"/>
        </w:rPr>
        <w:t>，</w:t>
      </w:r>
      <w:r w:rsidRPr="004D639D">
        <w:rPr>
          <w:rFonts w:hint="eastAsia"/>
          <w:color w:val="FF0000"/>
          <w:sz w:val="32"/>
        </w:rPr>
        <w:t>填好信息与论文一并放档案袋即可。</w:t>
      </w:r>
    </w:p>
    <w:p w:rsidR="00EB6A2E" w:rsidRPr="004D639D" w:rsidRDefault="00EB6A2E" w:rsidP="00225C7A">
      <w:pPr>
        <w:rPr>
          <w:color w:val="FF0000"/>
          <w:sz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292.15pt;margin-top:12.35pt;width:21.4pt;height:7.15pt;z-index:251652096"/>
        </w:pict>
      </w:r>
      <w:r>
        <w:rPr>
          <w:noProof/>
        </w:rPr>
        <w:pict>
          <v:shape id="_x0000_s1027" type="#_x0000_t13" style="position:absolute;left:0;text-align:left;margin-left:19.85pt;margin-top:43.5pt;width:21.4pt;height:7.15pt;z-index:251654144"/>
        </w:pict>
      </w:r>
      <w:r>
        <w:rPr>
          <w:noProof/>
        </w:rPr>
        <w:pict>
          <v:shape id="_x0000_s1028" type="#_x0000_t13" style="position:absolute;left:0;text-align:left;margin-left:343.1pt;margin-top:12.35pt;width:21.4pt;height:7.15pt;z-index:251653120"/>
        </w:pict>
      </w:r>
      <w:r w:rsidRPr="004D639D">
        <w:rPr>
          <w:color w:val="FF0000"/>
          <w:sz w:val="32"/>
        </w:rPr>
        <w:t>3</w:t>
      </w:r>
      <w:r w:rsidRPr="004D639D">
        <w:rPr>
          <w:rFonts w:hint="eastAsia"/>
          <w:color w:val="FF0000"/>
          <w:sz w:val="32"/>
        </w:rPr>
        <w:t>、论文定稿后需</w:t>
      </w:r>
      <w:r w:rsidRPr="00855E91">
        <w:rPr>
          <w:rFonts w:hint="eastAsia"/>
          <w:sz w:val="32"/>
          <w:u w:val="single"/>
        </w:rPr>
        <w:t>单面</w:t>
      </w:r>
      <w:r w:rsidRPr="004D639D">
        <w:rPr>
          <w:rFonts w:hint="eastAsia"/>
          <w:color w:val="FF0000"/>
          <w:sz w:val="32"/>
        </w:rPr>
        <w:t>打印</w:t>
      </w:r>
      <w:r w:rsidRPr="00283602">
        <w:rPr>
          <w:b/>
          <w:sz w:val="44"/>
          <w:szCs w:val="44"/>
        </w:rPr>
        <w:t>3</w:t>
      </w:r>
      <w:r w:rsidRPr="004D639D">
        <w:rPr>
          <w:rFonts w:hint="eastAsia"/>
          <w:color w:val="FF0000"/>
          <w:sz w:val="32"/>
        </w:rPr>
        <w:t>份</w:t>
      </w:r>
      <w:r>
        <w:rPr>
          <w:rFonts w:hint="eastAsia"/>
          <w:color w:val="FF0000"/>
          <w:sz w:val="32"/>
        </w:rPr>
        <w:t>，</w:t>
      </w:r>
      <w:r w:rsidRPr="004D639D">
        <w:rPr>
          <w:rFonts w:hint="eastAsia"/>
          <w:color w:val="FF0000"/>
          <w:sz w:val="32"/>
        </w:rPr>
        <w:t>按</w:t>
      </w:r>
      <w:r w:rsidRPr="00283602">
        <w:rPr>
          <w:rFonts w:hint="eastAsia"/>
          <w:sz w:val="32"/>
          <w:u w:val="single"/>
        </w:rPr>
        <w:t>封面</w:t>
      </w:r>
      <w:r w:rsidRPr="00283602">
        <w:rPr>
          <w:sz w:val="32"/>
          <w:u w:val="single"/>
        </w:rPr>
        <w:t xml:space="preserve">   </w:t>
      </w:r>
      <w:r w:rsidRPr="00283602">
        <w:rPr>
          <w:rFonts w:hint="eastAsia"/>
          <w:sz w:val="32"/>
          <w:u w:val="single"/>
        </w:rPr>
        <w:t>目录</w:t>
      </w:r>
      <w:r w:rsidRPr="00283602">
        <w:rPr>
          <w:sz w:val="32"/>
          <w:u w:val="single"/>
        </w:rPr>
        <w:t xml:space="preserve">   </w:t>
      </w:r>
      <w:r w:rsidRPr="00283602">
        <w:rPr>
          <w:rFonts w:hint="eastAsia"/>
          <w:sz w:val="32"/>
          <w:u w:val="single"/>
        </w:rPr>
        <w:t>论文正文</w:t>
      </w:r>
      <w:r w:rsidRPr="00283602">
        <w:rPr>
          <w:sz w:val="32"/>
          <w:u w:val="single"/>
        </w:rPr>
        <w:t xml:space="preserve">    </w:t>
      </w:r>
      <w:r w:rsidRPr="00283602">
        <w:rPr>
          <w:rFonts w:hint="eastAsia"/>
          <w:sz w:val="32"/>
          <w:u w:val="single"/>
        </w:rPr>
        <w:t>承诺书这个顺序</w:t>
      </w:r>
      <w:r w:rsidRPr="004D639D">
        <w:rPr>
          <w:rFonts w:hint="eastAsia"/>
          <w:color w:val="FF0000"/>
          <w:sz w:val="32"/>
        </w:rPr>
        <w:t>装订成册，在论文左边钉两枚书钉。</w:t>
      </w:r>
    </w:p>
    <w:p w:rsidR="00EB6A2E" w:rsidRPr="004D639D" w:rsidRDefault="00EB6A2E" w:rsidP="00225C7A">
      <w:pPr>
        <w:rPr>
          <w:color w:val="FF0000"/>
          <w:sz w:val="32"/>
        </w:rPr>
      </w:pPr>
      <w:r w:rsidRPr="004D639D">
        <w:rPr>
          <w:color w:val="FF0000"/>
          <w:sz w:val="32"/>
        </w:rPr>
        <w:t>4</w:t>
      </w:r>
      <w:r w:rsidRPr="004D639D">
        <w:rPr>
          <w:rFonts w:hint="eastAsia"/>
          <w:color w:val="FF0000"/>
          <w:sz w:val="32"/>
        </w:rPr>
        <w:t>、打印好的承诺书必须</w:t>
      </w:r>
      <w:r w:rsidRPr="00283602">
        <w:rPr>
          <w:rFonts w:hint="eastAsia"/>
          <w:sz w:val="32"/>
          <w:u w:val="single"/>
        </w:rPr>
        <w:t>手签上自己名字和日期</w:t>
      </w:r>
      <w:r w:rsidRPr="004D639D">
        <w:rPr>
          <w:rFonts w:hint="eastAsia"/>
          <w:color w:val="FF0000"/>
          <w:sz w:val="32"/>
        </w:rPr>
        <w:t>，电子稿承诺书不用签名及日期，留白即可。</w:t>
      </w:r>
    </w:p>
    <w:p w:rsidR="00EB6A2E" w:rsidRPr="004D639D" w:rsidRDefault="00EB6A2E" w:rsidP="00225C7A">
      <w:pPr>
        <w:rPr>
          <w:color w:val="FF0000"/>
          <w:sz w:val="32"/>
        </w:rPr>
      </w:pPr>
      <w:r w:rsidRPr="004D639D">
        <w:rPr>
          <w:color w:val="FF0000"/>
          <w:sz w:val="32"/>
        </w:rPr>
        <w:t>5</w:t>
      </w:r>
      <w:r w:rsidRPr="004D639D">
        <w:rPr>
          <w:rFonts w:hint="eastAsia"/>
          <w:color w:val="FF0000"/>
          <w:sz w:val="32"/>
        </w:rPr>
        <w:t>、打印的论文一律放入</w:t>
      </w:r>
      <w:r w:rsidRPr="00283602">
        <w:rPr>
          <w:rFonts w:hint="eastAsia"/>
          <w:sz w:val="32"/>
          <w:u w:val="single"/>
        </w:rPr>
        <w:t>学校专门的论文档案袋</w:t>
      </w:r>
      <w:r w:rsidRPr="004D639D">
        <w:rPr>
          <w:rFonts w:hint="eastAsia"/>
          <w:color w:val="FF0000"/>
          <w:sz w:val="32"/>
        </w:rPr>
        <w:t>，档案袋</w:t>
      </w:r>
      <w:r w:rsidRPr="00283602">
        <w:rPr>
          <w:rFonts w:hint="eastAsia"/>
          <w:sz w:val="32"/>
          <w:u w:val="single"/>
        </w:rPr>
        <w:t>封面封底</w:t>
      </w:r>
      <w:r w:rsidRPr="004D639D">
        <w:rPr>
          <w:rFonts w:hint="eastAsia"/>
          <w:color w:val="FF0000"/>
          <w:sz w:val="32"/>
        </w:rPr>
        <w:t>填清楚个人相关信息。</w:t>
      </w:r>
    </w:p>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p w:rsidR="00EB6A2E" w:rsidRDefault="00EB6A2E"/>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B6A2E" w:rsidTr="00BA00A9">
        <w:trPr>
          <w:trHeight w:val="11508"/>
        </w:trPr>
        <w:tc>
          <w:tcPr>
            <w:tcW w:w="9288" w:type="dxa"/>
          </w:tcPr>
          <w:p w:rsidR="00EB6A2E" w:rsidRDefault="00EB6A2E" w:rsidP="00BA00A9">
            <w:pPr>
              <w:pStyle w:val="BodyTextIndent3"/>
              <w:spacing w:line="500" w:lineRule="exact"/>
              <w:ind w:leftChars="0" w:left="0"/>
              <w:jc w:val="center"/>
              <w:rPr>
                <w:rFonts w:ascii="宋体" w:eastAsia="宋体" w:hAnsi="宋体"/>
                <w:b/>
                <w:sz w:val="28"/>
              </w:rPr>
            </w:pPr>
          </w:p>
          <w:p w:rsidR="00EB6A2E" w:rsidRDefault="00EB6A2E" w:rsidP="00BA00A9">
            <w:pPr>
              <w:pStyle w:val="BodyTextIndent3"/>
              <w:spacing w:line="500" w:lineRule="exact"/>
              <w:ind w:leftChars="0" w:left="0"/>
              <w:jc w:val="center"/>
              <w:rPr>
                <w:rFonts w:ascii="宋体" w:eastAsia="宋体" w:hAnsi="宋体"/>
                <w:b/>
                <w:sz w:val="28"/>
              </w:rPr>
            </w:pPr>
            <w:r>
              <w:rPr>
                <w:rFonts w:ascii="宋体" w:eastAsia="宋体" w:hAnsi="宋体" w:hint="eastAsia"/>
                <w:b/>
                <w:sz w:val="28"/>
              </w:rPr>
              <w:t>浙江广播电视大学毕业论文</w:t>
            </w:r>
          </w:p>
          <w:p w:rsidR="00EB6A2E" w:rsidRDefault="00EB6A2E" w:rsidP="00BA00A9">
            <w:pPr>
              <w:pStyle w:val="BodyTextIndent3"/>
              <w:spacing w:line="500" w:lineRule="exact"/>
              <w:ind w:leftChars="0" w:left="0"/>
              <w:jc w:val="center"/>
              <w:rPr>
                <w:rFonts w:ascii="宋体" w:eastAsia="宋体" w:hAnsi="宋体"/>
                <w:b/>
                <w:sz w:val="28"/>
              </w:rPr>
            </w:pPr>
            <w:r>
              <w:rPr>
                <w:rFonts w:ascii="宋体" w:eastAsia="宋体" w:hAnsi="宋体" w:hint="eastAsia"/>
                <w:b/>
                <w:sz w:val="28"/>
              </w:rPr>
              <w:t>诚信承诺书</w:t>
            </w:r>
          </w:p>
          <w:p w:rsidR="00EB6A2E" w:rsidRDefault="00EB6A2E" w:rsidP="00BA00A9">
            <w:pPr>
              <w:pStyle w:val="BodyTextIndent3"/>
              <w:spacing w:line="500" w:lineRule="exact"/>
              <w:ind w:leftChars="0" w:left="0"/>
              <w:jc w:val="center"/>
              <w:rPr>
                <w:rFonts w:ascii="宋体" w:eastAsia="宋体" w:hAnsi="宋体"/>
                <w:b/>
                <w:sz w:val="28"/>
              </w:rPr>
            </w:pPr>
          </w:p>
          <w:p w:rsidR="00EB6A2E" w:rsidRDefault="00EB6A2E" w:rsidP="00EB6A2E">
            <w:pPr>
              <w:pStyle w:val="BodyTextIndent3"/>
              <w:spacing w:line="500" w:lineRule="exact"/>
              <w:ind w:leftChars="0" w:left="0" w:firstLineChars="200" w:firstLine="31680"/>
              <w:rPr>
                <w:rFonts w:ascii="宋体" w:eastAsia="宋体" w:hAnsi="宋体"/>
                <w:sz w:val="28"/>
                <w:szCs w:val="30"/>
              </w:rPr>
            </w:pPr>
            <w:r>
              <w:rPr>
                <w:rFonts w:ascii="宋体" w:eastAsia="宋体" w:hAnsi="宋体" w:hint="eastAsia"/>
                <w:b/>
                <w:sz w:val="28"/>
                <w:szCs w:val="30"/>
              </w:rPr>
              <w:t>本人慎重承诺和声明：</w:t>
            </w:r>
            <w:r>
              <w:rPr>
                <w:rFonts w:ascii="宋体" w:eastAsia="宋体" w:hAnsi="宋体" w:hint="eastAsia"/>
                <w:sz w:val="28"/>
                <w:szCs w:val="30"/>
              </w:rPr>
              <w:t>所撰写的</w:t>
            </w:r>
            <w:r>
              <w:rPr>
                <w:rFonts w:ascii="宋体" w:eastAsia="宋体" w:hAnsi="宋体" w:hint="eastAsia"/>
                <w:b/>
                <w:sz w:val="28"/>
                <w:szCs w:val="30"/>
              </w:rPr>
              <w:t>《</w:t>
            </w:r>
            <w:r>
              <w:rPr>
                <w:rFonts w:ascii="宋体" w:eastAsia="宋体" w:hAnsi="宋体"/>
                <w:b/>
                <w:sz w:val="28"/>
                <w:szCs w:val="30"/>
              </w:rPr>
              <w:t xml:space="preserve">                         </w:t>
            </w:r>
            <w:r>
              <w:rPr>
                <w:rFonts w:ascii="宋体" w:eastAsia="宋体" w:hAnsi="宋体" w:hint="eastAsia"/>
                <w:b/>
                <w:sz w:val="28"/>
                <w:szCs w:val="30"/>
              </w:rPr>
              <w:t>》</w:t>
            </w:r>
            <w:r>
              <w:rPr>
                <w:rFonts w:ascii="宋体" w:eastAsia="宋体" w:hAnsi="宋体" w:hint="eastAsia"/>
                <w:sz w:val="28"/>
                <w:szCs w:val="30"/>
              </w:rPr>
              <w:t>是在指导老师的指导下自主完成，文中所有引文或引用数据、图表均已注解说明来源，本人愿意为由此引起的后果承担责任。</w:t>
            </w:r>
          </w:p>
          <w:p w:rsidR="00EB6A2E" w:rsidRDefault="00EB6A2E" w:rsidP="00EB6A2E">
            <w:pPr>
              <w:pStyle w:val="BodyTextIndent3"/>
              <w:spacing w:line="500" w:lineRule="exact"/>
              <w:ind w:leftChars="0" w:left="0" w:firstLineChars="250" w:firstLine="31680"/>
              <w:rPr>
                <w:rFonts w:ascii="宋体" w:eastAsia="宋体" w:hAnsi="宋体"/>
                <w:sz w:val="28"/>
              </w:rPr>
            </w:pPr>
          </w:p>
          <w:p w:rsidR="00EB6A2E" w:rsidRDefault="00EB6A2E" w:rsidP="00EB6A2E">
            <w:pPr>
              <w:pStyle w:val="BodyTextIndent3"/>
              <w:spacing w:line="500" w:lineRule="exact"/>
              <w:ind w:leftChars="0" w:left="0" w:firstLineChars="250" w:firstLine="31680"/>
              <w:rPr>
                <w:rFonts w:ascii="宋体" w:eastAsia="宋体" w:hAnsi="宋体"/>
                <w:sz w:val="28"/>
              </w:rPr>
            </w:pPr>
          </w:p>
          <w:p w:rsidR="00EB6A2E" w:rsidRDefault="00EB6A2E" w:rsidP="00EB6A2E">
            <w:pPr>
              <w:pStyle w:val="BodyTextIndent3"/>
              <w:spacing w:line="500" w:lineRule="exact"/>
              <w:ind w:leftChars="0" w:left="0" w:firstLineChars="250" w:firstLine="31680"/>
              <w:rPr>
                <w:rFonts w:ascii="宋体" w:eastAsia="宋体" w:hAnsi="宋体"/>
                <w:sz w:val="28"/>
              </w:rPr>
            </w:pPr>
          </w:p>
          <w:p w:rsidR="00EB6A2E" w:rsidRDefault="00EB6A2E" w:rsidP="00BA00A9">
            <w:pPr>
              <w:pStyle w:val="BodyTextIndent3"/>
              <w:spacing w:line="500" w:lineRule="exact"/>
              <w:ind w:leftChars="0" w:left="0"/>
              <w:rPr>
                <w:rFonts w:ascii="宋体" w:eastAsia="宋体" w:hAnsi="宋体"/>
                <w:sz w:val="28"/>
                <w:szCs w:val="30"/>
              </w:rPr>
            </w:pPr>
            <w:r>
              <w:rPr>
                <w:rFonts w:ascii="宋体" w:eastAsia="宋体" w:hAnsi="宋体"/>
                <w:sz w:val="28"/>
              </w:rPr>
              <w:t xml:space="preserve">                 </w:t>
            </w:r>
            <w:r>
              <w:rPr>
                <w:rFonts w:ascii="宋体" w:eastAsia="宋体" w:hAnsi="宋体"/>
                <w:sz w:val="28"/>
                <w:szCs w:val="30"/>
              </w:rPr>
              <w:t xml:space="preserve">             </w:t>
            </w:r>
            <w:r>
              <w:rPr>
                <w:rFonts w:ascii="宋体" w:eastAsia="宋体" w:hAnsi="宋体" w:hint="eastAsia"/>
                <w:sz w:val="28"/>
                <w:szCs w:val="30"/>
              </w:rPr>
              <w:t>学生</w:t>
            </w:r>
            <w:r>
              <w:rPr>
                <w:rFonts w:ascii="宋体" w:eastAsia="宋体" w:hAnsi="宋体"/>
                <w:sz w:val="28"/>
                <w:szCs w:val="30"/>
              </w:rPr>
              <w:t>(</w:t>
            </w:r>
            <w:r>
              <w:rPr>
                <w:rFonts w:ascii="宋体" w:eastAsia="宋体" w:hAnsi="宋体" w:hint="eastAsia"/>
                <w:sz w:val="28"/>
                <w:szCs w:val="30"/>
              </w:rPr>
              <w:t>签名</w:t>
            </w:r>
            <w:r>
              <w:rPr>
                <w:rFonts w:ascii="宋体" w:eastAsia="宋体" w:hAnsi="宋体"/>
                <w:sz w:val="28"/>
                <w:szCs w:val="30"/>
              </w:rPr>
              <w:t>)</w:t>
            </w:r>
            <w:r>
              <w:rPr>
                <w:rFonts w:ascii="宋体" w:eastAsia="宋体" w:hAnsi="宋体" w:hint="eastAsia"/>
                <w:sz w:val="28"/>
                <w:szCs w:val="30"/>
              </w:rPr>
              <w:t>：</w:t>
            </w:r>
          </w:p>
          <w:p w:rsidR="00EB6A2E" w:rsidRDefault="00EB6A2E" w:rsidP="00EB6A2E">
            <w:pPr>
              <w:pStyle w:val="BodyTextIndent3"/>
              <w:spacing w:line="500" w:lineRule="exact"/>
              <w:ind w:leftChars="0" w:left="0" w:firstLineChars="250" w:firstLine="31680"/>
              <w:rPr>
                <w:rFonts w:ascii="宋体" w:eastAsia="宋体" w:hAnsi="宋体"/>
                <w:sz w:val="28"/>
                <w:szCs w:val="30"/>
              </w:rPr>
            </w:pPr>
            <w:r>
              <w:rPr>
                <w:rFonts w:ascii="宋体" w:eastAsia="宋体" w:hAnsi="宋体"/>
                <w:sz w:val="28"/>
                <w:szCs w:val="30"/>
              </w:rPr>
              <w:t xml:space="preserve">                                 </w:t>
            </w:r>
            <w:r>
              <w:rPr>
                <w:rFonts w:ascii="宋体" w:eastAsia="宋体" w:hAnsi="宋体" w:hint="eastAsia"/>
                <w:sz w:val="28"/>
                <w:szCs w:val="30"/>
              </w:rPr>
              <w:t>年</w:t>
            </w:r>
            <w:r>
              <w:rPr>
                <w:rFonts w:ascii="宋体" w:eastAsia="宋体" w:hAnsi="宋体"/>
                <w:sz w:val="28"/>
                <w:szCs w:val="30"/>
              </w:rPr>
              <w:t xml:space="preserve">  </w:t>
            </w:r>
            <w:r>
              <w:rPr>
                <w:rFonts w:ascii="宋体" w:eastAsia="宋体" w:hAnsi="宋体" w:hint="eastAsia"/>
                <w:sz w:val="28"/>
                <w:szCs w:val="30"/>
              </w:rPr>
              <w:t>月</w:t>
            </w:r>
            <w:r>
              <w:rPr>
                <w:rFonts w:ascii="宋体" w:eastAsia="宋体" w:hAnsi="宋体"/>
                <w:sz w:val="28"/>
                <w:szCs w:val="30"/>
              </w:rPr>
              <w:t xml:space="preserve">  </w:t>
            </w:r>
            <w:r>
              <w:rPr>
                <w:rFonts w:ascii="宋体" w:eastAsia="宋体" w:hAnsi="宋体" w:hint="eastAsia"/>
                <w:sz w:val="28"/>
                <w:szCs w:val="30"/>
              </w:rPr>
              <w:t>日</w:t>
            </w:r>
          </w:p>
          <w:p w:rsidR="00EB6A2E" w:rsidRDefault="00EB6A2E" w:rsidP="00BA00A9">
            <w:pPr>
              <w:spacing w:line="500" w:lineRule="exact"/>
              <w:rPr>
                <w:rFonts w:ascii="宋体"/>
                <w:sz w:val="28"/>
                <w:szCs w:val="16"/>
              </w:rPr>
            </w:pPr>
            <w:r>
              <w:rPr>
                <w:rFonts w:ascii="宋体" w:hAnsi="宋体"/>
                <w:sz w:val="28"/>
                <w:szCs w:val="16"/>
              </w:rPr>
              <w:t xml:space="preserve">                                                                       </w:t>
            </w:r>
          </w:p>
        </w:tc>
      </w:tr>
    </w:tbl>
    <w:p w:rsidR="00EB6A2E" w:rsidRDefault="00EB6A2E" w:rsidP="00156199"/>
    <w:p w:rsidR="00EB6A2E" w:rsidRDefault="00EB6A2E" w:rsidP="00156199"/>
    <w:p w:rsidR="00EB6A2E" w:rsidRDefault="00EB6A2E" w:rsidP="00156199"/>
    <w:p w:rsidR="00EB6A2E" w:rsidRDefault="00EB6A2E" w:rsidP="00156199"/>
    <w:p w:rsidR="00EB6A2E" w:rsidRDefault="00EB6A2E" w:rsidP="00156199"/>
    <w:p w:rsidR="00EB6A2E" w:rsidRDefault="00EB6A2E" w:rsidP="00156199"/>
    <w:p w:rsidR="00EB6A2E" w:rsidRDefault="00EB6A2E" w:rsidP="00156199">
      <w:pPr>
        <w:spacing w:line="520" w:lineRule="exact"/>
        <w:jc w:val="center"/>
        <w:rPr>
          <w:b/>
          <w:sz w:val="32"/>
          <w:szCs w:val="32"/>
        </w:rPr>
      </w:pPr>
    </w:p>
    <w:p w:rsidR="00EB6A2E" w:rsidRDefault="00EB6A2E" w:rsidP="00156199">
      <w:pPr>
        <w:spacing w:line="520" w:lineRule="exact"/>
        <w:jc w:val="center"/>
        <w:rPr>
          <w:b/>
          <w:sz w:val="32"/>
          <w:szCs w:val="32"/>
        </w:rPr>
      </w:pPr>
      <w:r>
        <w:rPr>
          <w:rFonts w:hint="eastAsia"/>
          <w:b/>
          <w:sz w:val="32"/>
          <w:szCs w:val="32"/>
        </w:rPr>
        <w:t>浙江广播电视大学毕业设计（论文）教师指导记录表</w:t>
      </w:r>
    </w:p>
    <w:p w:rsidR="00EB6A2E" w:rsidRDefault="00EB6A2E" w:rsidP="00156199">
      <w:pPr>
        <w:spacing w:line="520" w:lineRule="exact"/>
        <w:jc w:val="center"/>
        <w:rPr>
          <w:bCs/>
          <w:szCs w:val="32"/>
        </w:rPr>
      </w:pPr>
    </w:p>
    <w:p w:rsidR="00EB6A2E" w:rsidRDefault="00EB6A2E" w:rsidP="00156199">
      <w:pPr>
        <w:ind w:firstLineChars="50" w:firstLine="31680"/>
        <w:rPr>
          <w:sz w:val="24"/>
          <w:u w:val="single"/>
        </w:rPr>
      </w:pPr>
      <w:r>
        <w:rPr>
          <w:sz w:val="24"/>
        </w:rPr>
        <w:t xml:space="preserve"> </w:t>
      </w:r>
      <w:r>
        <w:rPr>
          <w:rFonts w:hint="eastAsia"/>
          <w:sz w:val="24"/>
        </w:rPr>
        <w:t>市级电大</w:t>
      </w:r>
      <w:r>
        <w:rPr>
          <w:sz w:val="24"/>
          <w:u w:val="single"/>
        </w:rPr>
        <w:t xml:space="preserve"> </w:t>
      </w:r>
      <w:r>
        <w:rPr>
          <w:rFonts w:hint="eastAsia"/>
          <w:sz w:val="24"/>
          <w:u w:val="single"/>
        </w:rPr>
        <w:t>台州电大</w:t>
      </w:r>
      <w:r>
        <w:rPr>
          <w:sz w:val="24"/>
          <w:u w:val="single"/>
        </w:rPr>
        <w:t xml:space="preserve">  </w:t>
      </w:r>
      <w:r>
        <w:rPr>
          <w:sz w:val="24"/>
        </w:rPr>
        <w:t xml:space="preserve"> </w:t>
      </w:r>
      <w:r>
        <w:rPr>
          <w:rFonts w:hint="eastAsia"/>
          <w:sz w:val="24"/>
        </w:rPr>
        <w:t>教学点</w:t>
      </w:r>
      <w:r>
        <w:rPr>
          <w:sz w:val="24"/>
          <w:u w:val="single"/>
        </w:rPr>
        <w:t xml:space="preserve"> </w:t>
      </w:r>
      <w:r>
        <w:rPr>
          <w:rFonts w:hint="eastAsia"/>
          <w:sz w:val="24"/>
          <w:u w:val="single"/>
        </w:rPr>
        <w:t>台州市区</w:t>
      </w:r>
      <w:r>
        <w:rPr>
          <w:sz w:val="24"/>
          <w:u w:val="single"/>
        </w:rPr>
        <w:t xml:space="preserve">  </w:t>
      </w:r>
      <w:r>
        <w:rPr>
          <w:sz w:val="24"/>
        </w:rPr>
        <w:t xml:space="preserve"> </w:t>
      </w:r>
      <w:r>
        <w:rPr>
          <w:rFonts w:hint="eastAsia"/>
          <w:sz w:val="24"/>
        </w:rPr>
        <w:t>指导教师</w:t>
      </w:r>
      <w:r>
        <w:rPr>
          <w:sz w:val="24"/>
          <w:u w:val="single"/>
        </w:rPr>
        <w:t xml:space="preserve">           </w:t>
      </w:r>
    </w:p>
    <w:p w:rsidR="00EB6A2E" w:rsidRDefault="00EB6A2E" w:rsidP="00156199">
      <w:pPr>
        <w:rPr>
          <w:b/>
          <w:szCs w:val="21"/>
        </w:rPr>
      </w:pP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720"/>
        <w:gridCol w:w="1800"/>
        <w:gridCol w:w="1316"/>
        <w:gridCol w:w="1838"/>
        <w:gridCol w:w="956"/>
        <w:gridCol w:w="2010"/>
      </w:tblGrid>
      <w:tr w:rsidR="00EB6A2E" w:rsidTr="00BA00A9">
        <w:trPr>
          <w:cantSplit/>
          <w:trHeight w:val="602"/>
        </w:trPr>
        <w:tc>
          <w:tcPr>
            <w:tcW w:w="1260" w:type="dxa"/>
            <w:gridSpan w:val="2"/>
            <w:vAlign w:val="center"/>
          </w:tcPr>
          <w:p w:rsidR="00EB6A2E" w:rsidRDefault="00EB6A2E" w:rsidP="00BA00A9">
            <w:pPr>
              <w:jc w:val="center"/>
              <w:rPr>
                <w:sz w:val="24"/>
              </w:rPr>
            </w:pPr>
            <w:r>
              <w:rPr>
                <w:rFonts w:hint="eastAsia"/>
                <w:sz w:val="24"/>
              </w:rPr>
              <w:t>学生姓名</w:t>
            </w:r>
          </w:p>
        </w:tc>
        <w:tc>
          <w:tcPr>
            <w:tcW w:w="1800" w:type="dxa"/>
            <w:vAlign w:val="center"/>
          </w:tcPr>
          <w:p w:rsidR="00EB6A2E" w:rsidRPr="00682952" w:rsidRDefault="00EB6A2E" w:rsidP="00BA00A9">
            <w:pPr>
              <w:jc w:val="center"/>
              <w:rPr>
                <w:rFonts w:ascii="宋体"/>
                <w:sz w:val="24"/>
              </w:rPr>
            </w:pPr>
          </w:p>
        </w:tc>
        <w:tc>
          <w:tcPr>
            <w:tcW w:w="1316" w:type="dxa"/>
            <w:vAlign w:val="center"/>
          </w:tcPr>
          <w:p w:rsidR="00EB6A2E" w:rsidRDefault="00EB6A2E" w:rsidP="00BA00A9">
            <w:pPr>
              <w:jc w:val="center"/>
              <w:rPr>
                <w:sz w:val="24"/>
              </w:rPr>
            </w:pPr>
            <w:r>
              <w:rPr>
                <w:rFonts w:hint="eastAsia"/>
                <w:sz w:val="24"/>
              </w:rPr>
              <w:t>学</w:t>
            </w:r>
            <w:r>
              <w:rPr>
                <w:sz w:val="24"/>
              </w:rPr>
              <w:t xml:space="preserve"> </w:t>
            </w:r>
            <w:r>
              <w:rPr>
                <w:rFonts w:hint="eastAsia"/>
                <w:sz w:val="24"/>
              </w:rPr>
              <w:t>号</w:t>
            </w:r>
          </w:p>
        </w:tc>
        <w:tc>
          <w:tcPr>
            <w:tcW w:w="1838" w:type="dxa"/>
            <w:vAlign w:val="center"/>
          </w:tcPr>
          <w:p w:rsidR="00EB6A2E" w:rsidRPr="00493391" w:rsidRDefault="00EB6A2E" w:rsidP="00BA00A9">
            <w:pPr>
              <w:jc w:val="center"/>
              <w:rPr>
                <w:sz w:val="24"/>
              </w:rPr>
            </w:pPr>
          </w:p>
        </w:tc>
        <w:tc>
          <w:tcPr>
            <w:tcW w:w="956" w:type="dxa"/>
            <w:vAlign w:val="center"/>
          </w:tcPr>
          <w:p w:rsidR="00EB6A2E" w:rsidRDefault="00EB6A2E" w:rsidP="00BA00A9">
            <w:pPr>
              <w:jc w:val="center"/>
              <w:rPr>
                <w:sz w:val="24"/>
              </w:rPr>
            </w:pPr>
            <w:r>
              <w:rPr>
                <w:rFonts w:hint="eastAsia"/>
                <w:sz w:val="24"/>
              </w:rPr>
              <w:t>专</w:t>
            </w:r>
            <w:r>
              <w:rPr>
                <w:sz w:val="24"/>
              </w:rPr>
              <w:t xml:space="preserve"> </w:t>
            </w:r>
            <w:r>
              <w:rPr>
                <w:rFonts w:hint="eastAsia"/>
                <w:sz w:val="24"/>
              </w:rPr>
              <w:t>业</w:t>
            </w:r>
          </w:p>
        </w:tc>
        <w:tc>
          <w:tcPr>
            <w:tcW w:w="2010" w:type="dxa"/>
            <w:vAlign w:val="center"/>
          </w:tcPr>
          <w:p w:rsidR="00EB6A2E" w:rsidRDefault="00EB6A2E" w:rsidP="00BA00A9">
            <w:pPr>
              <w:jc w:val="center"/>
              <w:rPr>
                <w:sz w:val="24"/>
              </w:rPr>
            </w:pPr>
            <w:r>
              <w:rPr>
                <w:rFonts w:hint="eastAsia"/>
                <w:sz w:val="24"/>
              </w:rPr>
              <w:t>工商管理</w:t>
            </w:r>
          </w:p>
        </w:tc>
      </w:tr>
      <w:tr w:rsidR="00EB6A2E" w:rsidTr="00BA00A9">
        <w:trPr>
          <w:cantSplit/>
          <w:trHeight w:val="1814"/>
        </w:trPr>
        <w:tc>
          <w:tcPr>
            <w:tcW w:w="540" w:type="dxa"/>
            <w:vAlign w:val="center"/>
          </w:tcPr>
          <w:p w:rsidR="00EB6A2E" w:rsidRDefault="00EB6A2E" w:rsidP="00BA00A9">
            <w:pPr>
              <w:spacing w:line="360" w:lineRule="exact"/>
              <w:jc w:val="center"/>
              <w:rPr>
                <w:sz w:val="24"/>
              </w:rPr>
            </w:pPr>
            <w:r>
              <w:rPr>
                <w:rFonts w:hint="eastAsia"/>
                <w:sz w:val="24"/>
              </w:rPr>
              <w:t>第</w:t>
            </w:r>
          </w:p>
          <w:p w:rsidR="00EB6A2E" w:rsidRDefault="00EB6A2E" w:rsidP="00BA00A9">
            <w:pPr>
              <w:spacing w:line="360" w:lineRule="exact"/>
              <w:jc w:val="center"/>
              <w:rPr>
                <w:sz w:val="24"/>
              </w:rPr>
            </w:pPr>
            <w:r>
              <w:rPr>
                <w:rFonts w:hint="eastAsia"/>
                <w:sz w:val="24"/>
              </w:rPr>
              <w:t>一</w:t>
            </w:r>
            <w:r>
              <w:rPr>
                <w:sz w:val="24"/>
              </w:rPr>
              <w:t xml:space="preserve"> </w:t>
            </w:r>
            <w:r>
              <w:rPr>
                <w:rFonts w:hint="eastAsia"/>
                <w:sz w:val="24"/>
              </w:rPr>
              <w:t>次</w:t>
            </w:r>
            <w:r>
              <w:rPr>
                <w:sz w:val="24"/>
              </w:rPr>
              <w:t xml:space="preserve"> </w:t>
            </w:r>
            <w:r>
              <w:rPr>
                <w:rFonts w:hint="eastAsia"/>
                <w:sz w:val="24"/>
              </w:rPr>
              <w:t>指</w:t>
            </w:r>
            <w:r>
              <w:rPr>
                <w:sz w:val="24"/>
              </w:rPr>
              <w:t xml:space="preserve"> </w:t>
            </w:r>
            <w:r>
              <w:rPr>
                <w:rFonts w:hint="eastAsia"/>
                <w:sz w:val="24"/>
              </w:rPr>
              <w:t>导</w:t>
            </w:r>
          </w:p>
        </w:tc>
        <w:tc>
          <w:tcPr>
            <w:tcW w:w="8640" w:type="dxa"/>
            <w:gridSpan w:val="6"/>
          </w:tcPr>
          <w:p w:rsidR="00EB6A2E" w:rsidRPr="00D235BC" w:rsidRDefault="00EB6A2E" w:rsidP="00BA00A9">
            <w:pPr>
              <w:spacing w:line="300" w:lineRule="exact"/>
              <w:rPr>
                <w:rFonts w:ascii="宋体"/>
              </w:rPr>
            </w:pPr>
            <w:r w:rsidRPr="00D235BC">
              <w:rPr>
                <w:rFonts w:ascii="宋体" w:hAnsi="宋体" w:hint="eastAsia"/>
              </w:rPr>
              <w:t>指导时间：</w:t>
            </w:r>
            <w:r w:rsidRPr="00D235BC">
              <w:rPr>
                <w:rFonts w:ascii="宋体" w:hAnsi="宋体"/>
              </w:rPr>
              <w:t>201</w:t>
            </w:r>
            <w:r>
              <w:rPr>
                <w:rFonts w:ascii="宋体" w:hAnsi="宋体"/>
              </w:rPr>
              <w:t>7</w:t>
            </w:r>
            <w:r w:rsidRPr="00D235BC">
              <w:rPr>
                <w:rFonts w:ascii="宋体" w:hAnsi="宋体" w:hint="eastAsia"/>
              </w:rPr>
              <w:t>年</w:t>
            </w:r>
            <w:r>
              <w:rPr>
                <w:rFonts w:ascii="宋体" w:hAnsi="宋体"/>
              </w:rPr>
              <w:t>3</w:t>
            </w:r>
            <w:r w:rsidRPr="00D235BC">
              <w:rPr>
                <w:rFonts w:ascii="宋体" w:hAnsi="宋体" w:hint="eastAsia"/>
              </w:rPr>
              <w:t>月</w:t>
            </w:r>
            <w:r>
              <w:rPr>
                <w:rFonts w:ascii="宋体" w:hAnsi="宋体"/>
              </w:rPr>
              <w:t>15</w:t>
            </w:r>
            <w:r w:rsidRPr="00D235BC">
              <w:rPr>
                <w:rFonts w:ascii="宋体" w:hAnsi="宋体" w:hint="eastAsia"/>
              </w:rPr>
              <w:t>日</w:t>
            </w:r>
            <w:r w:rsidRPr="00D235BC">
              <w:rPr>
                <w:rFonts w:ascii="宋体" w:hAnsi="宋体"/>
              </w:rPr>
              <w:t>——20</w:t>
            </w:r>
            <w:r>
              <w:rPr>
                <w:rFonts w:ascii="宋体" w:hAnsi="宋体"/>
              </w:rPr>
              <w:t>17</w:t>
            </w:r>
            <w:r w:rsidRPr="00D235BC">
              <w:rPr>
                <w:rFonts w:ascii="宋体" w:hAnsi="宋体" w:hint="eastAsia"/>
              </w:rPr>
              <w:t>年</w:t>
            </w:r>
            <w:r>
              <w:rPr>
                <w:rFonts w:ascii="宋体" w:hAnsi="宋体"/>
              </w:rPr>
              <w:t>3</w:t>
            </w:r>
            <w:r w:rsidRPr="00D235BC">
              <w:rPr>
                <w:rFonts w:ascii="宋体" w:hAnsi="宋体" w:hint="eastAsia"/>
              </w:rPr>
              <w:t>月</w:t>
            </w:r>
            <w:r w:rsidRPr="00D235BC">
              <w:rPr>
                <w:rFonts w:ascii="宋体" w:hAnsi="宋体"/>
              </w:rPr>
              <w:t>30</w:t>
            </w:r>
            <w:r w:rsidRPr="00D235BC">
              <w:rPr>
                <w:rFonts w:ascii="宋体" w:hAnsi="宋体" w:hint="eastAsia"/>
              </w:rPr>
              <w:t>日</w:t>
            </w:r>
          </w:p>
          <w:p w:rsidR="00EB6A2E" w:rsidRPr="00D235BC" w:rsidRDefault="00EB6A2E" w:rsidP="00BA00A9">
            <w:pPr>
              <w:spacing w:line="300" w:lineRule="exact"/>
              <w:rPr>
                <w:rFonts w:ascii="宋体"/>
              </w:rPr>
            </w:pPr>
            <w:r w:rsidRPr="00D235BC">
              <w:rPr>
                <w:rFonts w:ascii="宋体" w:hAnsi="宋体" w:hint="eastAsia"/>
              </w:rPr>
              <w:t>指导内容：论文的选题</w:t>
            </w:r>
          </w:p>
          <w:p w:rsidR="00EB6A2E" w:rsidRPr="00D235BC" w:rsidRDefault="00EB6A2E" w:rsidP="00BA00A9">
            <w:pPr>
              <w:spacing w:line="300" w:lineRule="exact"/>
              <w:rPr>
                <w:rFonts w:ascii="宋体"/>
              </w:rPr>
            </w:pPr>
          </w:p>
          <w:p w:rsidR="00EB6A2E" w:rsidRPr="00D235BC" w:rsidRDefault="00EB6A2E" w:rsidP="00BA00A9">
            <w:pPr>
              <w:spacing w:line="300" w:lineRule="exact"/>
              <w:rPr>
                <w:rFonts w:ascii="宋体"/>
              </w:rPr>
            </w:pPr>
            <w:r w:rsidRPr="00D235BC">
              <w:rPr>
                <w:rFonts w:ascii="宋体" w:hAnsi="宋体"/>
              </w:rPr>
              <w:t xml:space="preserve">          </w:t>
            </w:r>
            <w:r w:rsidRPr="00D235BC">
              <w:rPr>
                <w:rFonts w:ascii="宋体" w:hAnsi="宋体" w:hint="eastAsia"/>
              </w:rPr>
              <w:t>论文的初稿指导</w:t>
            </w:r>
          </w:p>
        </w:tc>
      </w:tr>
      <w:tr w:rsidR="00EB6A2E" w:rsidTr="00BA00A9">
        <w:trPr>
          <w:cantSplit/>
          <w:trHeight w:val="1814"/>
        </w:trPr>
        <w:tc>
          <w:tcPr>
            <w:tcW w:w="540" w:type="dxa"/>
            <w:vAlign w:val="center"/>
          </w:tcPr>
          <w:p w:rsidR="00EB6A2E" w:rsidRDefault="00EB6A2E" w:rsidP="00BA00A9">
            <w:pPr>
              <w:spacing w:line="360" w:lineRule="exact"/>
              <w:jc w:val="center"/>
              <w:rPr>
                <w:sz w:val="24"/>
              </w:rPr>
            </w:pPr>
            <w:r>
              <w:rPr>
                <w:rFonts w:hint="eastAsia"/>
                <w:sz w:val="24"/>
              </w:rPr>
              <w:t>第</w:t>
            </w:r>
            <w:r>
              <w:rPr>
                <w:sz w:val="24"/>
              </w:rPr>
              <w:t xml:space="preserve"> </w:t>
            </w:r>
            <w:r>
              <w:rPr>
                <w:rFonts w:hint="eastAsia"/>
                <w:sz w:val="24"/>
              </w:rPr>
              <w:t>二</w:t>
            </w:r>
            <w:r>
              <w:rPr>
                <w:sz w:val="24"/>
              </w:rPr>
              <w:t xml:space="preserve"> </w:t>
            </w:r>
            <w:r>
              <w:rPr>
                <w:rFonts w:hint="eastAsia"/>
                <w:sz w:val="24"/>
              </w:rPr>
              <w:t>次</w:t>
            </w:r>
            <w:r>
              <w:rPr>
                <w:sz w:val="24"/>
              </w:rPr>
              <w:t xml:space="preserve"> </w:t>
            </w:r>
            <w:r>
              <w:rPr>
                <w:rFonts w:hint="eastAsia"/>
                <w:sz w:val="24"/>
              </w:rPr>
              <w:t>指</w:t>
            </w:r>
            <w:r>
              <w:rPr>
                <w:sz w:val="24"/>
              </w:rPr>
              <w:t xml:space="preserve"> </w:t>
            </w:r>
            <w:r>
              <w:rPr>
                <w:rFonts w:hint="eastAsia"/>
                <w:sz w:val="24"/>
              </w:rPr>
              <w:t>导</w:t>
            </w:r>
          </w:p>
        </w:tc>
        <w:tc>
          <w:tcPr>
            <w:tcW w:w="8640" w:type="dxa"/>
            <w:gridSpan w:val="6"/>
          </w:tcPr>
          <w:p w:rsidR="00EB6A2E" w:rsidRPr="00D235BC" w:rsidRDefault="00EB6A2E" w:rsidP="00BA00A9">
            <w:pPr>
              <w:spacing w:line="300" w:lineRule="exact"/>
              <w:rPr>
                <w:rFonts w:ascii="宋体"/>
              </w:rPr>
            </w:pPr>
            <w:r w:rsidRPr="00D235BC">
              <w:rPr>
                <w:rFonts w:ascii="宋体" w:hAnsi="宋体" w:hint="eastAsia"/>
              </w:rPr>
              <w:t>指导时间：</w:t>
            </w:r>
            <w:r w:rsidRPr="00D235BC">
              <w:rPr>
                <w:rFonts w:ascii="宋体" w:hAnsi="宋体"/>
              </w:rPr>
              <w:t>20</w:t>
            </w:r>
            <w:r>
              <w:rPr>
                <w:rFonts w:ascii="宋体" w:hAnsi="宋体"/>
              </w:rPr>
              <w:t>17</w:t>
            </w:r>
            <w:r w:rsidRPr="00D235BC">
              <w:rPr>
                <w:rFonts w:ascii="宋体" w:hAnsi="宋体" w:hint="eastAsia"/>
              </w:rPr>
              <w:t>年</w:t>
            </w:r>
            <w:r>
              <w:rPr>
                <w:rFonts w:ascii="宋体" w:hAnsi="宋体"/>
              </w:rPr>
              <w:t>4</w:t>
            </w:r>
            <w:r w:rsidRPr="00D235BC">
              <w:rPr>
                <w:rFonts w:ascii="宋体" w:hAnsi="宋体" w:hint="eastAsia"/>
              </w:rPr>
              <w:t>月</w:t>
            </w:r>
            <w:r>
              <w:rPr>
                <w:rFonts w:ascii="宋体" w:hAnsi="宋体"/>
              </w:rPr>
              <w:t>1</w:t>
            </w:r>
            <w:r w:rsidRPr="00D235BC">
              <w:rPr>
                <w:rFonts w:ascii="宋体" w:hAnsi="宋体" w:hint="eastAsia"/>
              </w:rPr>
              <w:t>日</w:t>
            </w:r>
            <w:r w:rsidRPr="00D235BC">
              <w:rPr>
                <w:rFonts w:ascii="宋体" w:hAnsi="宋体"/>
              </w:rPr>
              <w:t>——20</w:t>
            </w:r>
            <w:r>
              <w:rPr>
                <w:rFonts w:ascii="宋体" w:hAnsi="宋体"/>
              </w:rPr>
              <w:t>17</w:t>
            </w:r>
            <w:r w:rsidRPr="00D235BC">
              <w:rPr>
                <w:rFonts w:ascii="宋体" w:hAnsi="宋体" w:hint="eastAsia"/>
              </w:rPr>
              <w:t>年</w:t>
            </w:r>
            <w:r>
              <w:rPr>
                <w:rFonts w:ascii="宋体" w:hAnsi="宋体"/>
              </w:rPr>
              <w:t>4</w:t>
            </w:r>
            <w:r w:rsidRPr="00D235BC">
              <w:rPr>
                <w:rFonts w:ascii="宋体" w:hAnsi="宋体" w:hint="eastAsia"/>
              </w:rPr>
              <w:t>月</w:t>
            </w:r>
            <w:r>
              <w:rPr>
                <w:rFonts w:ascii="宋体" w:hAnsi="宋体"/>
              </w:rPr>
              <w:t>15</w:t>
            </w:r>
            <w:r w:rsidRPr="00D235BC">
              <w:rPr>
                <w:rFonts w:ascii="宋体" w:hAnsi="宋体" w:hint="eastAsia"/>
              </w:rPr>
              <w:t>日</w:t>
            </w:r>
          </w:p>
          <w:p w:rsidR="00EB6A2E" w:rsidRPr="00D235BC" w:rsidRDefault="00EB6A2E" w:rsidP="00BA00A9">
            <w:pPr>
              <w:spacing w:line="300" w:lineRule="exact"/>
              <w:rPr>
                <w:rFonts w:ascii="宋体"/>
              </w:rPr>
            </w:pPr>
            <w:r w:rsidRPr="00D235BC">
              <w:rPr>
                <w:rFonts w:ascii="宋体" w:hAnsi="宋体" w:hint="eastAsia"/>
              </w:rPr>
              <w:t>指导内容：论文的论点</w:t>
            </w:r>
          </w:p>
          <w:p w:rsidR="00EB6A2E" w:rsidRPr="00D235BC" w:rsidRDefault="00EB6A2E" w:rsidP="00BA00A9">
            <w:pPr>
              <w:spacing w:line="300" w:lineRule="exact"/>
              <w:rPr>
                <w:rFonts w:ascii="宋体"/>
              </w:rPr>
            </w:pPr>
            <w:r w:rsidRPr="00D235BC">
              <w:rPr>
                <w:rFonts w:ascii="宋体" w:hAnsi="宋体"/>
              </w:rPr>
              <w:t xml:space="preserve">          </w:t>
            </w:r>
            <w:r w:rsidRPr="00D235BC">
              <w:rPr>
                <w:rFonts w:ascii="宋体" w:hAnsi="宋体" w:hint="eastAsia"/>
              </w:rPr>
              <w:t>论文的论据</w:t>
            </w:r>
          </w:p>
          <w:p w:rsidR="00EB6A2E" w:rsidRPr="00D235BC" w:rsidRDefault="00EB6A2E" w:rsidP="00BA00A9">
            <w:pPr>
              <w:spacing w:line="300" w:lineRule="exact"/>
              <w:rPr>
                <w:rFonts w:ascii="宋体"/>
              </w:rPr>
            </w:pPr>
            <w:r w:rsidRPr="00D235BC">
              <w:rPr>
                <w:rFonts w:ascii="宋体" w:hAnsi="宋体"/>
              </w:rPr>
              <w:t xml:space="preserve">          </w:t>
            </w:r>
            <w:r w:rsidRPr="00D235BC">
              <w:rPr>
                <w:rFonts w:ascii="宋体" w:hAnsi="宋体" w:hint="eastAsia"/>
              </w:rPr>
              <w:t>论文的结构</w:t>
            </w:r>
          </w:p>
          <w:p w:rsidR="00EB6A2E" w:rsidRPr="00D235BC" w:rsidRDefault="00EB6A2E" w:rsidP="00BA00A9">
            <w:pPr>
              <w:spacing w:line="300" w:lineRule="exact"/>
              <w:rPr>
                <w:rFonts w:ascii="宋体"/>
              </w:rPr>
            </w:pPr>
            <w:r w:rsidRPr="00D235BC">
              <w:rPr>
                <w:rFonts w:ascii="宋体" w:hAnsi="宋体"/>
              </w:rPr>
              <w:t xml:space="preserve">          </w:t>
            </w:r>
            <w:r w:rsidRPr="00D235BC">
              <w:rPr>
                <w:rFonts w:ascii="宋体" w:hAnsi="宋体" w:hint="eastAsia"/>
              </w:rPr>
              <w:t>论文的论述</w:t>
            </w:r>
          </w:p>
          <w:p w:rsidR="00EB6A2E" w:rsidRPr="00D235BC" w:rsidRDefault="00EB6A2E" w:rsidP="00BA00A9">
            <w:pPr>
              <w:spacing w:line="300" w:lineRule="exact"/>
              <w:rPr>
                <w:rFonts w:ascii="宋体"/>
              </w:rPr>
            </w:pPr>
            <w:r>
              <w:rPr>
                <w:rFonts w:ascii="宋体" w:hAnsi="宋体"/>
              </w:rPr>
              <w:t xml:space="preserve">         </w:t>
            </w:r>
            <w:r w:rsidRPr="00D235BC">
              <w:rPr>
                <w:rFonts w:ascii="宋体" w:hAnsi="宋体"/>
              </w:rPr>
              <w:t xml:space="preserve"> </w:t>
            </w:r>
            <w:r>
              <w:rPr>
                <w:rFonts w:ascii="宋体" w:hAnsi="宋体" w:hint="eastAsia"/>
              </w:rPr>
              <w:t>论文</w:t>
            </w:r>
            <w:r w:rsidRPr="00D235BC">
              <w:rPr>
                <w:rFonts w:ascii="宋体" w:hAnsi="宋体" w:hint="eastAsia"/>
              </w:rPr>
              <w:t>修改稿的指导</w:t>
            </w:r>
          </w:p>
        </w:tc>
      </w:tr>
      <w:tr w:rsidR="00EB6A2E" w:rsidTr="00BA00A9">
        <w:trPr>
          <w:cantSplit/>
          <w:trHeight w:val="1814"/>
        </w:trPr>
        <w:tc>
          <w:tcPr>
            <w:tcW w:w="540" w:type="dxa"/>
            <w:vAlign w:val="center"/>
          </w:tcPr>
          <w:p w:rsidR="00EB6A2E" w:rsidRDefault="00EB6A2E" w:rsidP="00BA00A9">
            <w:pPr>
              <w:spacing w:line="360" w:lineRule="exact"/>
              <w:jc w:val="center"/>
              <w:rPr>
                <w:sz w:val="24"/>
              </w:rPr>
            </w:pPr>
            <w:r>
              <w:rPr>
                <w:rFonts w:hint="eastAsia"/>
                <w:sz w:val="24"/>
              </w:rPr>
              <w:t>第</w:t>
            </w:r>
          </w:p>
          <w:p w:rsidR="00EB6A2E" w:rsidRDefault="00EB6A2E" w:rsidP="00BA00A9">
            <w:pPr>
              <w:spacing w:line="360" w:lineRule="exact"/>
              <w:jc w:val="center"/>
              <w:rPr>
                <w:sz w:val="24"/>
              </w:rPr>
            </w:pPr>
            <w:r>
              <w:rPr>
                <w:rFonts w:hint="eastAsia"/>
                <w:sz w:val="24"/>
              </w:rPr>
              <w:t>三</w:t>
            </w:r>
          </w:p>
          <w:p w:rsidR="00EB6A2E" w:rsidRDefault="00EB6A2E" w:rsidP="00BA00A9">
            <w:pPr>
              <w:spacing w:line="360" w:lineRule="exact"/>
              <w:jc w:val="center"/>
              <w:rPr>
                <w:sz w:val="24"/>
              </w:rPr>
            </w:pPr>
            <w:r>
              <w:rPr>
                <w:rFonts w:hint="eastAsia"/>
                <w:sz w:val="24"/>
              </w:rPr>
              <w:t>次</w:t>
            </w:r>
          </w:p>
          <w:p w:rsidR="00EB6A2E" w:rsidRDefault="00EB6A2E" w:rsidP="00BA00A9">
            <w:pPr>
              <w:spacing w:line="360" w:lineRule="exact"/>
              <w:jc w:val="center"/>
              <w:rPr>
                <w:sz w:val="24"/>
              </w:rPr>
            </w:pPr>
            <w:r>
              <w:rPr>
                <w:rFonts w:hint="eastAsia"/>
                <w:sz w:val="24"/>
              </w:rPr>
              <w:t>指</w:t>
            </w:r>
          </w:p>
          <w:p w:rsidR="00EB6A2E" w:rsidRDefault="00EB6A2E" w:rsidP="00BA00A9">
            <w:pPr>
              <w:spacing w:line="360" w:lineRule="exact"/>
              <w:jc w:val="center"/>
              <w:rPr>
                <w:sz w:val="24"/>
              </w:rPr>
            </w:pPr>
            <w:r>
              <w:rPr>
                <w:rFonts w:hint="eastAsia"/>
                <w:sz w:val="24"/>
              </w:rPr>
              <w:t>导</w:t>
            </w:r>
          </w:p>
        </w:tc>
        <w:tc>
          <w:tcPr>
            <w:tcW w:w="8640" w:type="dxa"/>
            <w:gridSpan w:val="6"/>
          </w:tcPr>
          <w:p w:rsidR="00EB6A2E" w:rsidRPr="00D235BC" w:rsidRDefault="00EB6A2E" w:rsidP="00BA00A9">
            <w:pPr>
              <w:spacing w:line="300" w:lineRule="exact"/>
              <w:rPr>
                <w:rFonts w:ascii="宋体"/>
              </w:rPr>
            </w:pPr>
            <w:r w:rsidRPr="00D235BC">
              <w:rPr>
                <w:rFonts w:ascii="宋体" w:hAnsi="宋体" w:hint="eastAsia"/>
              </w:rPr>
              <w:t>指导时间：</w:t>
            </w:r>
            <w:r w:rsidRPr="00D235BC">
              <w:rPr>
                <w:rFonts w:ascii="宋体" w:hAnsi="宋体"/>
              </w:rPr>
              <w:t>201</w:t>
            </w:r>
            <w:r>
              <w:rPr>
                <w:rFonts w:ascii="宋体" w:hAnsi="宋体"/>
              </w:rPr>
              <w:t>7</w:t>
            </w:r>
            <w:r w:rsidRPr="00D235BC">
              <w:rPr>
                <w:rFonts w:ascii="宋体" w:hAnsi="宋体" w:hint="eastAsia"/>
              </w:rPr>
              <w:t>年</w:t>
            </w:r>
            <w:r>
              <w:rPr>
                <w:rFonts w:ascii="宋体" w:hAnsi="宋体"/>
              </w:rPr>
              <w:t>4</w:t>
            </w:r>
            <w:r w:rsidRPr="00D235BC">
              <w:rPr>
                <w:rFonts w:ascii="宋体" w:hAnsi="宋体" w:hint="eastAsia"/>
              </w:rPr>
              <w:t>月</w:t>
            </w:r>
            <w:r>
              <w:rPr>
                <w:rFonts w:ascii="宋体" w:hAnsi="宋体"/>
              </w:rPr>
              <w:t>15</w:t>
            </w:r>
            <w:r w:rsidRPr="00D235BC">
              <w:rPr>
                <w:rFonts w:ascii="宋体" w:hAnsi="宋体" w:hint="eastAsia"/>
              </w:rPr>
              <w:t>日</w:t>
            </w:r>
            <w:r w:rsidRPr="00D235BC">
              <w:rPr>
                <w:rFonts w:ascii="宋体" w:hAnsi="宋体"/>
              </w:rPr>
              <w:t>——201</w:t>
            </w:r>
            <w:r>
              <w:rPr>
                <w:rFonts w:ascii="宋体" w:hAnsi="宋体"/>
              </w:rPr>
              <w:t>7</w:t>
            </w:r>
            <w:r w:rsidRPr="00D235BC">
              <w:rPr>
                <w:rFonts w:ascii="宋体" w:hAnsi="宋体" w:hint="eastAsia"/>
              </w:rPr>
              <w:t>年</w:t>
            </w:r>
            <w:r>
              <w:rPr>
                <w:rFonts w:ascii="宋体" w:hAnsi="宋体"/>
              </w:rPr>
              <w:t>4</w:t>
            </w:r>
            <w:r w:rsidRPr="00D235BC">
              <w:rPr>
                <w:rFonts w:ascii="宋体" w:hAnsi="宋体" w:hint="eastAsia"/>
              </w:rPr>
              <w:t>月</w:t>
            </w:r>
            <w:r>
              <w:rPr>
                <w:rFonts w:ascii="宋体" w:hAnsi="宋体"/>
              </w:rPr>
              <w:t>30</w:t>
            </w:r>
            <w:r w:rsidRPr="00D235BC">
              <w:rPr>
                <w:rFonts w:ascii="宋体" w:hAnsi="宋体" w:hint="eastAsia"/>
              </w:rPr>
              <w:t>日</w:t>
            </w:r>
          </w:p>
          <w:p w:rsidR="00EB6A2E" w:rsidRPr="006654FF" w:rsidRDefault="00EB6A2E" w:rsidP="00BA00A9">
            <w:pPr>
              <w:spacing w:line="300" w:lineRule="exact"/>
              <w:rPr>
                <w:rFonts w:ascii="宋体"/>
              </w:rPr>
            </w:pPr>
            <w:r w:rsidRPr="00D235BC">
              <w:rPr>
                <w:rFonts w:ascii="宋体" w:hAnsi="宋体" w:hint="eastAsia"/>
              </w:rPr>
              <w:t>指导内容：</w:t>
            </w:r>
            <w:r>
              <w:rPr>
                <w:rFonts w:ascii="宋体" w:hAnsi="宋体"/>
              </w:rPr>
              <w:t xml:space="preserve">  </w:t>
            </w:r>
            <w:r w:rsidRPr="006654FF">
              <w:rPr>
                <w:rFonts w:ascii="宋体" w:hAnsi="宋体" w:hint="eastAsia"/>
              </w:rPr>
              <w:t>论文架构</w:t>
            </w:r>
          </w:p>
          <w:p w:rsidR="00EB6A2E" w:rsidRPr="006654FF" w:rsidRDefault="00EB6A2E" w:rsidP="00EB6A2E">
            <w:pPr>
              <w:spacing w:line="300" w:lineRule="exact"/>
              <w:ind w:firstLineChars="600" w:firstLine="31680"/>
              <w:rPr>
                <w:rFonts w:ascii="宋体"/>
              </w:rPr>
            </w:pPr>
            <w:r w:rsidRPr="006654FF">
              <w:rPr>
                <w:rFonts w:ascii="宋体" w:hAnsi="宋体" w:hint="eastAsia"/>
              </w:rPr>
              <w:t>论文的格式</w:t>
            </w:r>
          </w:p>
          <w:p w:rsidR="00EB6A2E" w:rsidRPr="006654FF" w:rsidRDefault="00EB6A2E" w:rsidP="00EB6A2E">
            <w:pPr>
              <w:spacing w:line="300" w:lineRule="exact"/>
              <w:ind w:firstLineChars="600" w:firstLine="31680"/>
              <w:rPr>
                <w:rFonts w:ascii="宋体"/>
              </w:rPr>
            </w:pPr>
            <w:r w:rsidRPr="006654FF">
              <w:rPr>
                <w:rFonts w:ascii="宋体" w:hAnsi="宋体"/>
              </w:rPr>
              <w:t xml:space="preserve">       </w:t>
            </w:r>
            <w:r>
              <w:rPr>
                <w:rFonts w:ascii="宋体" w:hAnsi="宋体"/>
              </w:rPr>
              <w:t xml:space="preserve">     </w:t>
            </w:r>
          </w:p>
          <w:p w:rsidR="00EB6A2E" w:rsidRPr="006654FF" w:rsidRDefault="00EB6A2E" w:rsidP="00BA00A9">
            <w:pPr>
              <w:spacing w:line="300" w:lineRule="exact"/>
              <w:rPr>
                <w:rFonts w:ascii="宋体"/>
              </w:rPr>
            </w:pPr>
          </w:p>
          <w:p w:rsidR="00EB6A2E" w:rsidRPr="00D235BC" w:rsidRDefault="00EB6A2E" w:rsidP="00BA00A9">
            <w:pPr>
              <w:spacing w:line="300" w:lineRule="exact"/>
              <w:rPr>
                <w:rFonts w:ascii="宋体"/>
              </w:rPr>
            </w:pPr>
          </w:p>
          <w:p w:rsidR="00EB6A2E" w:rsidRPr="00D235BC" w:rsidRDefault="00EB6A2E" w:rsidP="00BA00A9">
            <w:pPr>
              <w:spacing w:line="300" w:lineRule="exact"/>
              <w:rPr>
                <w:rFonts w:ascii="宋体"/>
              </w:rPr>
            </w:pPr>
          </w:p>
        </w:tc>
      </w:tr>
      <w:tr w:rsidR="00EB6A2E" w:rsidTr="00BA00A9">
        <w:trPr>
          <w:cantSplit/>
          <w:trHeight w:val="1814"/>
        </w:trPr>
        <w:tc>
          <w:tcPr>
            <w:tcW w:w="540" w:type="dxa"/>
            <w:vAlign w:val="center"/>
          </w:tcPr>
          <w:p w:rsidR="00EB6A2E" w:rsidRDefault="00EB6A2E" w:rsidP="00BA00A9">
            <w:pPr>
              <w:spacing w:line="360" w:lineRule="exact"/>
              <w:jc w:val="center"/>
              <w:rPr>
                <w:sz w:val="24"/>
              </w:rPr>
            </w:pPr>
            <w:r>
              <w:rPr>
                <w:rFonts w:hint="eastAsia"/>
                <w:sz w:val="24"/>
              </w:rPr>
              <w:t>第</w:t>
            </w:r>
          </w:p>
          <w:p w:rsidR="00EB6A2E" w:rsidRDefault="00EB6A2E" w:rsidP="00BA00A9">
            <w:pPr>
              <w:spacing w:line="360" w:lineRule="exact"/>
              <w:jc w:val="center"/>
              <w:rPr>
                <w:sz w:val="24"/>
              </w:rPr>
            </w:pPr>
            <w:r>
              <w:rPr>
                <w:rFonts w:hint="eastAsia"/>
                <w:sz w:val="24"/>
              </w:rPr>
              <w:t>四</w:t>
            </w:r>
          </w:p>
          <w:p w:rsidR="00EB6A2E" w:rsidRDefault="00EB6A2E" w:rsidP="00BA00A9">
            <w:pPr>
              <w:spacing w:line="360" w:lineRule="exact"/>
              <w:jc w:val="center"/>
              <w:rPr>
                <w:sz w:val="24"/>
              </w:rPr>
            </w:pPr>
            <w:r>
              <w:rPr>
                <w:rFonts w:hint="eastAsia"/>
                <w:sz w:val="24"/>
              </w:rPr>
              <w:t>次</w:t>
            </w:r>
          </w:p>
          <w:p w:rsidR="00EB6A2E" w:rsidRDefault="00EB6A2E" w:rsidP="00BA00A9">
            <w:pPr>
              <w:spacing w:line="360" w:lineRule="exact"/>
              <w:jc w:val="center"/>
              <w:rPr>
                <w:sz w:val="24"/>
              </w:rPr>
            </w:pPr>
            <w:r>
              <w:rPr>
                <w:rFonts w:hint="eastAsia"/>
                <w:sz w:val="24"/>
              </w:rPr>
              <w:t>指</w:t>
            </w:r>
          </w:p>
          <w:p w:rsidR="00EB6A2E" w:rsidRDefault="00EB6A2E" w:rsidP="00BA00A9">
            <w:pPr>
              <w:spacing w:line="360" w:lineRule="exact"/>
              <w:jc w:val="center"/>
              <w:rPr>
                <w:sz w:val="24"/>
              </w:rPr>
            </w:pPr>
            <w:r>
              <w:rPr>
                <w:rFonts w:hint="eastAsia"/>
                <w:sz w:val="24"/>
              </w:rPr>
              <w:t>导</w:t>
            </w:r>
          </w:p>
        </w:tc>
        <w:tc>
          <w:tcPr>
            <w:tcW w:w="8640" w:type="dxa"/>
            <w:gridSpan w:val="6"/>
          </w:tcPr>
          <w:p w:rsidR="00EB6A2E" w:rsidRPr="00D235BC" w:rsidRDefault="00EB6A2E" w:rsidP="00BA00A9">
            <w:pPr>
              <w:spacing w:line="300" w:lineRule="exact"/>
              <w:rPr>
                <w:rFonts w:ascii="宋体"/>
              </w:rPr>
            </w:pPr>
            <w:r w:rsidRPr="00D235BC">
              <w:rPr>
                <w:rFonts w:ascii="宋体" w:hAnsi="宋体" w:hint="eastAsia"/>
              </w:rPr>
              <w:t>指导时间：</w:t>
            </w:r>
            <w:r w:rsidRPr="00D235BC">
              <w:rPr>
                <w:rFonts w:ascii="宋体" w:hAnsi="宋体"/>
              </w:rPr>
              <w:t>201</w:t>
            </w:r>
            <w:r>
              <w:rPr>
                <w:rFonts w:ascii="宋体" w:hAnsi="宋体"/>
              </w:rPr>
              <w:t>6</w:t>
            </w:r>
            <w:r w:rsidRPr="00D235BC">
              <w:rPr>
                <w:rFonts w:ascii="宋体" w:hAnsi="宋体" w:hint="eastAsia"/>
              </w:rPr>
              <w:t>年</w:t>
            </w:r>
            <w:r>
              <w:rPr>
                <w:rFonts w:ascii="宋体" w:hAnsi="宋体"/>
              </w:rPr>
              <w:t>5</w:t>
            </w:r>
            <w:r w:rsidRPr="00D235BC">
              <w:rPr>
                <w:rFonts w:ascii="宋体" w:hAnsi="宋体" w:hint="eastAsia"/>
              </w:rPr>
              <w:t>月</w:t>
            </w:r>
            <w:r>
              <w:rPr>
                <w:rFonts w:ascii="宋体" w:hAnsi="宋体"/>
              </w:rPr>
              <w:t>1</w:t>
            </w:r>
            <w:r w:rsidRPr="00D235BC">
              <w:rPr>
                <w:rFonts w:ascii="宋体" w:hAnsi="宋体" w:hint="eastAsia"/>
              </w:rPr>
              <w:t>日</w:t>
            </w:r>
            <w:r w:rsidRPr="00D235BC">
              <w:rPr>
                <w:rFonts w:ascii="宋体" w:hAnsi="宋体"/>
              </w:rPr>
              <w:t>——201</w:t>
            </w:r>
            <w:r>
              <w:rPr>
                <w:rFonts w:ascii="宋体" w:hAnsi="宋体"/>
              </w:rPr>
              <w:t>7</w:t>
            </w:r>
            <w:r w:rsidRPr="00D235BC">
              <w:rPr>
                <w:rFonts w:ascii="宋体" w:hAnsi="宋体" w:hint="eastAsia"/>
              </w:rPr>
              <w:t>年</w:t>
            </w:r>
            <w:r>
              <w:rPr>
                <w:rFonts w:ascii="宋体" w:hAnsi="宋体"/>
              </w:rPr>
              <w:t>5</w:t>
            </w:r>
            <w:r w:rsidRPr="00D235BC">
              <w:rPr>
                <w:rFonts w:ascii="宋体" w:hAnsi="宋体" w:hint="eastAsia"/>
              </w:rPr>
              <w:t>月</w:t>
            </w:r>
            <w:r>
              <w:rPr>
                <w:rFonts w:ascii="宋体" w:hAnsi="宋体"/>
              </w:rPr>
              <w:t>15</w:t>
            </w:r>
            <w:r w:rsidRPr="00D235BC">
              <w:rPr>
                <w:rFonts w:ascii="宋体" w:hAnsi="宋体" w:hint="eastAsia"/>
              </w:rPr>
              <w:t>日</w:t>
            </w:r>
          </w:p>
          <w:p w:rsidR="00EB6A2E" w:rsidRPr="006654FF" w:rsidRDefault="00EB6A2E" w:rsidP="00BA00A9">
            <w:pPr>
              <w:spacing w:line="300" w:lineRule="exact"/>
              <w:rPr>
                <w:rFonts w:ascii="宋体"/>
              </w:rPr>
            </w:pPr>
            <w:r w:rsidRPr="00D235BC">
              <w:rPr>
                <w:rFonts w:ascii="宋体" w:hAnsi="宋体" w:hint="eastAsia"/>
              </w:rPr>
              <w:t>指导内容：</w:t>
            </w:r>
            <w:r w:rsidRPr="006654FF">
              <w:rPr>
                <w:rFonts w:ascii="宋体" w:hAnsi="宋体" w:hint="eastAsia"/>
              </w:rPr>
              <w:t>论文的逻辑</w:t>
            </w:r>
          </w:p>
          <w:p w:rsidR="00EB6A2E" w:rsidRPr="00D235BC" w:rsidRDefault="00EB6A2E" w:rsidP="00EB6A2E">
            <w:pPr>
              <w:spacing w:line="300" w:lineRule="exact"/>
              <w:ind w:firstLineChars="500" w:firstLine="31680"/>
              <w:rPr>
                <w:rFonts w:ascii="宋体"/>
              </w:rPr>
            </w:pPr>
            <w:r w:rsidRPr="006654FF">
              <w:rPr>
                <w:rFonts w:ascii="宋体" w:hAnsi="宋体" w:hint="eastAsia"/>
              </w:rPr>
              <w:t>论文的研究方法</w:t>
            </w:r>
          </w:p>
          <w:p w:rsidR="00EB6A2E" w:rsidRPr="00D235BC" w:rsidRDefault="00EB6A2E" w:rsidP="00BA00A9">
            <w:pPr>
              <w:spacing w:line="300" w:lineRule="exact"/>
              <w:rPr>
                <w:rFonts w:ascii="宋体"/>
              </w:rPr>
            </w:pPr>
          </w:p>
          <w:p w:rsidR="00EB6A2E" w:rsidRPr="00D235BC" w:rsidRDefault="00EB6A2E" w:rsidP="00BA00A9">
            <w:pPr>
              <w:spacing w:line="300" w:lineRule="exact"/>
              <w:rPr>
                <w:rFonts w:ascii="宋体"/>
              </w:rPr>
            </w:pPr>
          </w:p>
        </w:tc>
      </w:tr>
      <w:tr w:rsidR="00EB6A2E" w:rsidTr="00BA00A9">
        <w:trPr>
          <w:cantSplit/>
          <w:trHeight w:val="1814"/>
        </w:trPr>
        <w:tc>
          <w:tcPr>
            <w:tcW w:w="540" w:type="dxa"/>
            <w:vAlign w:val="center"/>
          </w:tcPr>
          <w:p w:rsidR="00EB6A2E" w:rsidRDefault="00EB6A2E" w:rsidP="00BA00A9">
            <w:pPr>
              <w:spacing w:line="360" w:lineRule="exact"/>
              <w:jc w:val="center"/>
              <w:rPr>
                <w:sz w:val="24"/>
              </w:rPr>
            </w:pPr>
            <w:r>
              <w:rPr>
                <w:rFonts w:hint="eastAsia"/>
                <w:sz w:val="24"/>
              </w:rPr>
              <w:t>第</w:t>
            </w:r>
          </w:p>
          <w:p w:rsidR="00EB6A2E" w:rsidRDefault="00EB6A2E" w:rsidP="00BA00A9">
            <w:pPr>
              <w:spacing w:line="360" w:lineRule="exact"/>
              <w:jc w:val="center"/>
              <w:rPr>
                <w:sz w:val="24"/>
              </w:rPr>
            </w:pPr>
            <w:r>
              <w:rPr>
                <w:rFonts w:hint="eastAsia"/>
                <w:sz w:val="24"/>
              </w:rPr>
              <w:t>五</w:t>
            </w:r>
          </w:p>
          <w:p w:rsidR="00EB6A2E" w:rsidRDefault="00EB6A2E" w:rsidP="00BA00A9">
            <w:pPr>
              <w:spacing w:line="360" w:lineRule="exact"/>
              <w:jc w:val="center"/>
              <w:rPr>
                <w:sz w:val="24"/>
              </w:rPr>
            </w:pPr>
            <w:r>
              <w:rPr>
                <w:rFonts w:hint="eastAsia"/>
                <w:sz w:val="24"/>
              </w:rPr>
              <w:t>次</w:t>
            </w:r>
          </w:p>
          <w:p w:rsidR="00EB6A2E" w:rsidRDefault="00EB6A2E" w:rsidP="00BA00A9">
            <w:pPr>
              <w:spacing w:line="360" w:lineRule="exact"/>
              <w:jc w:val="center"/>
              <w:rPr>
                <w:sz w:val="24"/>
              </w:rPr>
            </w:pPr>
            <w:r>
              <w:rPr>
                <w:rFonts w:hint="eastAsia"/>
                <w:sz w:val="24"/>
              </w:rPr>
              <w:t>指</w:t>
            </w:r>
          </w:p>
          <w:p w:rsidR="00EB6A2E" w:rsidRDefault="00EB6A2E" w:rsidP="00BA00A9">
            <w:pPr>
              <w:spacing w:line="360" w:lineRule="exact"/>
              <w:jc w:val="center"/>
              <w:rPr>
                <w:sz w:val="24"/>
              </w:rPr>
            </w:pPr>
            <w:r>
              <w:rPr>
                <w:rFonts w:hint="eastAsia"/>
                <w:sz w:val="24"/>
              </w:rPr>
              <w:t>导</w:t>
            </w:r>
          </w:p>
        </w:tc>
        <w:tc>
          <w:tcPr>
            <w:tcW w:w="8640" w:type="dxa"/>
            <w:gridSpan w:val="6"/>
          </w:tcPr>
          <w:p w:rsidR="00EB6A2E" w:rsidRPr="00D235BC" w:rsidRDefault="00EB6A2E" w:rsidP="00BA00A9">
            <w:pPr>
              <w:spacing w:line="300" w:lineRule="exact"/>
              <w:rPr>
                <w:rFonts w:ascii="宋体"/>
              </w:rPr>
            </w:pPr>
            <w:r>
              <w:rPr>
                <w:rFonts w:hint="eastAsia"/>
                <w:sz w:val="24"/>
              </w:rPr>
              <w:t>指导时间：</w:t>
            </w:r>
            <w:r w:rsidRPr="00D235BC">
              <w:rPr>
                <w:rFonts w:ascii="宋体" w:hAnsi="宋体"/>
              </w:rPr>
              <w:t>201</w:t>
            </w:r>
            <w:r>
              <w:rPr>
                <w:rFonts w:ascii="宋体" w:hAnsi="宋体"/>
              </w:rPr>
              <w:t>6</w:t>
            </w:r>
            <w:r w:rsidRPr="00D235BC">
              <w:rPr>
                <w:rFonts w:ascii="宋体" w:hAnsi="宋体" w:hint="eastAsia"/>
              </w:rPr>
              <w:t>年</w:t>
            </w:r>
            <w:r>
              <w:rPr>
                <w:rFonts w:ascii="宋体" w:hAnsi="宋体"/>
              </w:rPr>
              <w:t>5</w:t>
            </w:r>
            <w:r w:rsidRPr="00D235BC">
              <w:rPr>
                <w:rFonts w:ascii="宋体" w:hAnsi="宋体" w:hint="eastAsia"/>
              </w:rPr>
              <w:t>月</w:t>
            </w:r>
            <w:r>
              <w:rPr>
                <w:rFonts w:ascii="宋体" w:hAnsi="宋体"/>
              </w:rPr>
              <w:t>16</w:t>
            </w:r>
            <w:r w:rsidRPr="00D235BC">
              <w:rPr>
                <w:rFonts w:ascii="宋体" w:hAnsi="宋体" w:hint="eastAsia"/>
              </w:rPr>
              <w:t>日</w:t>
            </w:r>
            <w:r w:rsidRPr="00D235BC">
              <w:rPr>
                <w:rFonts w:ascii="宋体" w:hAnsi="宋体"/>
              </w:rPr>
              <w:t>——201</w:t>
            </w:r>
            <w:r>
              <w:rPr>
                <w:rFonts w:ascii="宋体" w:hAnsi="宋体"/>
              </w:rPr>
              <w:t>7</w:t>
            </w:r>
            <w:r w:rsidRPr="00D235BC">
              <w:rPr>
                <w:rFonts w:ascii="宋体" w:hAnsi="宋体" w:hint="eastAsia"/>
              </w:rPr>
              <w:t>年</w:t>
            </w:r>
            <w:r>
              <w:rPr>
                <w:rFonts w:ascii="宋体" w:hAnsi="宋体"/>
              </w:rPr>
              <w:t>5</w:t>
            </w:r>
            <w:r w:rsidRPr="00D235BC">
              <w:rPr>
                <w:rFonts w:ascii="宋体" w:hAnsi="宋体" w:hint="eastAsia"/>
              </w:rPr>
              <w:t>月</w:t>
            </w:r>
            <w:r>
              <w:rPr>
                <w:rFonts w:ascii="宋体" w:hAnsi="宋体"/>
              </w:rPr>
              <w:t>25</w:t>
            </w:r>
            <w:r w:rsidRPr="00D235BC">
              <w:rPr>
                <w:rFonts w:ascii="宋体" w:hAnsi="宋体" w:hint="eastAsia"/>
              </w:rPr>
              <w:t>日</w:t>
            </w:r>
          </w:p>
          <w:p w:rsidR="00EB6A2E" w:rsidRPr="006654FF" w:rsidRDefault="00EB6A2E" w:rsidP="00BA00A9">
            <w:pPr>
              <w:spacing w:line="300" w:lineRule="exact"/>
              <w:rPr>
                <w:rFonts w:ascii="宋体"/>
              </w:rPr>
            </w:pPr>
            <w:r>
              <w:rPr>
                <w:rFonts w:hint="eastAsia"/>
                <w:sz w:val="24"/>
              </w:rPr>
              <w:t>指导内容：</w:t>
            </w:r>
            <w:r w:rsidRPr="006654FF">
              <w:rPr>
                <w:rFonts w:ascii="宋体" w:hAnsi="宋体" w:hint="eastAsia"/>
              </w:rPr>
              <w:t>论文的格式</w:t>
            </w:r>
          </w:p>
          <w:p w:rsidR="00EB6A2E" w:rsidRPr="006654FF" w:rsidRDefault="00EB6A2E" w:rsidP="00BA00A9">
            <w:pPr>
              <w:spacing w:line="300" w:lineRule="exact"/>
              <w:rPr>
                <w:rFonts w:ascii="宋体"/>
              </w:rPr>
            </w:pPr>
            <w:r w:rsidRPr="006654FF">
              <w:rPr>
                <w:rFonts w:ascii="宋体" w:hAnsi="宋体"/>
              </w:rPr>
              <w:t xml:space="preserve">          </w:t>
            </w:r>
            <w:r>
              <w:rPr>
                <w:rFonts w:ascii="宋体" w:hAnsi="宋体"/>
              </w:rPr>
              <w:t xml:space="preserve"> </w:t>
            </w:r>
            <w:r w:rsidRPr="006654FF">
              <w:rPr>
                <w:rFonts w:ascii="宋体" w:hAnsi="宋体" w:hint="eastAsia"/>
              </w:rPr>
              <w:t>必需的附件</w:t>
            </w:r>
          </w:p>
          <w:p w:rsidR="00EB6A2E" w:rsidRPr="006654FF" w:rsidRDefault="00EB6A2E" w:rsidP="00BA00A9">
            <w:pPr>
              <w:spacing w:line="300" w:lineRule="exact"/>
              <w:rPr>
                <w:rFonts w:ascii="宋体"/>
              </w:rPr>
            </w:pPr>
            <w:r w:rsidRPr="006654FF">
              <w:rPr>
                <w:rFonts w:ascii="宋体" w:hAnsi="宋体"/>
              </w:rPr>
              <w:t xml:space="preserve">         </w:t>
            </w:r>
            <w:r>
              <w:rPr>
                <w:rFonts w:ascii="宋体" w:hAnsi="宋体"/>
              </w:rPr>
              <w:t xml:space="preserve">  </w:t>
            </w:r>
            <w:r w:rsidRPr="006654FF">
              <w:rPr>
                <w:rFonts w:ascii="宋体" w:hAnsi="宋体"/>
              </w:rPr>
              <w:t xml:space="preserve"> </w:t>
            </w:r>
            <w:r w:rsidRPr="006654FF">
              <w:rPr>
                <w:rFonts w:ascii="宋体" w:hAnsi="宋体" w:hint="eastAsia"/>
              </w:rPr>
              <w:t>定稿</w:t>
            </w:r>
          </w:p>
          <w:p w:rsidR="00EB6A2E" w:rsidRDefault="00EB6A2E" w:rsidP="00BA00A9">
            <w:pPr>
              <w:spacing w:line="360" w:lineRule="exact"/>
              <w:rPr>
                <w:sz w:val="24"/>
              </w:rPr>
            </w:pPr>
          </w:p>
        </w:tc>
      </w:tr>
      <w:tr w:rsidR="00EB6A2E" w:rsidTr="00BA00A9">
        <w:trPr>
          <w:cantSplit/>
          <w:trHeight w:val="1814"/>
        </w:trPr>
        <w:tc>
          <w:tcPr>
            <w:tcW w:w="540" w:type="dxa"/>
            <w:vAlign w:val="center"/>
          </w:tcPr>
          <w:p w:rsidR="00EB6A2E" w:rsidRDefault="00EB6A2E" w:rsidP="00BA00A9">
            <w:pPr>
              <w:spacing w:line="360" w:lineRule="exact"/>
              <w:jc w:val="center"/>
              <w:rPr>
                <w:sz w:val="24"/>
              </w:rPr>
            </w:pPr>
            <w:r>
              <w:rPr>
                <w:rFonts w:hint="eastAsia"/>
                <w:sz w:val="24"/>
              </w:rPr>
              <w:t>第</w:t>
            </w:r>
          </w:p>
          <w:p w:rsidR="00EB6A2E" w:rsidRDefault="00EB6A2E" w:rsidP="00BA00A9">
            <w:pPr>
              <w:spacing w:line="360" w:lineRule="exact"/>
              <w:jc w:val="center"/>
              <w:rPr>
                <w:sz w:val="24"/>
              </w:rPr>
            </w:pPr>
            <w:r>
              <w:rPr>
                <w:rFonts w:hint="eastAsia"/>
                <w:sz w:val="24"/>
              </w:rPr>
              <w:t>六</w:t>
            </w:r>
          </w:p>
          <w:p w:rsidR="00EB6A2E" w:rsidRDefault="00EB6A2E" w:rsidP="00BA00A9">
            <w:pPr>
              <w:spacing w:line="360" w:lineRule="exact"/>
              <w:jc w:val="center"/>
              <w:rPr>
                <w:sz w:val="24"/>
              </w:rPr>
            </w:pPr>
            <w:r>
              <w:rPr>
                <w:rFonts w:hint="eastAsia"/>
                <w:sz w:val="24"/>
              </w:rPr>
              <w:t>次</w:t>
            </w:r>
          </w:p>
          <w:p w:rsidR="00EB6A2E" w:rsidRDefault="00EB6A2E" w:rsidP="00BA00A9">
            <w:pPr>
              <w:spacing w:line="360" w:lineRule="exact"/>
              <w:jc w:val="center"/>
              <w:rPr>
                <w:sz w:val="24"/>
              </w:rPr>
            </w:pPr>
            <w:r>
              <w:rPr>
                <w:rFonts w:hint="eastAsia"/>
                <w:sz w:val="24"/>
              </w:rPr>
              <w:t>指</w:t>
            </w:r>
          </w:p>
          <w:p w:rsidR="00EB6A2E" w:rsidRDefault="00EB6A2E" w:rsidP="00BA00A9">
            <w:pPr>
              <w:spacing w:line="360" w:lineRule="exact"/>
              <w:jc w:val="center"/>
              <w:rPr>
                <w:sz w:val="24"/>
              </w:rPr>
            </w:pPr>
            <w:r>
              <w:rPr>
                <w:rFonts w:hint="eastAsia"/>
                <w:sz w:val="24"/>
              </w:rPr>
              <w:t>导</w:t>
            </w:r>
          </w:p>
        </w:tc>
        <w:tc>
          <w:tcPr>
            <w:tcW w:w="8640" w:type="dxa"/>
            <w:gridSpan w:val="6"/>
          </w:tcPr>
          <w:p w:rsidR="00EB6A2E" w:rsidRDefault="00EB6A2E" w:rsidP="00BA00A9">
            <w:pPr>
              <w:spacing w:line="360" w:lineRule="exact"/>
              <w:rPr>
                <w:sz w:val="24"/>
              </w:rPr>
            </w:pPr>
            <w:r>
              <w:rPr>
                <w:rFonts w:hint="eastAsia"/>
                <w:sz w:val="24"/>
              </w:rPr>
              <w:t>指导时间：</w:t>
            </w:r>
          </w:p>
          <w:p w:rsidR="00EB6A2E" w:rsidRDefault="00EB6A2E" w:rsidP="00BA00A9">
            <w:pPr>
              <w:spacing w:line="360" w:lineRule="exact"/>
              <w:rPr>
                <w:sz w:val="24"/>
              </w:rPr>
            </w:pPr>
            <w:r>
              <w:rPr>
                <w:rFonts w:hint="eastAsia"/>
                <w:sz w:val="24"/>
              </w:rPr>
              <w:t>指导内容：</w:t>
            </w:r>
          </w:p>
        </w:tc>
      </w:tr>
    </w:tbl>
    <w:p w:rsidR="00EB6A2E" w:rsidRPr="00830A30" w:rsidRDefault="00EB6A2E" w:rsidP="00156199"/>
    <w:p w:rsidR="00EB6A2E" w:rsidRDefault="00EB6A2E" w:rsidP="00225C7A">
      <w:pPr>
        <w:jc w:val="center"/>
        <w:rPr>
          <w:b/>
          <w:bCs/>
          <w:sz w:val="72"/>
        </w:rPr>
      </w:pPr>
    </w:p>
    <w:p w:rsidR="00EB6A2E" w:rsidRPr="002547D2" w:rsidRDefault="00EB6A2E" w:rsidP="002547D2">
      <w:pPr>
        <w:jc w:val="center"/>
        <w:rPr>
          <w:rStyle w:val="10"/>
          <w:b/>
          <w:sz w:val="72"/>
          <w:szCs w:val="72"/>
        </w:rPr>
      </w:pPr>
      <w:r w:rsidRPr="002547D2">
        <w:rPr>
          <w:rStyle w:val="10"/>
          <w:rFonts w:hint="eastAsia"/>
          <w:b/>
          <w:sz w:val="72"/>
          <w:szCs w:val="72"/>
        </w:rPr>
        <w:t>国家开放大学</w:t>
      </w:r>
    </w:p>
    <w:p w:rsidR="00EB6A2E" w:rsidRDefault="00EB6A2E" w:rsidP="002547D2">
      <w:pPr>
        <w:jc w:val="center"/>
        <w:rPr>
          <w:rStyle w:val="2"/>
          <w:sz w:val="52"/>
          <w:szCs w:val="52"/>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351pt;margin-top:0;width:99.75pt;height:23.4pt;z-index:251648000" adj="-6291,-4662">
            <v:textbox style="mso-next-textbox:#_x0000_s1029">
              <w:txbxContent>
                <w:p w:rsidR="00EB6A2E" w:rsidRDefault="00EB6A2E" w:rsidP="00225C7A">
                  <w:r>
                    <w:rPr>
                      <w:rFonts w:hint="eastAsia"/>
                    </w:rPr>
                    <w:t>宋体</w:t>
                  </w:r>
                  <w:r>
                    <w:t xml:space="preserve"> </w:t>
                  </w:r>
                  <w:r>
                    <w:rPr>
                      <w:rFonts w:hint="eastAsia"/>
                    </w:rPr>
                    <w:t>小初</w:t>
                  </w:r>
                  <w:r>
                    <w:t xml:space="preserve"> </w:t>
                  </w:r>
                  <w:r>
                    <w:rPr>
                      <w:rFonts w:hint="eastAsia"/>
                    </w:rPr>
                    <w:t>加粗</w:t>
                  </w:r>
                </w:p>
              </w:txbxContent>
            </v:textbox>
          </v:shape>
        </w:pict>
      </w:r>
    </w:p>
    <w:p w:rsidR="00EB6A2E" w:rsidRDefault="00EB6A2E" w:rsidP="002547D2">
      <w:pPr>
        <w:jc w:val="center"/>
        <w:rPr>
          <w:rStyle w:val="2"/>
          <w:sz w:val="52"/>
          <w:szCs w:val="52"/>
        </w:rPr>
      </w:pPr>
      <w:r>
        <w:rPr>
          <w:rStyle w:val="2"/>
          <w:rFonts w:hint="eastAsia"/>
          <w:sz w:val="52"/>
          <w:szCs w:val="52"/>
        </w:rPr>
        <w:t>毕业</w:t>
      </w:r>
      <w:r w:rsidRPr="009C5B5A">
        <w:rPr>
          <w:rStyle w:val="2"/>
          <w:rFonts w:hint="eastAsia"/>
          <w:sz w:val="52"/>
          <w:szCs w:val="52"/>
        </w:rPr>
        <w:t>论文</w:t>
      </w:r>
    </w:p>
    <w:p w:rsidR="00EB6A2E" w:rsidRDefault="00EB6A2E" w:rsidP="006654FF">
      <w:pPr>
        <w:ind w:firstLineChars="100" w:firstLine="31680"/>
        <w:rPr>
          <w:sz w:val="72"/>
        </w:rPr>
      </w:pPr>
    </w:p>
    <w:p w:rsidR="00EB6A2E" w:rsidRDefault="00EB6A2E" w:rsidP="00225C7A">
      <w:pPr>
        <w:rPr>
          <w:sz w:val="72"/>
        </w:rPr>
      </w:pPr>
    </w:p>
    <w:p w:rsidR="00EB6A2E" w:rsidRDefault="00EB6A2E" w:rsidP="00225C7A">
      <w:pPr>
        <w:rPr>
          <w:sz w:val="72"/>
        </w:rPr>
      </w:pPr>
      <w:r>
        <w:rPr>
          <w:noProof/>
        </w:rPr>
        <w:pict>
          <v:shape id="_x0000_s1030" type="#_x0000_t62" style="position:absolute;left:0;text-align:left;margin-left:136.75pt;margin-top:19.65pt;width:68.75pt;height:23.4pt;z-index:251651072" adj="-880,38954">
            <v:textbox style="mso-next-textbox:#_x0000_s1030">
              <w:txbxContent>
                <w:p w:rsidR="00EB6A2E" w:rsidRDefault="00EB6A2E" w:rsidP="00225C7A">
                  <w:r>
                    <w:rPr>
                      <w:rFonts w:hint="eastAsia"/>
                    </w:rPr>
                    <w:t>宋体</w:t>
                  </w:r>
                  <w:r>
                    <w:t xml:space="preserve"> </w:t>
                  </w:r>
                  <w:r>
                    <w:rPr>
                      <w:rFonts w:hint="eastAsia"/>
                    </w:rPr>
                    <w:t>四号</w:t>
                  </w:r>
                </w:p>
              </w:txbxContent>
            </v:textbox>
          </v:shape>
        </w:pict>
      </w:r>
    </w:p>
    <w:p w:rsidR="00EB6A2E" w:rsidRPr="003724A5" w:rsidRDefault="00EB6A2E" w:rsidP="00225C7A">
      <w:pPr>
        <w:rPr>
          <w:sz w:val="28"/>
          <w:szCs w:val="28"/>
        </w:rPr>
      </w:pPr>
      <w:r>
        <w:rPr>
          <w:sz w:val="28"/>
        </w:rPr>
        <w:tab/>
      </w:r>
      <w:r>
        <w:rPr>
          <w:sz w:val="28"/>
        </w:rPr>
        <w:tab/>
      </w:r>
      <w:r>
        <w:rPr>
          <w:sz w:val="28"/>
        </w:rPr>
        <w:tab/>
      </w:r>
      <w:r>
        <w:rPr>
          <w:sz w:val="28"/>
        </w:rPr>
        <w:tab/>
      </w:r>
      <w:r>
        <w:rPr>
          <w:rFonts w:hint="eastAsia"/>
          <w:sz w:val="28"/>
        </w:rPr>
        <w:t>题目：</w:t>
      </w:r>
      <w:r>
        <w:rPr>
          <w:rFonts w:ascii="黑体" w:eastAsia="黑体"/>
          <w:sz w:val="28"/>
          <w:szCs w:val="28"/>
        </w:rPr>
        <w:t xml:space="preserve"> </w:t>
      </w:r>
    </w:p>
    <w:p w:rsidR="00EB6A2E" w:rsidRDefault="00EB6A2E" w:rsidP="00225C7A">
      <w:pPr>
        <w:rPr>
          <w:sz w:val="28"/>
        </w:rPr>
      </w:pPr>
      <w:r>
        <w:rPr>
          <w:noProof/>
        </w:rPr>
        <w:pict>
          <v:shape id="_x0000_s1031" type="#_x0000_t62" style="position:absolute;left:0;text-align:left;margin-left:249.25pt;margin-top:19.5pt;width:68.75pt;height:23.4pt;z-index:251649024" adj="-11719,75646">
            <v:textbox style="mso-next-textbox:#_x0000_s1031">
              <w:txbxContent>
                <w:p w:rsidR="00EB6A2E" w:rsidRDefault="00EB6A2E" w:rsidP="00225C7A">
                  <w:r>
                    <w:rPr>
                      <w:rFonts w:hint="eastAsia"/>
                    </w:rPr>
                    <w:t>宋体</w:t>
                  </w:r>
                  <w:r>
                    <w:t xml:space="preserve"> </w:t>
                  </w:r>
                  <w:r>
                    <w:rPr>
                      <w:rFonts w:hint="eastAsia"/>
                    </w:rPr>
                    <w:t>四号</w:t>
                  </w:r>
                </w:p>
              </w:txbxContent>
            </v:textbox>
          </v:shape>
        </w:pict>
      </w:r>
      <w:r>
        <w:rPr>
          <w:sz w:val="28"/>
        </w:rPr>
        <w:tab/>
      </w:r>
      <w:r>
        <w:rPr>
          <w:sz w:val="28"/>
        </w:rPr>
        <w:tab/>
      </w:r>
    </w:p>
    <w:p w:rsidR="00EB6A2E" w:rsidRDefault="00EB6A2E"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专</w:t>
      </w:r>
      <w:r>
        <w:rPr>
          <w:sz w:val="28"/>
        </w:rPr>
        <w:t xml:space="preserve">    </w:t>
      </w:r>
      <w:r>
        <w:rPr>
          <w:rFonts w:hint="eastAsia"/>
          <w:sz w:val="28"/>
        </w:rPr>
        <w:t>业</w:t>
      </w:r>
      <w:r>
        <w:rPr>
          <w:sz w:val="28"/>
        </w:rPr>
        <w:t xml:space="preserve"> ________________</w:t>
      </w:r>
    </w:p>
    <w:p w:rsidR="00EB6A2E" w:rsidRDefault="00EB6A2E"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年</w:t>
      </w:r>
      <w:r>
        <w:rPr>
          <w:sz w:val="28"/>
        </w:rPr>
        <w:t xml:space="preserve">    </w:t>
      </w:r>
      <w:r>
        <w:rPr>
          <w:rFonts w:hint="eastAsia"/>
          <w:sz w:val="28"/>
        </w:rPr>
        <w:t>级</w:t>
      </w:r>
      <w:r>
        <w:rPr>
          <w:sz w:val="28"/>
        </w:rPr>
        <w:t xml:space="preserve"> ________________</w:t>
      </w:r>
    </w:p>
    <w:p w:rsidR="00EB6A2E" w:rsidRDefault="00EB6A2E"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学</w:t>
      </w:r>
      <w:r>
        <w:rPr>
          <w:sz w:val="28"/>
        </w:rPr>
        <w:t xml:space="preserve">    </w:t>
      </w:r>
      <w:r>
        <w:rPr>
          <w:rFonts w:hint="eastAsia"/>
          <w:sz w:val="28"/>
        </w:rPr>
        <w:t>号</w:t>
      </w:r>
      <w:r>
        <w:rPr>
          <w:sz w:val="28"/>
        </w:rPr>
        <w:t xml:space="preserve"> ________________</w:t>
      </w:r>
    </w:p>
    <w:p w:rsidR="00EB6A2E" w:rsidRDefault="00EB6A2E"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学生姓名</w:t>
      </w:r>
      <w:r>
        <w:rPr>
          <w:sz w:val="28"/>
        </w:rPr>
        <w:t xml:space="preserve"> ________________</w:t>
      </w:r>
    </w:p>
    <w:p w:rsidR="00EB6A2E" w:rsidRDefault="00EB6A2E" w:rsidP="00225C7A">
      <w:pPr>
        <w:rPr>
          <w:sz w:val="28"/>
        </w:rPr>
      </w:pPr>
      <w:r>
        <w:rPr>
          <w:sz w:val="28"/>
        </w:rPr>
        <w:tab/>
      </w:r>
      <w:r>
        <w:rPr>
          <w:sz w:val="28"/>
        </w:rPr>
        <w:tab/>
      </w:r>
      <w:r>
        <w:rPr>
          <w:sz w:val="28"/>
        </w:rPr>
        <w:tab/>
      </w:r>
      <w:r>
        <w:rPr>
          <w:sz w:val="28"/>
        </w:rPr>
        <w:tab/>
      </w:r>
      <w:r>
        <w:rPr>
          <w:sz w:val="28"/>
        </w:rPr>
        <w:tab/>
      </w:r>
      <w:r>
        <w:rPr>
          <w:sz w:val="28"/>
        </w:rPr>
        <w:tab/>
      </w:r>
      <w:r>
        <w:rPr>
          <w:rFonts w:hint="eastAsia"/>
          <w:sz w:val="28"/>
        </w:rPr>
        <w:t>指导教师</w:t>
      </w:r>
      <w:r>
        <w:rPr>
          <w:sz w:val="28"/>
        </w:rPr>
        <w:t xml:space="preserve"> ________________</w:t>
      </w:r>
    </w:p>
    <w:p w:rsidR="00EB6A2E" w:rsidRDefault="00EB6A2E" w:rsidP="00225C7A">
      <w:pPr>
        <w:rPr>
          <w:sz w:val="28"/>
        </w:rPr>
      </w:pPr>
    </w:p>
    <w:p w:rsidR="00EB6A2E" w:rsidRDefault="00EB6A2E" w:rsidP="00225C7A">
      <w:pPr>
        <w:rPr>
          <w:sz w:val="28"/>
        </w:rPr>
      </w:pPr>
    </w:p>
    <w:p w:rsidR="00EB6A2E" w:rsidRDefault="00EB6A2E" w:rsidP="00225C7A">
      <w:pPr>
        <w:rPr>
          <w:sz w:val="28"/>
        </w:rPr>
      </w:pPr>
    </w:p>
    <w:p w:rsidR="00EB6A2E" w:rsidRDefault="00EB6A2E" w:rsidP="00225C7A">
      <w:pPr>
        <w:jc w:val="center"/>
        <w:rPr>
          <w:b/>
          <w:bCs/>
          <w:sz w:val="28"/>
        </w:rPr>
      </w:pPr>
      <w:r>
        <w:rPr>
          <w:sz w:val="28"/>
        </w:rPr>
        <w:t xml:space="preserve"> </w:t>
      </w:r>
      <w:r>
        <w:rPr>
          <w:rFonts w:hint="eastAsia"/>
          <w:sz w:val="28"/>
        </w:rPr>
        <w:t>论文完成日期</w:t>
      </w:r>
      <w:r>
        <w:rPr>
          <w:sz w:val="28"/>
        </w:rPr>
        <w:t xml:space="preserve">        </w:t>
      </w:r>
      <w:r>
        <w:rPr>
          <w:rFonts w:hint="eastAsia"/>
          <w:sz w:val="28"/>
        </w:rPr>
        <w:t>年</w:t>
      </w:r>
      <w:r>
        <w:rPr>
          <w:sz w:val="28"/>
        </w:rPr>
        <w:t xml:space="preserve">      </w:t>
      </w:r>
      <w:r>
        <w:rPr>
          <w:rFonts w:hint="eastAsia"/>
          <w:sz w:val="28"/>
        </w:rPr>
        <w:t>月</w:t>
      </w:r>
      <w:r>
        <w:rPr>
          <w:sz w:val="28"/>
        </w:rPr>
        <w:t xml:space="preserve">     </w:t>
      </w:r>
    </w:p>
    <w:p w:rsidR="00EB6A2E" w:rsidRPr="003471A4" w:rsidRDefault="00EB6A2E" w:rsidP="00225C7A">
      <w:pPr>
        <w:spacing w:line="400" w:lineRule="atLeast"/>
        <w:rPr>
          <w:sz w:val="28"/>
          <w:szCs w:val="28"/>
        </w:rPr>
      </w:pPr>
    </w:p>
    <w:p w:rsidR="00EB6A2E" w:rsidRPr="00E3269A" w:rsidRDefault="00EB6A2E" w:rsidP="00225C7A"/>
    <w:p w:rsidR="00EB6A2E" w:rsidRDefault="00EB6A2E" w:rsidP="006654FF">
      <w:pPr>
        <w:pStyle w:val="BodyTextIndent"/>
        <w:spacing w:line="400" w:lineRule="exact"/>
        <w:ind w:firstLineChars="700" w:firstLine="31680"/>
        <w:rPr>
          <w:rFonts w:ascii="黑体" w:eastAsia="黑体" w:hAnsi="宋体"/>
          <w:sz w:val="44"/>
        </w:rPr>
      </w:pPr>
    </w:p>
    <w:p w:rsidR="00EB6A2E" w:rsidRDefault="00EB6A2E" w:rsidP="006654FF">
      <w:pPr>
        <w:pStyle w:val="BodyTextIndent"/>
        <w:spacing w:line="400" w:lineRule="exact"/>
        <w:ind w:firstLineChars="700" w:firstLine="31680"/>
        <w:rPr>
          <w:rFonts w:ascii="黑体" w:eastAsia="黑体" w:hAnsi="宋体"/>
          <w:sz w:val="44"/>
        </w:rPr>
      </w:pPr>
    </w:p>
    <w:p w:rsidR="00EB6A2E" w:rsidRDefault="00EB6A2E" w:rsidP="00225C7A">
      <w:pPr>
        <w:spacing w:line="400" w:lineRule="exact"/>
      </w:pPr>
      <w:r>
        <w:rPr>
          <w:noProof/>
        </w:rPr>
        <w:pict>
          <v:shape id="_x0000_s1032" type="#_x0000_t62" style="position:absolute;left:0;text-align:left;margin-left:234pt;margin-top:-62.4pt;width:117pt;height:35.4pt;z-index:251667456" adj="-1643,49210">
            <v:textbox style="mso-next-textbox:#_x0000_s1032">
              <w:txbxContent>
                <w:p w:rsidR="00EB6A2E" w:rsidRDefault="00EB6A2E" w:rsidP="00A34CB6">
                  <w:r>
                    <w:t>2</w:t>
                  </w:r>
                  <w:r>
                    <w:rPr>
                      <w:rFonts w:hint="eastAsia"/>
                    </w:rPr>
                    <w:t>号宋体</w:t>
                  </w:r>
                </w:p>
              </w:txbxContent>
            </v:textbox>
          </v:shape>
        </w:pict>
      </w:r>
    </w:p>
    <w:p w:rsidR="00EB6A2E" w:rsidRDefault="00EB6A2E" w:rsidP="00A46182">
      <w:pPr>
        <w:spacing w:line="400" w:lineRule="exact"/>
        <w:jc w:val="center"/>
        <w:rPr>
          <w:rFonts w:eastAsia="黑体"/>
          <w:sz w:val="44"/>
        </w:rPr>
      </w:pPr>
      <w:r>
        <w:rPr>
          <w:noProof/>
        </w:rPr>
        <w:pict>
          <v:shape id="_x0000_s1033" type="#_x0000_t62" style="position:absolute;left:0;text-align:left;margin-left:333pt;margin-top:3.4pt;width:81pt;height:23.4pt;z-index:251650048" adj="-6347,86723">
            <v:textbox style="mso-next-textbox:#_x0000_s1033">
              <w:txbxContent>
                <w:p w:rsidR="00EB6A2E" w:rsidRDefault="00EB6A2E" w:rsidP="00225C7A">
                  <w:r>
                    <w:rPr>
                      <w:rFonts w:hint="eastAsia"/>
                    </w:rPr>
                    <w:t>小四号宋体体</w:t>
                  </w:r>
                </w:p>
              </w:txbxContent>
            </v:textbox>
          </v:shape>
        </w:pict>
      </w:r>
      <w:r>
        <w:rPr>
          <w:rFonts w:eastAsia="黑体" w:hint="eastAsia"/>
          <w:sz w:val="44"/>
        </w:rPr>
        <w:t>目录</w:t>
      </w:r>
    </w:p>
    <w:p w:rsidR="00EB6A2E" w:rsidRPr="00B162A0" w:rsidRDefault="00EB6A2E" w:rsidP="00A46182">
      <w:pPr>
        <w:spacing w:line="400" w:lineRule="exact"/>
        <w:jc w:val="left"/>
        <w:rPr>
          <w:rFonts w:ascii="宋体" w:hAnsi="宋体"/>
          <w:b/>
          <w:sz w:val="24"/>
        </w:rPr>
      </w:pPr>
      <w:r w:rsidRPr="00B162A0">
        <w:rPr>
          <w:rFonts w:ascii="宋体" w:hAnsi="宋体" w:hint="eastAsia"/>
          <w:sz w:val="24"/>
        </w:rPr>
        <w:t>中文摘要与关键词</w:t>
      </w:r>
      <w:r w:rsidRPr="00B162A0">
        <w:rPr>
          <w:rFonts w:ascii="宋体" w:hAnsi="宋体"/>
          <w:b/>
          <w:sz w:val="24"/>
        </w:rPr>
        <w:t xml:space="preserve">    -----------------------------------------------1</w:t>
      </w:r>
    </w:p>
    <w:p w:rsidR="00EB6A2E" w:rsidRPr="00B162A0" w:rsidRDefault="00EB6A2E" w:rsidP="00A46182">
      <w:pPr>
        <w:spacing w:line="400" w:lineRule="exact"/>
        <w:jc w:val="left"/>
        <w:rPr>
          <w:rFonts w:ascii="宋体" w:hAnsi="宋体"/>
          <w:sz w:val="24"/>
        </w:rPr>
      </w:pPr>
      <w:r w:rsidRPr="00B162A0">
        <w:rPr>
          <w:rFonts w:ascii="宋体" w:hAnsi="宋体" w:hint="eastAsia"/>
          <w:sz w:val="24"/>
        </w:rPr>
        <w:t>英文摘要与关键词</w:t>
      </w:r>
      <w:r w:rsidRPr="00B162A0">
        <w:rPr>
          <w:rFonts w:ascii="宋体" w:hAnsi="宋体"/>
          <w:sz w:val="24"/>
        </w:rPr>
        <w:t>----------------------------------------------------2</w:t>
      </w:r>
    </w:p>
    <w:p w:rsidR="00EB6A2E" w:rsidRPr="00B162A0" w:rsidRDefault="00EB6A2E" w:rsidP="00A46182">
      <w:pPr>
        <w:spacing w:line="400" w:lineRule="exact"/>
        <w:jc w:val="left"/>
        <w:rPr>
          <w:rFonts w:ascii="宋体" w:hAnsi="宋体"/>
          <w:sz w:val="24"/>
        </w:rPr>
      </w:pPr>
      <w:r w:rsidRPr="00B162A0">
        <w:rPr>
          <w:rFonts w:ascii="宋体" w:hAnsi="宋体" w:hint="eastAsia"/>
          <w:sz w:val="24"/>
        </w:rPr>
        <w:t>引言</w:t>
      </w:r>
      <w:r w:rsidRPr="00B162A0">
        <w:rPr>
          <w:rFonts w:ascii="宋体" w:hAnsi="宋体"/>
          <w:sz w:val="24"/>
        </w:rPr>
        <w:t>----------------------------------------------------------------3</w:t>
      </w:r>
    </w:p>
    <w:p w:rsidR="00EB6A2E" w:rsidRPr="00B162A0" w:rsidRDefault="00EB6A2E" w:rsidP="00A46182">
      <w:pPr>
        <w:spacing w:line="400" w:lineRule="exact"/>
        <w:jc w:val="left"/>
        <w:rPr>
          <w:rFonts w:ascii="宋体" w:hAnsi="宋体"/>
          <w:sz w:val="24"/>
        </w:rPr>
      </w:pPr>
      <w:r w:rsidRPr="00B162A0">
        <w:rPr>
          <w:rFonts w:ascii="宋体" w:hAnsi="宋体" w:hint="eastAsia"/>
          <w:sz w:val="24"/>
        </w:rPr>
        <w:t>一．</w:t>
      </w:r>
      <w:r w:rsidRPr="00196037">
        <w:rPr>
          <w:rFonts w:ascii="宋体" w:hAnsi="宋体" w:hint="eastAsia"/>
          <w:sz w:val="24"/>
        </w:rPr>
        <w:t>永锦集团的具体情况</w:t>
      </w:r>
      <w:r w:rsidRPr="00B162A0">
        <w:rPr>
          <w:rFonts w:ascii="宋体" w:hAnsi="宋体"/>
          <w:sz w:val="24"/>
        </w:rPr>
        <w:t>- -----------------------------------------</w:t>
      </w:r>
      <w:r>
        <w:rPr>
          <w:rFonts w:ascii="宋体" w:hAnsi="宋体"/>
          <w:sz w:val="24"/>
        </w:rPr>
        <w:t xml:space="preserve">  </w:t>
      </w:r>
      <w:r w:rsidRPr="00B162A0">
        <w:rPr>
          <w:rFonts w:ascii="宋体" w:hAnsi="宋体"/>
          <w:sz w:val="24"/>
        </w:rPr>
        <w:t>1</w:t>
      </w:r>
    </w:p>
    <w:p w:rsidR="00EB6A2E" w:rsidRPr="00B162A0" w:rsidRDefault="00EB6A2E" w:rsidP="00A46182">
      <w:pPr>
        <w:spacing w:line="400" w:lineRule="exact"/>
        <w:jc w:val="left"/>
        <w:rPr>
          <w:rFonts w:ascii="宋体" w:hAnsi="宋体"/>
          <w:sz w:val="24"/>
        </w:rPr>
      </w:pPr>
      <w:r w:rsidRPr="00B162A0">
        <w:rPr>
          <w:rFonts w:ascii="宋体" w:hAnsi="宋体" w:hint="eastAsia"/>
          <w:sz w:val="24"/>
        </w:rPr>
        <w:t>二．</w:t>
      </w:r>
      <w:r w:rsidRPr="00196037">
        <w:rPr>
          <w:rFonts w:ascii="宋体" w:hAnsi="宋体" w:hint="eastAsia"/>
          <w:sz w:val="24"/>
        </w:rPr>
        <w:t>永锦集团人员流失的现状</w:t>
      </w:r>
      <w:r w:rsidRPr="00B162A0">
        <w:rPr>
          <w:rFonts w:ascii="宋体"/>
          <w:sz w:val="24"/>
        </w:rPr>
        <w:t>--------------------------------------</w:t>
      </w:r>
      <w:r>
        <w:rPr>
          <w:rFonts w:ascii="宋体" w:hAnsi="宋体"/>
          <w:sz w:val="24"/>
        </w:rPr>
        <w:t xml:space="preserve">   </w:t>
      </w:r>
      <w:r w:rsidRPr="00B162A0">
        <w:rPr>
          <w:rFonts w:ascii="宋体" w:hAnsi="宋体"/>
          <w:sz w:val="24"/>
        </w:rPr>
        <w:t>2</w:t>
      </w:r>
    </w:p>
    <w:p w:rsidR="00EB6A2E" w:rsidRPr="00196037" w:rsidRDefault="00EB6A2E" w:rsidP="00A46182">
      <w:pPr>
        <w:outlineLvl w:val="0"/>
        <w:rPr>
          <w:rFonts w:ascii="黑体" w:eastAsia="黑体" w:hAnsi="宋体"/>
          <w:sz w:val="24"/>
        </w:rPr>
      </w:pPr>
      <w:r w:rsidRPr="00B162A0">
        <w:rPr>
          <w:rFonts w:ascii="宋体" w:hAnsi="宋体" w:hint="eastAsia"/>
          <w:sz w:val="24"/>
        </w:rPr>
        <w:t>（一）</w:t>
      </w:r>
      <w:r w:rsidRPr="00196037">
        <w:rPr>
          <w:rFonts w:ascii="宋体" w:hAnsi="宋体" w:hint="eastAsia"/>
          <w:sz w:val="24"/>
        </w:rPr>
        <w:t>从不发达地区流向发达地区</w:t>
      </w:r>
      <w:r w:rsidRPr="00B162A0">
        <w:rPr>
          <w:rFonts w:ascii="宋体" w:hAnsi="宋体"/>
          <w:sz w:val="24"/>
        </w:rPr>
        <w:t xml:space="preserve">----------------------------------- </w:t>
      </w:r>
      <w:r>
        <w:rPr>
          <w:rFonts w:ascii="宋体" w:hAnsi="宋体"/>
          <w:sz w:val="24"/>
        </w:rPr>
        <w:t xml:space="preserve"> 2</w:t>
      </w:r>
    </w:p>
    <w:p w:rsidR="00EB6A2E" w:rsidRPr="00B162A0" w:rsidRDefault="00EB6A2E" w:rsidP="00A46182">
      <w:pPr>
        <w:spacing w:line="400" w:lineRule="exact"/>
        <w:jc w:val="left"/>
        <w:rPr>
          <w:rFonts w:ascii="宋体" w:hAnsi="宋体"/>
          <w:sz w:val="24"/>
        </w:rPr>
      </w:pPr>
      <w:r w:rsidRPr="00B162A0">
        <w:rPr>
          <w:rFonts w:ascii="宋体" w:hAnsi="宋体" w:hint="eastAsia"/>
          <w:sz w:val="24"/>
        </w:rPr>
        <w:t>（二）</w:t>
      </w:r>
      <w:r w:rsidRPr="00196037">
        <w:rPr>
          <w:rFonts w:ascii="宋体" w:hAnsi="宋体" w:hint="eastAsia"/>
          <w:sz w:val="24"/>
        </w:rPr>
        <w:t>从民营企业流向外企或大型国营企业</w:t>
      </w:r>
      <w:r w:rsidRPr="00B162A0">
        <w:rPr>
          <w:rFonts w:ascii="宋体"/>
          <w:sz w:val="24"/>
        </w:rPr>
        <w:t>---------------------------</w:t>
      </w:r>
      <w:r>
        <w:rPr>
          <w:rFonts w:ascii="宋体" w:hAnsi="宋体"/>
          <w:sz w:val="24"/>
        </w:rPr>
        <w:t xml:space="preserve"> </w:t>
      </w:r>
      <w:r w:rsidRPr="00B162A0">
        <w:rPr>
          <w:rFonts w:ascii="宋体" w:hAnsi="宋体"/>
          <w:sz w:val="24"/>
        </w:rPr>
        <w:t xml:space="preserve"> 3</w:t>
      </w:r>
    </w:p>
    <w:p w:rsidR="00EB6A2E" w:rsidRDefault="00EB6A2E" w:rsidP="00A46182">
      <w:pPr>
        <w:spacing w:line="400" w:lineRule="exact"/>
        <w:jc w:val="left"/>
        <w:rPr>
          <w:rFonts w:ascii="宋体"/>
          <w:sz w:val="24"/>
        </w:rPr>
      </w:pPr>
      <w:r w:rsidRPr="00B162A0">
        <w:rPr>
          <w:rFonts w:ascii="宋体" w:hAnsi="宋体" w:hint="eastAsia"/>
          <w:sz w:val="24"/>
        </w:rPr>
        <w:t>（三）</w:t>
      </w:r>
      <w:r w:rsidRPr="00196037">
        <w:rPr>
          <w:rFonts w:ascii="宋体" w:hAnsi="宋体" w:hint="eastAsia"/>
          <w:sz w:val="24"/>
        </w:rPr>
        <w:t>高级人才流失比重大</w:t>
      </w:r>
      <w:r w:rsidRPr="00B162A0">
        <w:rPr>
          <w:rFonts w:ascii="宋体" w:hAnsi="宋体"/>
          <w:sz w:val="24"/>
        </w:rPr>
        <w:t xml:space="preserve">-------------------------------------- - </w:t>
      </w:r>
      <w:r>
        <w:rPr>
          <w:rFonts w:ascii="宋体" w:hAnsi="宋体"/>
          <w:sz w:val="24"/>
        </w:rPr>
        <w:t xml:space="preserve">  </w:t>
      </w:r>
      <w:r w:rsidRPr="00B162A0">
        <w:rPr>
          <w:rFonts w:ascii="宋体" w:hAnsi="宋体"/>
          <w:sz w:val="24"/>
        </w:rPr>
        <w:t>3</w:t>
      </w:r>
    </w:p>
    <w:p w:rsidR="00EB6A2E" w:rsidRDefault="00EB6A2E" w:rsidP="00A46182">
      <w:pPr>
        <w:spacing w:line="400" w:lineRule="exact"/>
        <w:jc w:val="left"/>
        <w:rPr>
          <w:rFonts w:ascii="宋体" w:hAnsi="宋体"/>
          <w:sz w:val="24"/>
        </w:rPr>
      </w:pPr>
      <w:r w:rsidRPr="00B162A0">
        <w:rPr>
          <w:rFonts w:ascii="宋体" w:hAnsi="宋体" w:hint="eastAsia"/>
          <w:sz w:val="24"/>
        </w:rPr>
        <w:t>（</w:t>
      </w:r>
      <w:r>
        <w:rPr>
          <w:rFonts w:ascii="宋体" w:hAnsi="宋体" w:hint="eastAsia"/>
          <w:sz w:val="24"/>
        </w:rPr>
        <w:t>四</w:t>
      </w:r>
      <w:r w:rsidRPr="00B162A0">
        <w:rPr>
          <w:rFonts w:ascii="宋体" w:hAnsi="宋体" w:hint="eastAsia"/>
          <w:sz w:val="24"/>
        </w:rPr>
        <w:t>）</w:t>
      </w:r>
      <w:r w:rsidRPr="00196037">
        <w:rPr>
          <w:rFonts w:ascii="宋体" w:hAnsi="宋体" w:hint="eastAsia"/>
          <w:sz w:val="24"/>
        </w:rPr>
        <w:t>人员集体流失现象日益普遍</w:t>
      </w:r>
      <w:r w:rsidRPr="00B162A0">
        <w:rPr>
          <w:rFonts w:ascii="宋体"/>
          <w:sz w:val="24"/>
        </w:rPr>
        <w:t>-----------------------------------</w:t>
      </w:r>
      <w:r>
        <w:rPr>
          <w:rFonts w:ascii="宋体" w:hAnsi="宋体"/>
          <w:sz w:val="24"/>
        </w:rPr>
        <w:t xml:space="preserve">  3</w:t>
      </w:r>
    </w:p>
    <w:p w:rsidR="00EB6A2E" w:rsidRPr="00B162A0" w:rsidRDefault="00EB6A2E" w:rsidP="00A46182">
      <w:pPr>
        <w:spacing w:line="400" w:lineRule="exact"/>
        <w:jc w:val="left"/>
        <w:rPr>
          <w:rFonts w:ascii="宋体"/>
          <w:sz w:val="24"/>
        </w:rPr>
      </w:pPr>
      <w:r>
        <w:rPr>
          <w:rFonts w:ascii="宋体" w:hAnsi="宋体" w:hint="eastAsia"/>
          <w:sz w:val="24"/>
        </w:rPr>
        <w:t>（五</w:t>
      </w:r>
      <w:r w:rsidRPr="00B162A0">
        <w:rPr>
          <w:rFonts w:ascii="宋体" w:hAnsi="宋体" w:hint="eastAsia"/>
          <w:sz w:val="24"/>
        </w:rPr>
        <w:t>）</w:t>
      </w:r>
      <w:r w:rsidRPr="00196037">
        <w:rPr>
          <w:rFonts w:ascii="宋体" w:hAnsi="宋体" w:hint="eastAsia"/>
          <w:sz w:val="24"/>
        </w:rPr>
        <w:t>年轻员工流失比率高</w:t>
      </w:r>
      <w:r w:rsidRPr="00B162A0">
        <w:rPr>
          <w:rFonts w:ascii="宋体"/>
          <w:sz w:val="24"/>
        </w:rPr>
        <w:t>-----------------------------------------</w:t>
      </w:r>
      <w:r>
        <w:rPr>
          <w:rFonts w:ascii="宋体" w:hAnsi="宋体"/>
          <w:sz w:val="24"/>
        </w:rPr>
        <w:t xml:space="preserve">  3</w:t>
      </w:r>
    </w:p>
    <w:p w:rsidR="00EB6A2E" w:rsidRPr="00B162A0" w:rsidRDefault="00EB6A2E" w:rsidP="00A46182">
      <w:pPr>
        <w:spacing w:line="400" w:lineRule="exact"/>
        <w:jc w:val="left"/>
        <w:rPr>
          <w:rFonts w:ascii="宋体" w:hAnsi="宋体"/>
          <w:sz w:val="24"/>
        </w:rPr>
      </w:pPr>
      <w:r w:rsidRPr="00B162A0">
        <w:rPr>
          <w:rFonts w:ascii="宋体" w:hAnsi="宋体" w:hint="eastAsia"/>
          <w:sz w:val="24"/>
        </w:rPr>
        <w:t>三．</w:t>
      </w:r>
      <w:r w:rsidRPr="00196037">
        <w:rPr>
          <w:rFonts w:ascii="宋体" w:hAnsi="宋体" w:hint="eastAsia"/>
          <w:sz w:val="24"/>
        </w:rPr>
        <w:t>人员流失对永锦集团的影响</w:t>
      </w:r>
      <w:r w:rsidRPr="00B162A0">
        <w:rPr>
          <w:rFonts w:ascii="宋体"/>
          <w:sz w:val="24"/>
        </w:rPr>
        <w:t>---------------------------</w:t>
      </w:r>
      <w:r>
        <w:rPr>
          <w:rFonts w:ascii="宋体"/>
          <w:sz w:val="24"/>
        </w:rPr>
        <w:t>-</w:t>
      </w:r>
      <w:r w:rsidRPr="00B162A0">
        <w:rPr>
          <w:rFonts w:ascii="宋体" w:hAnsi="宋体"/>
          <w:sz w:val="24"/>
        </w:rPr>
        <w:t>-------  4</w:t>
      </w:r>
    </w:p>
    <w:p w:rsidR="00EB6A2E" w:rsidRPr="00B162A0" w:rsidRDefault="00EB6A2E" w:rsidP="00A46182">
      <w:pPr>
        <w:spacing w:line="400" w:lineRule="exact"/>
        <w:jc w:val="left"/>
        <w:rPr>
          <w:rFonts w:ascii="宋体" w:hAnsi="宋体"/>
          <w:sz w:val="24"/>
        </w:rPr>
      </w:pPr>
      <w:r w:rsidRPr="00B162A0">
        <w:rPr>
          <w:rFonts w:ascii="宋体" w:hAnsi="宋体" w:hint="eastAsia"/>
          <w:sz w:val="24"/>
        </w:rPr>
        <w:t>（一）</w:t>
      </w:r>
      <w:r w:rsidRPr="00196037">
        <w:rPr>
          <w:rFonts w:ascii="宋体" w:hAnsi="宋体" w:hint="eastAsia"/>
          <w:sz w:val="24"/>
        </w:rPr>
        <w:t>严重阻碍公司日常工作，增加人力资源部和各部门的压力</w:t>
      </w:r>
      <w:r>
        <w:rPr>
          <w:rFonts w:ascii="宋体"/>
          <w:sz w:val="24"/>
        </w:rPr>
        <w:t>-</w:t>
      </w:r>
      <w:r w:rsidRPr="00B162A0">
        <w:rPr>
          <w:rFonts w:ascii="宋体" w:hAnsi="宋体"/>
          <w:sz w:val="24"/>
        </w:rPr>
        <w:t xml:space="preserve">---------  </w:t>
      </w:r>
      <w:r>
        <w:rPr>
          <w:rFonts w:ascii="宋体" w:hAnsi="宋体"/>
          <w:sz w:val="24"/>
        </w:rPr>
        <w:t xml:space="preserve"> </w:t>
      </w:r>
      <w:r w:rsidRPr="00B162A0">
        <w:rPr>
          <w:rFonts w:ascii="宋体" w:hAnsi="宋体"/>
          <w:sz w:val="24"/>
        </w:rPr>
        <w:t>4</w:t>
      </w:r>
    </w:p>
    <w:p w:rsidR="00EB6A2E" w:rsidRDefault="00EB6A2E" w:rsidP="00A46182">
      <w:pPr>
        <w:spacing w:line="400" w:lineRule="exact"/>
        <w:jc w:val="left"/>
        <w:rPr>
          <w:rFonts w:ascii="宋体" w:hAnsi="宋体"/>
          <w:sz w:val="24"/>
        </w:rPr>
      </w:pPr>
      <w:r w:rsidRPr="00B162A0">
        <w:rPr>
          <w:rFonts w:ascii="宋体" w:hAnsi="宋体" w:hint="eastAsia"/>
          <w:sz w:val="24"/>
        </w:rPr>
        <w:t>（二）</w:t>
      </w:r>
      <w:r w:rsidRPr="00196037">
        <w:rPr>
          <w:rFonts w:ascii="宋体" w:hAnsi="宋体" w:hint="eastAsia"/>
          <w:sz w:val="24"/>
        </w:rPr>
        <w:t>新产品研发出现停滞，严重影响公司发展</w:t>
      </w:r>
      <w:r>
        <w:rPr>
          <w:rFonts w:ascii="宋体"/>
          <w:sz w:val="24"/>
        </w:rPr>
        <w:t>-----------</w:t>
      </w:r>
      <w:r w:rsidRPr="00B162A0">
        <w:rPr>
          <w:rFonts w:ascii="宋体"/>
          <w:sz w:val="24"/>
        </w:rPr>
        <w:t>---------------</w:t>
      </w:r>
      <w:r>
        <w:rPr>
          <w:rFonts w:ascii="宋体" w:hAnsi="宋体"/>
          <w:sz w:val="24"/>
        </w:rPr>
        <w:t>4</w:t>
      </w:r>
    </w:p>
    <w:p w:rsidR="00EB6A2E" w:rsidRDefault="00EB6A2E" w:rsidP="00A46182">
      <w:pPr>
        <w:spacing w:line="400" w:lineRule="exact"/>
        <w:jc w:val="left"/>
        <w:rPr>
          <w:rFonts w:ascii="宋体" w:hAnsi="宋体"/>
          <w:sz w:val="24"/>
        </w:rPr>
      </w:pPr>
      <w:r w:rsidRPr="00B162A0">
        <w:rPr>
          <w:rFonts w:ascii="宋体" w:hAnsi="宋体" w:hint="eastAsia"/>
          <w:sz w:val="24"/>
        </w:rPr>
        <w:t>（三）</w:t>
      </w:r>
      <w:r w:rsidRPr="00196037">
        <w:rPr>
          <w:rFonts w:ascii="宋体" w:hAnsi="宋体" w:hint="eastAsia"/>
          <w:sz w:val="24"/>
        </w:rPr>
        <w:t>严重削弱公司在同行中的竞争力</w:t>
      </w:r>
      <w:r w:rsidRPr="00B162A0">
        <w:rPr>
          <w:rFonts w:ascii="宋体" w:hAnsi="宋体"/>
          <w:sz w:val="24"/>
        </w:rPr>
        <w:t xml:space="preserve">--------------------------- --- </w:t>
      </w:r>
      <w:r>
        <w:rPr>
          <w:rFonts w:ascii="宋体" w:hAnsi="宋体"/>
          <w:sz w:val="24"/>
        </w:rPr>
        <w:t xml:space="preserve">  4</w:t>
      </w:r>
    </w:p>
    <w:p w:rsidR="00EB6A2E" w:rsidRDefault="00EB6A2E" w:rsidP="00A46182">
      <w:pPr>
        <w:spacing w:line="400" w:lineRule="exact"/>
        <w:jc w:val="left"/>
        <w:rPr>
          <w:rFonts w:ascii="宋体" w:hAnsi="宋体"/>
          <w:sz w:val="24"/>
        </w:rPr>
      </w:pPr>
      <w:r w:rsidRPr="00B162A0">
        <w:rPr>
          <w:rFonts w:ascii="宋体" w:hAnsi="宋体" w:hint="eastAsia"/>
          <w:sz w:val="24"/>
        </w:rPr>
        <w:t>（</w:t>
      </w:r>
      <w:r>
        <w:rPr>
          <w:rFonts w:ascii="宋体" w:hAnsi="宋体" w:hint="eastAsia"/>
          <w:sz w:val="24"/>
        </w:rPr>
        <w:t>四</w:t>
      </w:r>
      <w:r w:rsidRPr="00B162A0">
        <w:rPr>
          <w:rFonts w:ascii="宋体" w:hAnsi="宋体" w:hint="eastAsia"/>
          <w:sz w:val="24"/>
        </w:rPr>
        <w:t>）</w:t>
      </w:r>
      <w:r w:rsidRPr="00196037">
        <w:rPr>
          <w:rFonts w:ascii="宋体" w:hAnsi="宋体" w:hint="eastAsia"/>
          <w:sz w:val="24"/>
        </w:rPr>
        <w:t>人员流失造成企业的技术和经验流失</w:t>
      </w:r>
      <w:r w:rsidRPr="00B162A0">
        <w:rPr>
          <w:rFonts w:ascii="宋体"/>
          <w:sz w:val="24"/>
        </w:rPr>
        <w:t>-----------------------------</w:t>
      </w:r>
      <w:r>
        <w:rPr>
          <w:rFonts w:ascii="宋体" w:hAnsi="宋体"/>
          <w:sz w:val="24"/>
        </w:rPr>
        <w:t xml:space="preserve"> 4</w:t>
      </w:r>
    </w:p>
    <w:p w:rsidR="00EB6A2E" w:rsidRDefault="00EB6A2E" w:rsidP="00A46182">
      <w:pPr>
        <w:spacing w:line="400" w:lineRule="exact"/>
        <w:jc w:val="left"/>
        <w:rPr>
          <w:rFonts w:ascii="宋体" w:hAnsi="宋体"/>
          <w:sz w:val="24"/>
        </w:rPr>
      </w:pPr>
      <w:r>
        <w:rPr>
          <w:rFonts w:ascii="宋体" w:hAnsi="宋体" w:hint="eastAsia"/>
          <w:sz w:val="24"/>
        </w:rPr>
        <w:t>（五</w:t>
      </w:r>
      <w:r w:rsidRPr="00B162A0">
        <w:rPr>
          <w:rFonts w:ascii="宋体" w:hAnsi="宋体" w:hint="eastAsia"/>
          <w:sz w:val="24"/>
        </w:rPr>
        <w:t>）</w:t>
      </w:r>
      <w:r w:rsidRPr="00196037">
        <w:rPr>
          <w:rFonts w:ascii="宋体" w:hAnsi="宋体" w:hint="eastAsia"/>
          <w:sz w:val="24"/>
        </w:rPr>
        <w:t>较高的人员流失率会影响在职员工的稳定性</w:t>
      </w:r>
      <w:r w:rsidRPr="00B162A0">
        <w:rPr>
          <w:rFonts w:ascii="宋体"/>
          <w:sz w:val="24"/>
        </w:rPr>
        <w:t>-----------------------</w:t>
      </w:r>
      <w:r>
        <w:rPr>
          <w:rFonts w:ascii="宋体" w:hAnsi="宋体"/>
          <w:sz w:val="24"/>
        </w:rPr>
        <w:t xml:space="preserve"> 5</w:t>
      </w:r>
    </w:p>
    <w:p w:rsidR="00EB6A2E" w:rsidRPr="00FC7737" w:rsidRDefault="00EB6A2E" w:rsidP="00A46182">
      <w:pPr>
        <w:rPr>
          <w:rFonts w:ascii="宋体"/>
          <w:sz w:val="24"/>
        </w:rPr>
      </w:pPr>
      <w:r w:rsidRPr="00FC7737">
        <w:rPr>
          <w:rFonts w:ascii="宋体" w:hAnsi="宋体" w:hint="eastAsia"/>
          <w:sz w:val="24"/>
        </w:rPr>
        <w:t>四</w:t>
      </w:r>
      <w:r>
        <w:rPr>
          <w:rFonts w:ascii="宋体" w:hAnsi="宋体" w:hint="eastAsia"/>
          <w:sz w:val="24"/>
        </w:rPr>
        <w:t>．</w:t>
      </w:r>
      <w:r w:rsidRPr="00FC7737">
        <w:rPr>
          <w:rFonts w:ascii="宋体" w:hAnsi="宋体" w:hint="eastAsia"/>
          <w:sz w:val="24"/>
        </w:rPr>
        <w:t>永锦集团人员流失的原因</w:t>
      </w:r>
      <w:r w:rsidRPr="00B162A0">
        <w:rPr>
          <w:rFonts w:ascii="宋体"/>
          <w:sz w:val="24"/>
        </w:rPr>
        <w:t>------------------------------------</w:t>
      </w:r>
      <w:r>
        <w:rPr>
          <w:rFonts w:ascii="宋体" w:hAnsi="宋体"/>
          <w:sz w:val="24"/>
        </w:rPr>
        <w:t xml:space="preserve">   5</w:t>
      </w:r>
    </w:p>
    <w:p w:rsidR="00EB6A2E" w:rsidRPr="00FC7737" w:rsidRDefault="00EB6A2E" w:rsidP="00A46182">
      <w:pPr>
        <w:outlineLvl w:val="0"/>
        <w:rPr>
          <w:rFonts w:ascii="宋体"/>
          <w:sz w:val="24"/>
        </w:rPr>
      </w:pPr>
      <w:r w:rsidRPr="00B162A0">
        <w:rPr>
          <w:rFonts w:ascii="宋体" w:hAnsi="宋体" w:hint="eastAsia"/>
          <w:sz w:val="24"/>
        </w:rPr>
        <w:t>（一）</w:t>
      </w:r>
      <w:r w:rsidRPr="00FC7737">
        <w:rPr>
          <w:rFonts w:ascii="宋体" w:hAnsi="宋体" w:hint="eastAsia"/>
          <w:sz w:val="24"/>
        </w:rPr>
        <w:t>员工自身因素</w:t>
      </w:r>
      <w:r w:rsidRPr="00B162A0">
        <w:rPr>
          <w:rFonts w:ascii="宋体"/>
          <w:sz w:val="24"/>
        </w:rPr>
        <w:t>---------------------------------------------</w:t>
      </w:r>
      <w:r>
        <w:rPr>
          <w:rFonts w:ascii="宋体" w:hAnsi="宋体"/>
          <w:sz w:val="24"/>
        </w:rPr>
        <w:t xml:space="preserve">   </w:t>
      </w:r>
      <w:r w:rsidRPr="00B162A0">
        <w:rPr>
          <w:rFonts w:ascii="宋体" w:hAnsi="宋体"/>
          <w:sz w:val="24"/>
        </w:rPr>
        <w:t xml:space="preserve"> </w:t>
      </w:r>
      <w:r>
        <w:rPr>
          <w:rFonts w:ascii="宋体" w:hAnsi="宋体"/>
          <w:sz w:val="24"/>
        </w:rPr>
        <w:t xml:space="preserve"> 6</w:t>
      </w:r>
    </w:p>
    <w:p w:rsidR="00EB6A2E" w:rsidRPr="00B162A0" w:rsidRDefault="00EB6A2E" w:rsidP="00A46182">
      <w:pPr>
        <w:spacing w:line="400" w:lineRule="exact"/>
        <w:jc w:val="left"/>
        <w:rPr>
          <w:rFonts w:ascii="宋体"/>
          <w:sz w:val="24"/>
        </w:rPr>
      </w:pPr>
      <w:r w:rsidRPr="00B162A0">
        <w:rPr>
          <w:rFonts w:ascii="宋体" w:hAnsi="宋体" w:hint="eastAsia"/>
          <w:sz w:val="24"/>
        </w:rPr>
        <w:t>（二）</w:t>
      </w:r>
      <w:r>
        <w:rPr>
          <w:rFonts w:ascii="宋体" w:hAnsi="宋体" w:hint="eastAsia"/>
          <w:sz w:val="24"/>
        </w:rPr>
        <w:t>企业因素</w:t>
      </w:r>
      <w:r w:rsidRPr="00B162A0">
        <w:rPr>
          <w:rFonts w:ascii="宋体"/>
          <w:sz w:val="24"/>
        </w:rPr>
        <w:t>---------------------------------------------------</w:t>
      </w:r>
      <w:r>
        <w:rPr>
          <w:rFonts w:ascii="宋体" w:hAnsi="宋体"/>
          <w:sz w:val="24"/>
        </w:rPr>
        <w:t xml:space="preserve">   7</w:t>
      </w:r>
    </w:p>
    <w:p w:rsidR="00EB6A2E" w:rsidRDefault="00EB6A2E" w:rsidP="00A46182">
      <w:pPr>
        <w:spacing w:line="400" w:lineRule="exact"/>
        <w:jc w:val="left"/>
        <w:rPr>
          <w:rFonts w:ascii="宋体" w:hAnsi="宋体"/>
          <w:sz w:val="24"/>
        </w:rPr>
      </w:pPr>
      <w:r w:rsidRPr="00B162A0">
        <w:rPr>
          <w:rFonts w:ascii="宋体" w:hAnsi="宋体" w:hint="eastAsia"/>
          <w:sz w:val="24"/>
        </w:rPr>
        <w:t>（三）</w:t>
      </w:r>
      <w:r w:rsidRPr="00FC7737">
        <w:rPr>
          <w:rFonts w:ascii="宋体" w:hAnsi="宋体" w:hint="eastAsia"/>
          <w:sz w:val="24"/>
        </w:rPr>
        <w:t>社会因素</w:t>
      </w:r>
      <w:r w:rsidRPr="00B162A0">
        <w:rPr>
          <w:rFonts w:ascii="宋体" w:hAnsi="宋体"/>
          <w:sz w:val="24"/>
        </w:rPr>
        <w:t>-------------------------------------- ----------</w:t>
      </w:r>
      <w:r>
        <w:rPr>
          <w:rFonts w:ascii="宋体" w:hAnsi="宋体"/>
          <w:sz w:val="24"/>
        </w:rPr>
        <w:t>--   8</w:t>
      </w:r>
    </w:p>
    <w:p w:rsidR="00EB6A2E" w:rsidRPr="00FC7737" w:rsidRDefault="00EB6A2E" w:rsidP="00A46182">
      <w:pPr>
        <w:spacing w:line="400" w:lineRule="exact"/>
        <w:jc w:val="left"/>
        <w:rPr>
          <w:rFonts w:ascii="宋体"/>
          <w:sz w:val="24"/>
        </w:rPr>
      </w:pPr>
      <w:r w:rsidRPr="00F6225E">
        <w:rPr>
          <w:rFonts w:ascii="宋体" w:hAnsi="宋体" w:hint="eastAsia"/>
          <w:sz w:val="24"/>
        </w:rPr>
        <w:t>五．减少永锦集团人员流失的对策</w:t>
      </w:r>
    </w:p>
    <w:p w:rsidR="00EB6A2E" w:rsidRPr="00FC7737" w:rsidRDefault="00EB6A2E" w:rsidP="00A46182">
      <w:pPr>
        <w:spacing w:line="400" w:lineRule="exact"/>
        <w:rPr>
          <w:rFonts w:ascii="宋体"/>
          <w:sz w:val="24"/>
        </w:rPr>
      </w:pPr>
      <w:r w:rsidRPr="00B162A0">
        <w:rPr>
          <w:rFonts w:ascii="宋体" w:hAnsi="宋体" w:hint="eastAsia"/>
          <w:sz w:val="24"/>
        </w:rPr>
        <w:t>（一）</w:t>
      </w:r>
      <w:r w:rsidRPr="00F6225E">
        <w:rPr>
          <w:rFonts w:ascii="宋体" w:hAnsi="宋体" w:hint="eastAsia"/>
          <w:sz w:val="24"/>
        </w:rPr>
        <w:t>员工个人方面</w:t>
      </w:r>
      <w:r w:rsidRPr="00B162A0">
        <w:rPr>
          <w:rFonts w:ascii="宋体"/>
          <w:sz w:val="24"/>
        </w:rPr>
        <w:t>------------------------------------------</w:t>
      </w:r>
      <w:r>
        <w:rPr>
          <w:rFonts w:ascii="宋体" w:hAnsi="宋体"/>
          <w:sz w:val="24"/>
        </w:rPr>
        <w:t xml:space="preserve">   </w:t>
      </w:r>
      <w:r w:rsidRPr="00B162A0">
        <w:rPr>
          <w:rFonts w:ascii="宋体" w:hAnsi="宋体"/>
          <w:sz w:val="24"/>
        </w:rPr>
        <w:t xml:space="preserve"> </w:t>
      </w:r>
      <w:r>
        <w:rPr>
          <w:rFonts w:ascii="宋体" w:hAnsi="宋体"/>
          <w:sz w:val="24"/>
        </w:rPr>
        <w:t>8</w:t>
      </w:r>
    </w:p>
    <w:p w:rsidR="00EB6A2E" w:rsidRPr="00B162A0" w:rsidRDefault="00EB6A2E" w:rsidP="00A46182">
      <w:pPr>
        <w:spacing w:line="400" w:lineRule="exact"/>
        <w:jc w:val="left"/>
        <w:rPr>
          <w:rFonts w:ascii="宋体"/>
          <w:sz w:val="24"/>
        </w:rPr>
      </w:pPr>
      <w:r w:rsidRPr="00B162A0">
        <w:rPr>
          <w:rFonts w:ascii="宋体" w:hAnsi="宋体" w:hint="eastAsia"/>
          <w:sz w:val="24"/>
        </w:rPr>
        <w:t>（二）</w:t>
      </w:r>
      <w:r>
        <w:rPr>
          <w:rFonts w:ascii="宋体" w:hAnsi="宋体" w:hint="eastAsia"/>
          <w:sz w:val="24"/>
        </w:rPr>
        <w:t>企业方面</w:t>
      </w:r>
      <w:r w:rsidRPr="00B162A0">
        <w:rPr>
          <w:rFonts w:ascii="宋体"/>
          <w:sz w:val="24"/>
        </w:rPr>
        <w:t>---------------------------------------------------</w:t>
      </w:r>
      <w:r>
        <w:rPr>
          <w:rFonts w:ascii="宋体" w:hAnsi="宋体"/>
          <w:sz w:val="24"/>
        </w:rPr>
        <w:t xml:space="preserve"> 9</w:t>
      </w:r>
    </w:p>
    <w:p w:rsidR="00EB6A2E" w:rsidRDefault="00EB6A2E" w:rsidP="00A46182">
      <w:pPr>
        <w:spacing w:line="400" w:lineRule="exact"/>
        <w:jc w:val="left"/>
        <w:rPr>
          <w:rFonts w:ascii="宋体" w:hAnsi="宋体"/>
          <w:sz w:val="24"/>
        </w:rPr>
      </w:pPr>
      <w:r w:rsidRPr="00B162A0">
        <w:rPr>
          <w:rFonts w:ascii="宋体" w:hAnsi="宋体" w:hint="eastAsia"/>
          <w:sz w:val="24"/>
        </w:rPr>
        <w:t>（三）</w:t>
      </w:r>
      <w:r w:rsidRPr="00F6225E">
        <w:rPr>
          <w:rFonts w:ascii="宋体" w:hAnsi="宋体" w:hint="eastAsia"/>
          <w:sz w:val="24"/>
        </w:rPr>
        <w:t>社会政府方面</w:t>
      </w:r>
      <w:r w:rsidRPr="00B162A0">
        <w:rPr>
          <w:rFonts w:ascii="宋体"/>
          <w:sz w:val="24"/>
        </w:rPr>
        <w:t>-------------------------</w:t>
      </w:r>
      <w:r w:rsidRPr="00B162A0">
        <w:rPr>
          <w:rFonts w:ascii="宋体" w:hAnsi="宋体"/>
          <w:sz w:val="24"/>
        </w:rPr>
        <w:t>--------- ----------</w:t>
      </w:r>
      <w:r>
        <w:rPr>
          <w:rFonts w:ascii="宋体" w:hAnsi="宋体"/>
          <w:sz w:val="24"/>
        </w:rPr>
        <w:t>--10</w:t>
      </w:r>
    </w:p>
    <w:p w:rsidR="00EB6A2E" w:rsidRPr="00B162A0" w:rsidRDefault="00EB6A2E" w:rsidP="006654FF">
      <w:pPr>
        <w:spacing w:line="400" w:lineRule="exact"/>
        <w:ind w:firstLineChars="100" w:firstLine="31680"/>
        <w:jc w:val="left"/>
        <w:rPr>
          <w:rFonts w:ascii="宋体" w:hAnsi="宋体"/>
          <w:sz w:val="24"/>
        </w:rPr>
      </w:pPr>
      <w:r w:rsidRPr="00B162A0">
        <w:rPr>
          <w:rFonts w:ascii="宋体" w:hAnsi="宋体" w:hint="eastAsia"/>
          <w:sz w:val="24"/>
        </w:rPr>
        <w:t>结论</w:t>
      </w:r>
      <w:r w:rsidRPr="00B162A0">
        <w:rPr>
          <w:rFonts w:ascii="宋体" w:hAnsi="宋体"/>
          <w:sz w:val="24"/>
        </w:rPr>
        <w:t xml:space="preserve">         ------------------------------------------ ---------</w:t>
      </w:r>
      <w:r>
        <w:rPr>
          <w:rFonts w:ascii="宋体" w:hAnsi="宋体"/>
          <w:sz w:val="24"/>
        </w:rPr>
        <w:t>11</w:t>
      </w:r>
      <w:r w:rsidRPr="00B162A0">
        <w:rPr>
          <w:rFonts w:ascii="宋体" w:hAnsi="宋体"/>
          <w:sz w:val="24"/>
        </w:rPr>
        <w:t xml:space="preserve">                  </w:t>
      </w:r>
    </w:p>
    <w:p w:rsidR="00EB6A2E" w:rsidRPr="00B162A0" w:rsidRDefault="00EB6A2E" w:rsidP="00A46182">
      <w:pPr>
        <w:spacing w:line="400" w:lineRule="exact"/>
        <w:jc w:val="left"/>
        <w:rPr>
          <w:rFonts w:ascii="宋体"/>
          <w:sz w:val="24"/>
        </w:rPr>
      </w:pPr>
      <w:r w:rsidRPr="00B162A0">
        <w:rPr>
          <w:rFonts w:ascii="宋体" w:hAnsi="宋体" w:hint="eastAsia"/>
          <w:sz w:val="24"/>
        </w:rPr>
        <w:t>参考文献</w:t>
      </w:r>
      <w:r w:rsidRPr="00B162A0">
        <w:rPr>
          <w:rFonts w:ascii="宋体"/>
          <w:sz w:val="24"/>
        </w:rPr>
        <w:t>-------------------------------------------------------</w:t>
      </w:r>
      <w:r>
        <w:rPr>
          <w:rFonts w:ascii="宋体" w:hAnsi="宋体"/>
          <w:sz w:val="24"/>
        </w:rPr>
        <w:t xml:space="preserve"> 11</w:t>
      </w:r>
    </w:p>
    <w:p w:rsidR="00EB6A2E" w:rsidRPr="00B162A0" w:rsidRDefault="00EB6A2E" w:rsidP="00A46182">
      <w:pPr>
        <w:pStyle w:val="BodyTextIndent"/>
        <w:rPr>
          <w:rFonts w:ascii="宋体"/>
        </w:rPr>
      </w:pPr>
    </w:p>
    <w:p w:rsidR="00EB6A2E" w:rsidRDefault="00EB6A2E" w:rsidP="00A46182">
      <w:pPr>
        <w:pStyle w:val="BodyTextIndent"/>
      </w:pPr>
    </w:p>
    <w:p w:rsidR="00EB6A2E" w:rsidRDefault="00EB6A2E" w:rsidP="00A46182">
      <w:pPr>
        <w:pStyle w:val="BodyTextIndent"/>
      </w:pPr>
    </w:p>
    <w:p w:rsidR="00EB6A2E" w:rsidRDefault="00EB6A2E" w:rsidP="00A46182">
      <w:pPr>
        <w:pStyle w:val="BodyTextIndent"/>
      </w:pPr>
    </w:p>
    <w:p w:rsidR="00EB6A2E" w:rsidRDefault="00EB6A2E" w:rsidP="00A46182">
      <w:pPr>
        <w:pStyle w:val="BodyTextIndent"/>
      </w:pPr>
    </w:p>
    <w:p w:rsidR="00EB6A2E" w:rsidRDefault="00EB6A2E" w:rsidP="00A46182">
      <w:pPr>
        <w:pStyle w:val="BodyTextIndent"/>
      </w:pPr>
    </w:p>
    <w:p w:rsidR="00EB6A2E" w:rsidRDefault="00EB6A2E" w:rsidP="006654FF">
      <w:pPr>
        <w:tabs>
          <w:tab w:val="left" w:pos="3660"/>
        </w:tabs>
        <w:ind w:firstLineChars="99" w:firstLine="31680"/>
        <w:jc w:val="center"/>
        <w:rPr>
          <w:rFonts w:ascii="黑体" w:eastAsia="黑体" w:hAnsi="宋体"/>
          <w:bCs/>
          <w:sz w:val="32"/>
          <w:szCs w:val="20"/>
        </w:rPr>
      </w:pPr>
    </w:p>
    <w:p w:rsidR="00EB6A2E" w:rsidRDefault="00EB6A2E" w:rsidP="006654FF">
      <w:pPr>
        <w:tabs>
          <w:tab w:val="left" w:pos="3660"/>
        </w:tabs>
        <w:ind w:firstLineChars="99" w:firstLine="31680"/>
        <w:jc w:val="center"/>
        <w:rPr>
          <w:rFonts w:ascii="黑体" w:eastAsia="黑体" w:hAnsi="宋体"/>
          <w:bCs/>
          <w:sz w:val="32"/>
          <w:szCs w:val="20"/>
        </w:rPr>
      </w:pPr>
    </w:p>
    <w:p w:rsidR="00EB6A2E" w:rsidRDefault="00EB6A2E" w:rsidP="003B5DB3">
      <w:pPr>
        <w:autoSpaceDE w:val="0"/>
        <w:autoSpaceDN w:val="0"/>
        <w:adjustRightInd w:val="0"/>
        <w:spacing w:line="360" w:lineRule="auto"/>
        <w:jc w:val="center"/>
        <w:rPr>
          <w:rFonts w:ascii="黑体" w:eastAsia="黑体"/>
          <w:color w:val="000000"/>
          <w:kern w:val="0"/>
          <w:sz w:val="32"/>
          <w:szCs w:val="32"/>
        </w:rPr>
      </w:pPr>
      <w:r>
        <w:rPr>
          <w:noProof/>
        </w:rPr>
        <w:pict>
          <v:shape id="_x0000_s1034" type="#_x0000_t62" style="position:absolute;left:0;text-align:left;margin-left:-27pt;margin-top:-23.4pt;width:81pt;height:23.4pt;z-index:251656192" adj="9200,95262" fillcolor="#9cf">
            <v:textbox style="mso-next-textbox:#_x0000_s1034">
              <w:txbxContent>
                <w:p w:rsidR="00EB6A2E" w:rsidRDefault="00EB6A2E" w:rsidP="003B5DB3">
                  <w:r>
                    <w:rPr>
                      <w:rFonts w:eastAsia="黑体" w:hint="eastAsia"/>
                    </w:rPr>
                    <w:t>四号黑体</w:t>
                  </w:r>
                </w:p>
              </w:txbxContent>
            </v:textbox>
          </v:shape>
        </w:pict>
      </w:r>
      <w:r>
        <w:rPr>
          <w:rFonts w:ascii="黑体" w:eastAsia="黑体" w:hint="eastAsia"/>
          <w:color w:val="000000"/>
          <w:kern w:val="0"/>
          <w:sz w:val="32"/>
          <w:szCs w:val="32"/>
        </w:rPr>
        <w:t>浅谈台州永锦集团人员流失的原因及对策</w:t>
      </w:r>
    </w:p>
    <w:p w:rsidR="00EB6A2E" w:rsidRPr="004E5037" w:rsidRDefault="00EB6A2E" w:rsidP="003B5DB3">
      <w:pPr>
        <w:autoSpaceDE w:val="0"/>
        <w:autoSpaceDN w:val="0"/>
        <w:adjustRightInd w:val="0"/>
        <w:spacing w:line="360" w:lineRule="auto"/>
        <w:jc w:val="center"/>
        <w:rPr>
          <w:rFonts w:ascii="黑体" w:eastAsia="黑体"/>
          <w:color w:val="000000"/>
          <w:kern w:val="0"/>
          <w:sz w:val="32"/>
          <w:szCs w:val="32"/>
        </w:rPr>
      </w:pPr>
      <w:r>
        <w:rPr>
          <w:rFonts w:ascii="黑体" w:eastAsia="黑体"/>
          <w:color w:val="000000"/>
          <w:kern w:val="0"/>
          <w:sz w:val="32"/>
          <w:szCs w:val="32"/>
        </w:rPr>
        <w:t xml:space="preserve">                                          </w:t>
      </w:r>
    </w:p>
    <w:p w:rsidR="00EB6A2E" w:rsidRDefault="00EB6A2E" w:rsidP="003B5DB3">
      <w:pPr>
        <w:autoSpaceDE w:val="0"/>
        <w:autoSpaceDN w:val="0"/>
        <w:adjustRightInd w:val="0"/>
        <w:spacing w:line="400" w:lineRule="exact"/>
        <w:jc w:val="left"/>
        <w:rPr>
          <w:rFonts w:ascii="宋体"/>
          <w:color w:val="000000"/>
          <w:kern w:val="0"/>
          <w:sz w:val="24"/>
        </w:rPr>
      </w:pPr>
      <w:r>
        <w:rPr>
          <w:noProof/>
        </w:rPr>
        <w:pict>
          <v:shape id="_x0000_s1035" type="#_x0000_t62" style="position:absolute;margin-left:5in;margin-top:117pt;width:135pt;height:70.2pt;z-index:251657216" adj="-7048,8246" fillcolor="#9cf">
            <v:textbox style="mso-next-textbox:#_x0000_s1035">
              <w:txbxContent>
                <w:p w:rsidR="00EB6A2E" w:rsidRDefault="00EB6A2E" w:rsidP="003B5DB3">
                  <w:pPr>
                    <w:jc w:val="center"/>
                    <w:rPr>
                      <w:rFonts w:ascii="宋体"/>
                    </w:rPr>
                  </w:pPr>
                  <w:r w:rsidRPr="00A2437B">
                    <w:rPr>
                      <w:rFonts w:ascii="宋体" w:hAnsi="宋体" w:hint="eastAsia"/>
                      <w:color w:val="FF00FF"/>
                    </w:rPr>
                    <w:t>内容</w:t>
                  </w:r>
                  <w:r>
                    <w:rPr>
                      <w:rFonts w:ascii="宋体" w:hAnsi="宋体" w:hint="eastAsia"/>
                      <w:color w:val="FF00FF"/>
                    </w:rPr>
                    <w:t>：</w:t>
                  </w:r>
                  <w:r>
                    <w:rPr>
                      <w:rFonts w:ascii="宋体" w:hAnsi="宋体"/>
                    </w:rPr>
                    <w:t>200-300</w:t>
                  </w:r>
                  <w:r>
                    <w:rPr>
                      <w:rFonts w:ascii="宋体" w:hAnsi="宋体" w:hint="eastAsia"/>
                    </w:rPr>
                    <w:t>汉字左右</w:t>
                  </w:r>
                </w:p>
                <w:p w:rsidR="00EB6A2E" w:rsidRDefault="00EB6A2E" w:rsidP="003B5DB3">
                  <w:pPr>
                    <w:jc w:val="center"/>
                    <w:rPr>
                      <w:rFonts w:ascii="宋体"/>
                    </w:rPr>
                  </w:pPr>
                  <w:r>
                    <w:rPr>
                      <w:rFonts w:ascii="宋体" w:hAnsi="宋体" w:hint="eastAsia"/>
                    </w:rPr>
                    <w:t>小四号宋体</w:t>
                  </w:r>
                </w:p>
              </w:txbxContent>
            </v:textbox>
          </v:shape>
        </w:pict>
      </w:r>
      <w:r>
        <w:rPr>
          <w:noProof/>
        </w:rPr>
        <w:pict>
          <v:shape id="_x0000_s1036" type="#_x0000_t62" style="position:absolute;margin-left:315pt;margin-top:7.8pt;width:108pt;height:31.2pt;z-index:251655168" adj="2130,-44135" fillcolor="#9cf">
            <v:textbox style="mso-next-textbox:#_x0000_s1036">
              <w:txbxContent>
                <w:p w:rsidR="00EB6A2E" w:rsidRDefault="00EB6A2E" w:rsidP="003B5DB3">
                  <w:r>
                    <w:rPr>
                      <w:rFonts w:eastAsia="黑体" w:hint="eastAsia"/>
                    </w:rPr>
                    <w:t>三号黑体</w:t>
                  </w:r>
                </w:p>
              </w:txbxContent>
            </v:textbox>
          </v:shape>
        </w:pict>
      </w:r>
      <w:r w:rsidRPr="00412128">
        <w:rPr>
          <w:rFonts w:eastAsia="黑体" w:hint="eastAsia"/>
          <w:color w:val="000000"/>
          <w:kern w:val="0"/>
          <w:sz w:val="28"/>
          <w:szCs w:val="28"/>
        </w:rPr>
        <w:t>中文摘要</w:t>
      </w:r>
      <w:r w:rsidRPr="00AC16EF">
        <w:rPr>
          <w:rFonts w:eastAsia="黑体" w:hint="eastAsia"/>
          <w:color w:val="000000"/>
          <w:kern w:val="0"/>
          <w:sz w:val="24"/>
        </w:rPr>
        <w:t>：</w:t>
      </w:r>
      <w:r w:rsidRPr="00412128">
        <w:rPr>
          <w:rFonts w:ascii="宋体" w:hAnsi="宋体" w:hint="eastAsia"/>
          <w:color w:val="000000"/>
          <w:kern w:val="0"/>
          <w:sz w:val="24"/>
        </w:rPr>
        <w:t>中小企业是我国国民经济中最活跃、最具有潜力的经济成分，中小企业的发展对我国经济增长具有极其重要的意义。市场经济条件下，人才是企业发展不可或缺的重要因素，尤其是中小企业，但目前我国中小企业的人员流动过于频繁，人才流失现象严重，这可能对中小企业的发展造成致命的威胁。如何留住核心人才提高中小企业的核心竞争力，是摆在中小企业面前紧迫而又现实的课题。本文对一个典型的中小企业永锦集团进行探讨，研究了中小企业人才流失的原因，对永锦集团人才流失的现状，影响及原因进行深入分析，探寻有效控制中小企业人才流失的措施，以</w:t>
      </w:r>
      <w:r>
        <w:rPr>
          <w:rFonts w:ascii="宋体" w:hAnsi="宋体" w:hint="eastAsia"/>
          <w:color w:val="000000"/>
          <w:kern w:val="0"/>
          <w:sz w:val="24"/>
        </w:rPr>
        <w:t>及</w:t>
      </w:r>
      <w:r w:rsidRPr="00412128">
        <w:rPr>
          <w:rFonts w:ascii="宋体" w:hAnsi="宋体" w:hint="eastAsia"/>
          <w:color w:val="000000"/>
          <w:kern w:val="0"/>
          <w:sz w:val="24"/>
        </w:rPr>
        <w:t>更好地保障和促进中小企业的健康快速的发展。</w:t>
      </w:r>
    </w:p>
    <w:p w:rsidR="00EB6A2E" w:rsidRPr="001508AB" w:rsidRDefault="00EB6A2E" w:rsidP="003B5DB3">
      <w:pPr>
        <w:autoSpaceDE w:val="0"/>
        <w:autoSpaceDN w:val="0"/>
        <w:adjustRightInd w:val="0"/>
        <w:spacing w:line="400" w:lineRule="exact"/>
        <w:jc w:val="left"/>
        <w:rPr>
          <w:rFonts w:ascii="宋体"/>
          <w:color w:val="000000"/>
          <w:kern w:val="0"/>
          <w:sz w:val="24"/>
        </w:rPr>
      </w:pPr>
    </w:p>
    <w:p w:rsidR="00EB6A2E" w:rsidRDefault="00EB6A2E" w:rsidP="003B5DB3">
      <w:pPr>
        <w:autoSpaceDE w:val="0"/>
        <w:autoSpaceDN w:val="0"/>
        <w:adjustRightInd w:val="0"/>
        <w:spacing w:line="360" w:lineRule="auto"/>
        <w:jc w:val="left"/>
        <w:rPr>
          <w:rFonts w:ascii="楷体_GB2312" w:eastAsia="楷体_GB2312"/>
          <w:sz w:val="24"/>
        </w:rPr>
      </w:pPr>
      <w:r>
        <w:rPr>
          <w:noProof/>
        </w:rPr>
        <w:pict>
          <v:shape id="_x0000_s1037" type="#_x0000_t62" style="position:absolute;margin-left:261pt;margin-top:30.6pt;width:81pt;height:31.2pt;z-index:251660288" adj="-6387,-7581" fillcolor="#9cf">
            <v:textbox style="mso-next-textbox:#_x0000_s1037">
              <w:txbxContent>
                <w:p w:rsidR="00EB6A2E" w:rsidRDefault="00EB6A2E" w:rsidP="003B5DB3">
                  <w:pPr>
                    <w:spacing w:line="400" w:lineRule="atLeast"/>
                  </w:pPr>
                  <w:r>
                    <w:rPr>
                      <w:rFonts w:hint="eastAsia"/>
                    </w:rPr>
                    <w:t>小四楷体</w:t>
                  </w:r>
                  <w:r>
                    <w:t>3~5</w:t>
                  </w:r>
                  <w:r>
                    <w:rPr>
                      <w:rFonts w:hint="eastAsia"/>
                    </w:rPr>
                    <w:t>个</w:t>
                  </w:r>
                </w:p>
                <w:p w:rsidR="00EB6A2E" w:rsidRDefault="00EB6A2E" w:rsidP="003B5DB3"/>
              </w:txbxContent>
            </v:textbox>
          </v:shape>
        </w:pict>
      </w:r>
      <w:r>
        <w:rPr>
          <w:rFonts w:eastAsia="黑体" w:hint="eastAsia"/>
          <w:color w:val="000000"/>
          <w:kern w:val="0"/>
          <w:sz w:val="24"/>
        </w:rPr>
        <w:t>关键词：</w:t>
      </w:r>
      <w:r w:rsidRPr="006D2262">
        <w:rPr>
          <w:rFonts w:ascii="楷体_GB2312" w:eastAsia="楷体_GB2312" w:hint="eastAsia"/>
          <w:color w:val="000000"/>
          <w:kern w:val="0"/>
          <w:sz w:val="24"/>
        </w:rPr>
        <w:t>永锦集团</w:t>
      </w:r>
      <w:r>
        <w:rPr>
          <w:rFonts w:ascii="楷体_GB2312" w:eastAsia="楷体_GB2312"/>
          <w:color w:val="000000"/>
          <w:kern w:val="0"/>
          <w:sz w:val="24"/>
        </w:rPr>
        <w:t xml:space="preserve">  </w:t>
      </w:r>
      <w:r w:rsidRPr="00412128">
        <w:rPr>
          <w:rFonts w:ascii="楷体_GB2312" w:eastAsia="楷体_GB2312" w:hint="eastAsia"/>
          <w:color w:val="000000"/>
          <w:kern w:val="0"/>
          <w:sz w:val="24"/>
        </w:rPr>
        <w:t>中小企业</w:t>
      </w:r>
      <w:r>
        <w:rPr>
          <w:rFonts w:ascii="楷体_GB2312" w:eastAsia="楷体_GB2312"/>
          <w:color w:val="000000"/>
          <w:kern w:val="0"/>
          <w:sz w:val="24"/>
        </w:rPr>
        <w:t xml:space="preserve">  </w:t>
      </w:r>
      <w:r w:rsidRPr="00412128">
        <w:rPr>
          <w:rFonts w:ascii="楷体_GB2312" w:eastAsia="楷体_GB2312" w:hint="eastAsia"/>
          <w:color w:val="000000"/>
          <w:kern w:val="0"/>
          <w:sz w:val="24"/>
        </w:rPr>
        <w:t>人才流失</w:t>
      </w:r>
      <w:r w:rsidRPr="00412128">
        <w:rPr>
          <w:rFonts w:ascii="楷体_GB2312" w:eastAsia="楷体_GB2312"/>
          <w:sz w:val="24"/>
        </w:rPr>
        <w:t xml:space="preserve"> </w:t>
      </w:r>
    </w:p>
    <w:p w:rsidR="00EB6A2E" w:rsidRPr="001508AB" w:rsidRDefault="00EB6A2E" w:rsidP="003B5DB3">
      <w:pPr>
        <w:autoSpaceDE w:val="0"/>
        <w:autoSpaceDN w:val="0"/>
        <w:adjustRightInd w:val="0"/>
        <w:spacing w:line="360" w:lineRule="auto"/>
        <w:jc w:val="left"/>
        <w:rPr>
          <w:rFonts w:ascii="楷体_GB2312" w:eastAsia="楷体_GB2312"/>
          <w:sz w:val="24"/>
        </w:rPr>
      </w:pPr>
      <w:r>
        <w:rPr>
          <w:noProof/>
        </w:rPr>
        <w:pict>
          <v:shape id="_x0000_s1038" type="#_x0000_t62" style="position:absolute;margin-left:36pt;margin-top:15pt;width:77.4pt;height:39pt;z-index:251659264" adj="-9586,-16671" fillcolor="#9cf">
            <v:textbox style="mso-next-textbox:#_x0000_s1038">
              <w:txbxContent>
                <w:p w:rsidR="00EB6A2E" w:rsidRDefault="00EB6A2E" w:rsidP="003B5DB3">
                  <w:r>
                    <w:rPr>
                      <w:rFonts w:eastAsia="黑体" w:hint="eastAsia"/>
                    </w:rPr>
                    <w:t>小四号黑体</w:t>
                  </w:r>
                </w:p>
              </w:txbxContent>
            </v:textbox>
          </v:shape>
        </w:pict>
      </w:r>
    </w:p>
    <w:p w:rsidR="00EB6A2E" w:rsidRPr="00412128" w:rsidRDefault="00EB6A2E" w:rsidP="003B5DB3">
      <w:pPr>
        <w:spacing w:line="400" w:lineRule="exact"/>
        <w:rPr>
          <w:rFonts w:ascii="宋体" w:hAnsi="宋体"/>
          <w:sz w:val="24"/>
        </w:rPr>
      </w:pPr>
      <w:r w:rsidRPr="00412128">
        <w:rPr>
          <w:rFonts w:ascii="黑体" w:eastAsia="黑体"/>
          <w:sz w:val="28"/>
          <w:szCs w:val="28"/>
        </w:rPr>
        <w:t>Abstract</w:t>
      </w:r>
      <w:r w:rsidRPr="00412128">
        <w:rPr>
          <w:rFonts w:ascii="黑体" w:eastAsia="黑体" w:hint="eastAsia"/>
          <w:sz w:val="28"/>
          <w:szCs w:val="28"/>
        </w:rPr>
        <w:t>：</w:t>
      </w:r>
      <w:r w:rsidRPr="00412128">
        <w:rPr>
          <w:rFonts w:ascii="宋体" w:hAnsi="宋体"/>
          <w:sz w:val="24"/>
        </w:rPr>
        <w:t>Small and medium-sized enterprises are the most active and potential components in the national economy,so supporting SEMs plays a significant role in the development of our economy.Under the circumstance of marketet-oriented  economy,tal ented pe</w:t>
      </w:r>
      <w:r>
        <w:rPr>
          <w:rFonts w:ascii="宋体" w:hAnsi="宋体"/>
          <w:sz w:val="24"/>
        </w:rPr>
        <w:t xml:space="preserve">ople is indispensible </w:t>
      </w:r>
      <w:r w:rsidRPr="00412128">
        <w:rPr>
          <w:rFonts w:ascii="宋体" w:hAnsi="宋体"/>
          <w:sz w:val="24"/>
        </w:rPr>
        <w:t>Factor for the development of enterprises</w:t>
      </w:r>
      <w:r w:rsidRPr="00412128">
        <w:rPr>
          <w:rFonts w:ascii="宋体" w:hAnsi="宋体" w:hint="eastAsia"/>
          <w:sz w:val="24"/>
        </w:rPr>
        <w:t>，</w:t>
      </w:r>
      <w:r w:rsidRPr="00412128">
        <w:rPr>
          <w:rFonts w:ascii="宋体" w:hAnsi="宋体"/>
          <w:sz w:val="24"/>
        </w:rPr>
        <w:t>especially for SMEs.However</w:t>
      </w:r>
      <w:r w:rsidRPr="00412128">
        <w:rPr>
          <w:rFonts w:ascii="宋体" w:hAnsi="宋体" w:hint="eastAsia"/>
          <w:sz w:val="24"/>
        </w:rPr>
        <w:t>，</w:t>
      </w:r>
      <w:r>
        <w:rPr>
          <w:rFonts w:ascii="宋体" w:hAnsi="宋体"/>
          <w:sz w:val="24"/>
        </w:rPr>
        <w:t xml:space="preserve">the facts that high level </w:t>
      </w:r>
      <w:r w:rsidRPr="00412128">
        <w:rPr>
          <w:rFonts w:ascii="宋体" w:hAnsi="宋体"/>
          <w:sz w:val="24"/>
        </w:rPr>
        <w:t>Of  turnover and  serious brain drain are likely to pose a fatal threat to the survival of SEMs.Hence,how to keep the core talents and how to improve their core competence are the pressing and practical issues that SEMs are confronting.In this article</w:t>
      </w:r>
      <w:r w:rsidRPr="00412128">
        <w:rPr>
          <w:rFonts w:ascii="宋体" w:hAnsi="宋体" w:hint="eastAsia"/>
          <w:sz w:val="24"/>
        </w:rPr>
        <w:t>，</w:t>
      </w:r>
      <w:r w:rsidRPr="00412128">
        <w:rPr>
          <w:rFonts w:ascii="宋体" w:hAnsi="宋体"/>
          <w:sz w:val="24"/>
        </w:rPr>
        <w:t>I plan to set</w:t>
      </w:r>
      <w:r>
        <w:rPr>
          <w:rFonts w:ascii="宋体" w:hAnsi="宋体"/>
          <w:sz w:val="24"/>
        </w:rPr>
        <w:t xml:space="preserve">  EONGE</w:t>
      </w:r>
      <w:r w:rsidRPr="00412128">
        <w:rPr>
          <w:rFonts w:ascii="宋体" w:hAnsi="宋体"/>
          <w:sz w:val="24"/>
        </w:rPr>
        <w:t xml:space="preserve"> as an example and study the reason why the brain drain is serious.In</w:t>
      </w:r>
      <w:r w:rsidRPr="00412128">
        <w:rPr>
          <w:rFonts w:ascii="宋体" w:hAnsi="宋体" w:hint="eastAsia"/>
          <w:sz w:val="24"/>
        </w:rPr>
        <w:t>，</w:t>
      </w:r>
      <w:r w:rsidRPr="00412128">
        <w:rPr>
          <w:rFonts w:ascii="宋体" w:hAnsi="宋体"/>
          <w:sz w:val="24"/>
        </w:rPr>
        <w:t>addition,I will conduct a profound analysis of the current situation</w:t>
      </w:r>
      <w:r w:rsidRPr="00412128">
        <w:rPr>
          <w:rFonts w:ascii="宋体" w:hAnsi="宋体" w:hint="eastAsia"/>
          <w:sz w:val="24"/>
        </w:rPr>
        <w:t>，</w:t>
      </w:r>
      <w:r w:rsidRPr="00412128">
        <w:rPr>
          <w:rFonts w:ascii="宋体" w:hAnsi="宋体"/>
          <w:sz w:val="24"/>
        </w:rPr>
        <w:t>effect and reason of  brain drain</w:t>
      </w:r>
      <w:r w:rsidRPr="00412128">
        <w:rPr>
          <w:rFonts w:ascii="宋体" w:hAnsi="宋体" w:hint="eastAsia"/>
          <w:sz w:val="24"/>
        </w:rPr>
        <w:t>，</w:t>
      </w:r>
      <w:r w:rsidRPr="00412128">
        <w:rPr>
          <w:rFonts w:ascii="宋体" w:hAnsi="宋体"/>
          <w:sz w:val="24"/>
        </w:rPr>
        <w:t>and try to find effective measures to put it under control in order to push SEMs devel op in a more healthy and rapid way.</w:t>
      </w:r>
    </w:p>
    <w:p w:rsidR="00EB6A2E" w:rsidRPr="002A1646" w:rsidRDefault="00EB6A2E" w:rsidP="003B5DB3">
      <w:pPr>
        <w:autoSpaceDE w:val="0"/>
        <w:autoSpaceDN w:val="0"/>
        <w:adjustRightInd w:val="0"/>
        <w:spacing w:line="400" w:lineRule="exact"/>
        <w:jc w:val="left"/>
        <w:rPr>
          <w:rFonts w:ascii="宋体"/>
          <w:color w:val="FF0000"/>
          <w:sz w:val="24"/>
        </w:rPr>
      </w:pPr>
      <w:r>
        <w:rPr>
          <w:noProof/>
        </w:rPr>
        <w:pict>
          <v:shape id="_x0000_s1039" type="#_x0000_t62" style="position:absolute;margin-left:9pt;margin-top:-40.2pt;width:108pt;height:39pt;flip:y;z-index:251661312" adj="5250,52255" fillcolor="#9cf">
            <v:textbox style="mso-next-textbox:#_x0000_s1039">
              <w:txbxContent>
                <w:p w:rsidR="00EB6A2E" w:rsidRDefault="00EB6A2E" w:rsidP="003B5DB3">
                  <w:r>
                    <w:rPr>
                      <w:rFonts w:eastAsia="黑体" w:hint="eastAsia"/>
                    </w:rPr>
                    <w:t>四号黑体</w:t>
                  </w:r>
                  <w:r w:rsidRPr="007A41BE">
                    <w:rPr>
                      <w:rFonts w:eastAsia="黑体" w:hint="eastAsia"/>
                      <w:color w:val="FF0000"/>
                    </w:rPr>
                    <w:t>（不拿学位的不需要翻译</w:t>
                  </w:r>
                  <w:r>
                    <w:rPr>
                      <w:rFonts w:eastAsia="黑体" w:hint="eastAsia"/>
                    </w:rPr>
                    <w:t>）</w:t>
                  </w:r>
                </w:p>
              </w:txbxContent>
            </v:textbox>
          </v:shape>
        </w:pict>
      </w:r>
      <w:r w:rsidRPr="009D7DFB">
        <w:rPr>
          <w:rFonts w:ascii="黑体" w:eastAsia="黑体" w:hAnsi="宋体"/>
          <w:sz w:val="24"/>
        </w:rPr>
        <w:t>Key words</w:t>
      </w:r>
      <w:r w:rsidRPr="00412128">
        <w:rPr>
          <w:rFonts w:ascii="宋体" w:hAnsi="宋体" w:hint="eastAsia"/>
          <w:sz w:val="24"/>
        </w:rPr>
        <w:t>：</w:t>
      </w:r>
      <w:r>
        <w:rPr>
          <w:rFonts w:ascii="宋体" w:hAnsi="宋体"/>
          <w:sz w:val="24"/>
        </w:rPr>
        <w:t>Small</w:t>
      </w:r>
      <w:r w:rsidRPr="00412128">
        <w:rPr>
          <w:rFonts w:ascii="宋体" w:hAnsi="宋体"/>
          <w:sz w:val="24"/>
        </w:rPr>
        <w:t>and medium-sized enterprise</w:t>
      </w:r>
      <w:r w:rsidRPr="00412128">
        <w:rPr>
          <w:rFonts w:ascii="宋体" w:hAnsi="宋体" w:hint="eastAsia"/>
          <w:sz w:val="24"/>
        </w:rPr>
        <w:t>，</w:t>
      </w:r>
      <w:r w:rsidRPr="00412128">
        <w:rPr>
          <w:rFonts w:ascii="宋体" w:hAnsi="宋体"/>
          <w:sz w:val="24"/>
        </w:rPr>
        <w:t>the brain drain</w:t>
      </w:r>
      <w:r>
        <w:rPr>
          <w:rFonts w:ascii="宋体" w:hAnsi="宋体"/>
          <w:sz w:val="24"/>
        </w:rPr>
        <w:t xml:space="preserve"> </w:t>
      </w:r>
      <w:r w:rsidRPr="00412128">
        <w:rPr>
          <w:rFonts w:ascii="宋体" w:hAnsi="宋体"/>
          <w:sz w:val="24"/>
        </w:rPr>
        <w:t>reason,countermeasures</w:t>
      </w:r>
      <w:r w:rsidRPr="002A1646">
        <w:rPr>
          <w:rFonts w:ascii="宋体" w:hAnsi="宋体"/>
          <w:color w:val="FF0000"/>
          <w:sz w:val="24"/>
        </w:rPr>
        <w:t>(</w:t>
      </w:r>
      <w:r w:rsidRPr="002A1646">
        <w:rPr>
          <w:rFonts w:ascii="宋体" w:hAnsi="宋体" w:hint="eastAsia"/>
          <w:color w:val="FF0000"/>
          <w:sz w:val="24"/>
        </w:rPr>
        <w:t>不拿学位的不需要英文翻译</w:t>
      </w:r>
      <w:r w:rsidRPr="002A1646">
        <w:rPr>
          <w:rFonts w:ascii="宋体" w:hAnsi="宋体"/>
          <w:color w:val="FF0000"/>
          <w:sz w:val="24"/>
        </w:rPr>
        <w:t>)</w:t>
      </w:r>
    </w:p>
    <w:p w:rsidR="00EB6A2E" w:rsidRDefault="00EB6A2E" w:rsidP="006654FF">
      <w:pPr>
        <w:autoSpaceDE w:val="0"/>
        <w:autoSpaceDN w:val="0"/>
        <w:adjustRightInd w:val="0"/>
        <w:spacing w:line="400" w:lineRule="exact"/>
        <w:ind w:firstLineChars="200" w:firstLine="31680"/>
        <w:jc w:val="left"/>
        <w:rPr>
          <w:rFonts w:ascii="宋体"/>
          <w:sz w:val="24"/>
        </w:rPr>
      </w:pPr>
    </w:p>
    <w:p w:rsidR="00EB6A2E" w:rsidRDefault="00EB6A2E" w:rsidP="006654FF">
      <w:pPr>
        <w:autoSpaceDE w:val="0"/>
        <w:autoSpaceDN w:val="0"/>
        <w:adjustRightInd w:val="0"/>
        <w:spacing w:line="400" w:lineRule="exact"/>
        <w:ind w:firstLineChars="200" w:firstLine="31680"/>
        <w:jc w:val="left"/>
        <w:rPr>
          <w:rFonts w:ascii="宋体"/>
          <w:sz w:val="24"/>
        </w:rPr>
      </w:pPr>
    </w:p>
    <w:p w:rsidR="00EB6A2E" w:rsidRDefault="00EB6A2E" w:rsidP="006654FF">
      <w:pPr>
        <w:autoSpaceDE w:val="0"/>
        <w:autoSpaceDN w:val="0"/>
        <w:adjustRightInd w:val="0"/>
        <w:spacing w:line="400" w:lineRule="exact"/>
        <w:ind w:firstLineChars="200" w:firstLine="31680"/>
        <w:jc w:val="left"/>
        <w:rPr>
          <w:rFonts w:ascii="宋体"/>
          <w:sz w:val="24"/>
        </w:rPr>
      </w:pPr>
    </w:p>
    <w:p w:rsidR="00EB6A2E" w:rsidRDefault="00EB6A2E" w:rsidP="006654FF">
      <w:pPr>
        <w:autoSpaceDE w:val="0"/>
        <w:autoSpaceDN w:val="0"/>
        <w:adjustRightInd w:val="0"/>
        <w:spacing w:line="400" w:lineRule="exact"/>
        <w:ind w:firstLineChars="200" w:firstLine="31680"/>
        <w:jc w:val="left"/>
        <w:rPr>
          <w:rFonts w:ascii="宋体"/>
          <w:sz w:val="24"/>
        </w:rPr>
      </w:pPr>
    </w:p>
    <w:p w:rsidR="00EB6A2E" w:rsidRDefault="00EB6A2E" w:rsidP="006654FF">
      <w:pPr>
        <w:autoSpaceDE w:val="0"/>
        <w:autoSpaceDN w:val="0"/>
        <w:adjustRightInd w:val="0"/>
        <w:spacing w:line="400" w:lineRule="exact"/>
        <w:ind w:firstLineChars="200" w:firstLine="31680"/>
        <w:jc w:val="left"/>
        <w:rPr>
          <w:rFonts w:ascii="宋体"/>
          <w:sz w:val="24"/>
        </w:rPr>
      </w:pPr>
      <w:r>
        <w:rPr>
          <w:rFonts w:ascii="宋体" w:hAnsi="宋体" w:hint="eastAsia"/>
          <w:sz w:val="24"/>
        </w:rPr>
        <w:t>企业的竞争，说到底就是人才的竞争。如何吸引人才，留住人才，加强企业人才管理是中小企业现阶段发展的关键。</w:t>
      </w:r>
    </w:p>
    <w:p w:rsidR="00EB6A2E" w:rsidRDefault="00EB6A2E" w:rsidP="003B5DB3">
      <w:pPr>
        <w:autoSpaceDE w:val="0"/>
        <w:autoSpaceDN w:val="0"/>
        <w:adjustRightInd w:val="0"/>
        <w:spacing w:line="360" w:lineRule="auto"/>
        <w:jc w:val="left"/>
        <w:rPr>
          <w:rFonts w:ascii="黑体" w:eastAsia="黑体" w:hAnsi="宋体"/>
          <w:sz w:val="28"/>
          <w:szCs w:val="28"/>
        </w:rPr>
      </w:pPr>
      <w:r>
        <w:rPr>
          <w:noProof/>
        </w:rPr>
        <w:pict>
          <v:shape id="_x0000_s1040" type="#_x0000_t62" style="position:absolute;margin-left:351pt;margin-top:10.2pt;width:126pt;height:46.8pt;flip:y;z-index:251662336" adj="-14606,5007" fillcolor="#9cf">
            <v:textbox style="mso-next-textbox:#_x0000_s1040">
              <w:txbxContent>
                <w:p w:rsidR="00EB6A2E" w:rsidRPr="004A4C6C" w:rsidRDefault="00EB6A2E" w:rsidP="003B5DB3">
                  <w:pPr>
                    <w:rPr>
                      <w:sz w:val="28"/>
                      <w:szCs w:val="28"/>
                    </w:rPr>
                  </w:pPr>
                  <w:r w:rsidRPr="004A4C6C">
                    <w:rPr>
                      <w:rFonts w:hint="eastAsia"/>
                      <w:sz w:val="28"/>
                      <w:szCs w:val="28"/>
                    </w:rPr>
                    <w:t>四号黑体</w:t>
                  </w:r>
                  <w:r>
                    <w:rPr>
                      <w:rFonts w:hint="eastAsia"/>
                      <w:sz w:val="28"/>
                      <w:szCs w:val="28"/>
                    </w:rPr>
                    <w:t>单倍行距</w:t>
                  </w:r>
                </w:p>
                <w:p w:rsidR="00EB6A2E" w:rsidRPr="00D02A3E" w:rsidRDefault="00EB6A2E" w:rsidP="003B5DB3"/>
              </w:txbxContent>
            </v:textbox>
          </v:shape>
        </w:pict>
      </w:r>
    </w:p>
    <w:p w:rsidR="00EB6A2E" w:rsidRDefault="00EB6A2E" w:rsidP="003B5DB3">
      <w:pPr>
        <w:jc w:val="center"/>
        <w:rPr>
          <w:rFonts w:ascii="黑体" w:eastAsia="黑体" w:hAnsi="宋体"/>
          <w:sz w:val="28"/>
          <w:szCs w:val="28"/>
        </w:rPr>
      </w:pPr>
      <w:r w:rsidRPr="00BA72CB">
        <w:rPr>
          <w:rFonts w:ascii="黑体" w:eastAsia="黑体" w:hAnsi="宋体" w:hint="eastAsia"/>
          <w:sz w:val="28"/>
          <w:szCs w:val="28"/>
        </w:rPr>
        <w:t>一、</w:t>
      </w:r>
      <w:r>
        <w:rPr>
          <w:rFonts w:ascii="黑体" w:eastAsia="黑体" w:hAnsi="宋体" w:hint="eastAsia"/>
          <w:sz w:val="28"/>
          <w:szCs w:val="28"/>
        </w:rPr>
        <w:t>永锦集团</w:t>
      </w:r>
      <w:r w:rsidRPr="00BA72CB">
        <w:rPr>
          <w:rFonts w:ascii="黑体" w:eastAsia="黑体" w:hAnsi="宋体" w:hint="eastAsia"/>
          <w:sz w:val="28"/>
          <w:szCs w:val="28"/>
        </w:rPr>
        <w:t>的具体情况</w:t>
      </w:r>
    </w:p>
    <w:p w:rsidR="00EB6A2E" w:rsidRPr="004D7A7A" w:rsidRDefault="00EB6A2E" w:rsidP="006654FF">
      <w:pPr>
        <w:spacing w:line="400" w:lineRule="exact"/>
        <w:ind w:leftChars="-20" w:left="31680" w:rightChars="-20" w:right="31680" w:firstLineChars="196" w:firstLine="31680"/>
        <w:contextualSpacing/>
        <w:rPr>
          <w:rFonts w:ascii="宋体"/>
          <w:spacing w:val="-4"/>
          <w:sz w:val="24"/>
        </w:rPr>
      </w:pPr>
      <w:r w:rsidRPr="004D7A7A">
        <w:rPr>
          <w:rFonts w:ascii="宋体" w:hAnsi="宋体" w:hint="eastAsia"/>
          <w:spacing w:val="-4"/>
          <w:sz w:val="24"/>
        </w:rPr>
        <w:t>永锦集团成立于</w:t>
      </w:r>
      <w:r w:rsidRPr="004D7A7A">
        <w:rPr>
          <w:rFonts w:ascii="宋体" w:hAnsi="宋体"/>
          <w:spacing w:val="-4"/>
          <w:sz w:val="24"/>
        </w:rPr>
        <w:t>1998</w:t>
      </w:r>
      <w:r w:rsidRPr="004D7A7A">
        <w:rPr>
          <w:rFonts w:ascii="宋体" w:hAnsi="宋体" w:hint="eastAsia"/>
          <w:spacing w:val="-4"/>
          <w:sz w:val="24"/>
        </w:rPr>
        <w:t>年</w:t>
      </w:r>
      <w:r w:rsidRPr="004D7A7A">
        <w:rPr>
          <w:rFonts w:ascii="宋体" w:hAnsi="宋体"/>
          <w:spacing w:val="-4"/>
          <w:sz w:val="24"/>
        </w:rPr>
        <w:t>04</w:t>
      </w:r>
      <w:r w:rsidRPr="004D7A7A">
        <w:rPr>
          <w:rFonts w:ascii="宋体" w:hAnsi="宋体" w:hint="eastAsia"/>
          <w:spacing w:val="-4"/>
          <w:sz w:val="24"/>
        </w:rPr>
        <w:t>月</w:t>
      </w:r>
      <w:r w:rsidRPr="004D7A7A">
        <w:rPr>
          <w:rFonts w:ascii="宋体" w:hAnsi="宋体"/>
          <w:spacing w:val="-4"/>
          <w:sz w:val="24"/>
        </w:rPr>
        <w:t>10</w:t>
      </w:r>
      <w:r w:rsidRPr="004D7A7A">
        <w:rPr>
          <w:rFonts w:ascii="宋体" w:hAnsi="宋体" w:hint="eastAsia"/>
          <w:spacing w:val="-4"/>
          <w:sz w:val="24"/>
        </w:rPr>
        <w:t>日，公司专业从事电线电缆及电容器的研发及生产。经过十几年的稳健发展，公司现有上海与浙江两大生产基地，一个省级研发机构和两个市级研发机构，</w:t>
      </w:r>
      <w:r w:rsidRPr="004D7A7A">
        <w:rPr>
          <w:rFonts w:ascii="宋体" w:hAnsi="宋体"/>
          <w:spacing w:val="-4"/>
          <w:sz w:val="24"/>
        </w:rPr>
        <w:t>300</w:t>
      </w:r>
      <w:r w:rsidRPr="004D7A7A">
        <w:rPr>
          <w:rFonts w:ascii="宋体" w:hAnsi="宋体" w:hint="eastAsia"/>
          <w:spacing w:val="-4"/>
          <w:sz w:val="24"/>
        </w:rPr>
        <w:t>多名员工，</w:t>
      </w:r>
      <w:r w:rsidRPr="004D7A7A">
        <w:rPr>
          <w:rFonts w:ascii="宋体" w:hAnsi="宋体"/>
          <w:spacing w:val="-4"/>
          <w:sz w:val="24"/>
        </w:rPr>
        <w:t>40</w:t>
      </w:r>
      <w:r w:rsidRPr="004D7A7A">
        <w:rPr>
          <w:rFonts w:ascii="宋体" w:hAnsi="宋体" w:hint="eastAsia"/>
          <w:spacing w:val="-4"/>
          <w:sz w:val="24"/>
        </w:rPr>
        <w:t>多名高中级技术人员，拥有注册资金</w:t>
      </w:r>
      <w:r w:rsidRPr="004D7A7A">
        <w:rPr>
          <w:rFonts w:ascii="宋体" w:hAnsi="宋体"/>
          <w:spacing w:val="-4"/>
          <w:sz w:val="24"/>
        </w:rPr>
        <w:t>5008</w:t>
      </w:r>
      <w:r w:rsidRPr="004D7A7A">
        <w:rPr>
          <w:rFonts w:ascii="宋体" w:hAnsi="宋体" w:hint="eastAsia"/>
          <w:spacing w:val="-4"/>
          <w:sz w:val="24"/>
        </w:rPr>
        <w:t>万元，与武汉大学、浙江大学、国网电科院、上海电缆研究所等科研单位长期协作，已取得国家专利二十多项，研发实力国际先进、国内领先。企业主要产品是电线、电缆；高、中、低压电缆附件；高、低压电力电容器；无功补偿装置；新能源汽车直流支撑电容器；太阳能、风能直流电容器；电力安全工具；电表箱。</w:t>
      </w:r>
    </w:p>
    <w:p w:rsidR="00EB6A2E" w:rsidRPr="004D7A7A" w:rsidRDefault="00EB6A2E" w:rsidP="006654FF">
      <w:pPr>
        <w:spacing w:line="400" w:lineRule="exact"/>
        <w:ind w:firstLineChars="200" w:firstLine="31680"/>
        <w:jc w:val="left"/>
        <w:rPr>
          <w:rFonts w:ascii="宋体"/>
          <w:sz w:val="24"/>
        </w:rPr>
      </w:pPr>
      <w:r w:rsidRPr="004D7A7A">
        <w:rPr>
          <w:rFonts w:ascii="宋体" w:hAnsi="宋体" w:hint="eastAsia"/>
          <w:sz w:val="24"/>
        </w:rPr>
        <w:t>永锦的释义为“永无止境、前程似锦”。企业的目标：“争创行业第一品牌”；企业精神：“共创、共识、共和、共享”；企业宗旨：“求实创新、永续经营”；企业理念：“使用者与市场才是最终裁判”；产品理念：“打造绿色环保产品”；企业经营宗旨：“质量第一、信誉至上”。</w:t>
      </w:r>
    </w:p>
    <w:p w:rsidR="00EB6A2E" w:rsidRPr="00042AAC" w:rsidRDefault="00EB6A2E" w:rsidP="006654FF">
      <w:pPr>
        <w:spacing w:line="400" w:lineRule="exact"/>
        <w:ind w:leftChars="-20" w:left="31680" w:rightChars="-20" w:right="31680" w:firstLineChars="196" w:firstLine="31680"/>
        <w:contextualSpacing/>
        <w:rPr>
          <w:rFonts w:ascii="宋体"/>
          <w:spacing w:val="-4"/>
          <w:sz w:val="24"/>
        </w:rPr>
      </w:pPr>
      <w:r w:rsidRPr="00042AAC">
        <w:rPr>
          <w:rFonts w:ascii="宋体" w:hAnsi="宋体" w:hint="eastAsia"/>
          <w:spacing w:val="-4"/>
          <w:sz w:val="24"/>
        </w:rPr>
        <w:t>公司现由</w:t>
      </w:r>
      <w:r w:rsidRPr="00042AAC">
        <w:rPr>
          <w:rFonts w:ascii="宋体" w:hAnsi="宋体"/>
          <w:spacing w:val="-4"/>
          <w:sz w:val="24"/>
        </w:rPr>
        <w:t>7</w:t>
      </w:r>
      <w:r w:rsidRPr="00042AAC">
        <w:rPr>
          <w:rFonts w:ascii="宋体" w:hAnsi="宋体" w:hint="eastAsia"/>
          <w:spacing w:val="-4"/>
          <w:sz w:val="24"/>
        </w:rPr>
        <w:t>个基本部门组成，上设高层的董事长（即董事会）管理公司整体运营，中部有总经理及其助理与行政副总（分管处理行政人事事务与下设各部门事务），生产副总（分管各个车间生产与供应部门的运作及日常事务），技术副总（管理技术部门及售后服务事务）</w:t>
      </w:r>
      <w:r w:rsidRPr="00042AAC">
        <w:rPr>
          <w:rFonts w:ascii="宋体" w:hAnsi="宋体"/>
          <w:spacing w:val="-4"/>
          <w:sz w:val="24"/>
        </w:rPr>
        <w:t>/</w:t>
      </w:r>
      <w:r w:rsidRPr="00042AAC">
        <w:rPr>
          <w:rFonts w:ascii="宋体" w:hAnsi="宋体" w:hint="eastAsia"/>
          <w:spacing w:val="-4"/>
          <w:sz w:val="24"/>
        </w:rPr>
        <w:t>总工（与技术副总共同监管试验站日常事务），各部分分别包括财务部、办公室、生产部、供应部（分管日常材料物资采购及仓库事务）、技术部、品质部、销售部。</w:t>
      </w:r>
    </w:p>
    <w:p w:rsidR="00EB6A2E" w:rsidRDefault="00EB6A2E" w:rsidP="006654FF">
      <w:pPr>
        <w:ind w:firstLineChars="200" w:firstLine="31680"/>
        <w:rPr>
          <w:rFonts w:ascii="宋体"/>
          <w:sz w:val="24"/>
        </w:rPr>
      </w:pPr>
    </w:p>
    <w:p w:rsidR="00EB6A2E" w:rsidRPr="00042AAC" w:rsidRDefault="00EB6A2E" w:rsidP="006654FF">
      <w:pPr>
        <w:spacing w:line="400" w:lineRule="exact"/>
        <w:ind w:leftChars="-20" w:left="31680" w:rightChars="-20" w:right="31680" w:firstLineChars="196" w:firstLine="31680"/>
        <w:contextualSpacing/>
        <w:rPr>
          <w:rFonts w:ascii="宋体"/>
          <w:spacing w:val="-4"/>
          <w:sz w:val="24"/>
        </w:rPr>
      </w:pPr>
      <w:r w:rsidRPr="00042AAC">
        <w:rPr>
          <w:rFonts w:ascii="宋体" w:hAnsi="宋体" w:hint="eastAsia"/>
          <w:spacing w:val="-4"/>
          <w:sz w:val="24"/>
        </w:rPr>
        <w:t>永锦集团自成立至今，总员工人数</w:t>
      </w:r>
      <w:r w:rsidRPr="00042AAC">
        <w:rPr>
          <w:rFonts w:ascii="宋体" w:hAnsi="宋体"/>
          <w:spacing w:val="-4"/>
          <w:sz w:val="24"/>
        </w:rPr>
        <w:t>300</w:t>
      </w:r>
      <w:r w:rsidRPr="00042AAC">
        <w:rPr>
          <w:rFonts w:ascii="宋体" w:hAnsi="宋体" w:hint="eastAsia"/>
          <w:spacing w:val="-4"/>
          <w:sz w:val="24"/>
        </w:rPr>
        <w:t>人，如下结构分析图表显示：一是公司员工整体趋于年轻化状态，</w:t>
      </w:r>
      <w:r w:rsidRPr="00042AAC">
        <w:rPr>
          <w:rFonts w:ascii="宋体" w:hAnsi="宋体"/>
          <w:spacing w:val="-4"/>
          <w:sz w:val="24"/>
        </w:rPr>
        <w:t>30</w:t>
      </w:r>
      <w:r w:rsidRPr="00042AAC">
        <w:rPr>
          <w:rFonts w:ascii="宋体" w:hAnsi="宋体" w:hint="eastAsia"/>
          <w:spacing w:val="-4"/>
          <w:sz w:val="24"/>
        </w:rPr>
        <w:t>岁以下约占</w:t>
      </w:r>
      <w:r w:rsidRPr="00042AAC">
        <w:rPr>
          <w:rFonts w:ascii="宋体" w:hAnsi="宋体"/>
          <w:spacing w:val="-4"/>
          <w:sz w:val="24"/>
        </w:rPr>
        <w:t>56.7%</w:t>
      </w:r>
      <w:r w:rsidRPr="00042AAC">
        <w:rPr>
          <w:rFonts w:ascii="宋体" w:hAnsi="宋体" w:hint="eastAsia"/>
          <w:spacing w:val="-4"/>
          <w:sz w:val="24"/>
        </w:rPr>
        <w:t>、</w:t>
      </w:r>
      <w:r w:rsidRPr="00042AAC">
        <w:rPr>
          <w:rFonts w:ascii="宋体" w:hAnsi="宋体"/>
          <w:spacing w:val="-4"/>
          <w:sz w:val="24"/>
        </w:rPr>
        <w:t>30-40</w:t>
      </w:r>
      <w:r w:rsidRPr="00042AAC">
        <w:rPr>
          <w:rFonts w:ascii="宋体" w:hAnsi="宋体" w:hint="eastAsia"/>
          <w:spacing w:val="-4"/>
          <w:sz w:val="24"/>
        </w:rPr>
        <w:t>约占</w:t>
      </w:r>
      <w:r w:rsidRPr="00042AAC">
        <w:rPr>
          <w:rFonts w:ascii="宋体" w:hAnsi="宋体"/>
          <w:spacing w:val="-4"/>
          <w:sz w:val="24"/>
        </w:rPr>
        <w:t>22.7%</w:t>
      </w:r>
      <w:r w:rsidRPr="00042AAC">
        <w:rPr>
          <w:rFonts w:ascii="宋体" w:hAnsi="宋体" w:hint="eastAsia"/>
          <w:spacing w:val="-4"/>
          <w:sz w:val="24"/>
        </w:rPr>
        <w:t>、</w:t>
      </w:r>
      <w:r w:rsidRPr="00042AAC">
        <w:rPr>
          <w:rFonts w:ascii="宋体" w:hAnsi="宋体"/>
          <w:spacing w:val="-4"/>
          <w:sz w:val="24"/>
        </w:rPr>
        <w:t>40-50</w:t>
      </w:r>
      <w:r w:rsidRPr="00042AAC">
        <w:rPr>
          <w:rFonts w:ascii="宋体" w:hAnsi="宋体" w:hint="eastAsia"/>
          <w:spacing w:val="-4"/>
          <w:sz w:val="24"/>
        </w:rPr>
        <w:t>约占</w:t>
      </w:r>
      <w:r w:rsidRPr="00042AAC">
        <w:rPr>
          <w:rFonts w:ascii="宋体" w:hAnsi="宋体"/>
          <w:spacing w:val="-4"/>
          <w:sz w:val="24"/>
        </w:rPr>
        <w:t>14.3%</w:t>
      </w:r>
      <w:r w:rsidRPr="00042AAC">
        <w:rPr>
          <w:rFonts w:ascii="宋体" w:hAnsi="宋体" w:hint="eastAsia"/>
          <w:spacing w:val="-4"/>
          <w:sz w:val="24"/>
        </w:rPr>
        <w:t>、</w:t>
      </w:r>
      <w:r w:rsidRPr="00042AAC">
        <w:rPr>
          <w:rFonts w:ascii="宋体" w:hAnsi="宋体"/>
          <w:spacing w:val="-4"/>
          <w:sz w:val="24"/>
        </w:rPr>
        <w:t>50</w:t>
      </w:r>
      <w:r w:rsidRPr="00042AAC">
        <w:rPr>
          <w:rFonts w:ascii="宋体" w:hAnsi="宋体" w:hint="eastAsia"/>
          <w:spacing w:val="-4"/>
          <w:sz w:val="24"/>
        </w:rPr>
        <w:t>岁以上约占</w:t>
      </w:r>
      <w:r w:rsidRPr="00042AAC">
        <w:rPr>
          <w:rFonts w:ascii="宋体" w:hAnsi="宋体"/>
          <w:spacing w:val="-4"/>
          <w:sz w:val="24"/>
        </w:rPr>
        <w:t>6.3%</w:t>
      </w:r>
      <w:r w:rsidRPr="00042AAC">
        <w:rPr>
          <w:rFonts w:ascii="宋体" w:hAnsi="宋体" w:hint="eastAsia"/>
          <w:spacing w:val="-4"/>
          <w:sz w:val="24"/>
        </w:rPr>
        <w:t>。二是员工学历状况整体反映出公司员工的整体文化素质，高中以上约占</w:t>
      </w:r>
      <w:r w:rsidRPr="00042AAC">
        <w:rPr>
          <w:rFonts w:ascii="宋体" w:hAnsi="宋体"/>
          <w:spacing w:val="-4"/>
          <w:sz w:val="24"/>
        </w:rPr>
        <w:t>20%</w:t>
      </w:r>
      <w:r w:rsidRPr="00042AAC">
        <w:rPr>
          <w:rFonts w:ascii="宋体" w:hAnsi="宋体" w:hint="eastAsia"/>
          <w:spacing w:val="-4"/>
          <w:sz w:val="24"/>
        </w:rPr>
        <w:t>、大专约占</w:t>
      </w:r>
      <w:r w:rsidRPr="00042AAC">
        <w:rPr>
          <w:rFonts w:ascii="宋体" w:hAnsi="宋体"/>
          <w:spacing w:val="-4"/>
          <w:sz w:val="24"/>
        </w:rPr>
        <w:t>53%</w:t>
      </w:r>
      <w:r w:rsidRPr="00042AAC">
        <w:rPr>
          <w:rFonts w:ascii="宋体" w:hAnsi="宋体" w:hint="eastAsia"/>
          <w:spacing w:val="-4"/>
          <w:sz w:val="24"/>
        </w:rPr>
        <w:t>、本科及以上约占</w:t>
      </w:r>
      <w:r w:rsidRPr="00042AAC">
        <w:rPr>
          <w:rFonts w:ascii="宋体" w:hAnsi="宋体"/>
          <w:spacing w:val="-4"/>
          <w:sz w:val="24"/>
        </w:rPr>
        <w:t>27%</w:t>
      </w:r>
      <w:r w:rsidRPr="00042AAC">
        <w:rPr>
          <w:rFonts w:ascii="宋体" w:hAnsi="宋体" w:hint="eastAsia"/>
          <w:spacing w:val="-4"/>
          <w:sz w:val="24"/>
        </w:rPr>
        <w:t>。三是显示公司各个部分职位分配情况。</w:t>
      </w:r>
    </w:p>
    <w:p w:rsidR="00EB6A2E" w:rsidRPr="001828C9" w:rsidRDefault="00EB6A2E" w:rsidP="003B5DB3">
      <w:pPr>
        <w:jc w:val="center"/>
        <w:rPr>
          <w:rFonts w:ascii="黑体" w:eastAsia="黑体" w:hAnsi="宋体"/>
          <w:sz w:val="28"/>
          <w:szCs w:val="28"/>
        </w:rPr>
      </w:pPr>
      <w:r w:rsidRPr="00E21AA2">
        <w:rPr>
          <w:rFonts w:ascii="黑体" w:eastAsia="黑体" w:hAnsi="宋体" w:hint="eastAsia"/>
          <w:sz w:val="28"/>
          <w:szCs w:val="28"/>
        </w:rPr>
        <w:t>二、</w:t>
      </w:r>
      <w:r>
        <w:rPr>
          <w:rFonts w:ascii="黑体" w:eastAsia="黑体" w:hAnsi="宋体" w:hint="eastAsia"/>
          <w:sz w:val="28"/>
          <w:szCs w:val="28"/>
        </w:rPr>
        <w:t>永锦集团</w:t>
      </w:r>
      <w:r w:rsidRPr="00E21AA2">
        <w:rPr>
          <w:rFonts w:ascii="黑体" w:eastAsia="黑体" w:hAnsi="宋体" w:hint="eastAsia"/>
          <w:sz w:val="28"/>
          <w:szCs w:val="28"/>
        </w:rPr>
        <w:t>人</w:t>
      </w:r>
      <w:r>
        <w:rPr>
          <w:rFonts w:ascii="黑体" w:eastAsia="黑体" w:hAnsi="宋体" w:hint="eastAsia"/>
          <w:sz w:val="28"/>
          <w:szCs w:val="28"/>
        </w:rPr>
        <w:t>员</w:t>
      </w:r>
      <w:r w:rsidRPr="00E21AA2">
        <w:rPr>
          <w:rFonts w:ascii="黑体" w:eastAsia="黑体" w:hAnsi="宋体" w:hint="eastAsia"/>
          <w:sz w:val="28"/>
          <w:szCs w:val="28"/>
        </w:rPr>
        <w:t>流失的现状</w:t>
      </w:r>
    </w:p>
    <w:p w:rsidR="00EB6A2E" w:rsidRPr="00A525FE" w:rsidRDefault="00EB6A2E" w:rsidP="006654FF">
      <w:pPr>
        <w:spacing w:line="400" w:lineRule="exact"/>
        <w:ind w:firstLineChars="200" w:firstLine="31680"/>
        <w:rPr>
          <w:rFonts w:ascii="宋体"/>
          <w:sz w:val="24"/>
        </w:rPr>
      </w:pPr>
      <w:r w:rsidRPr="00042AAC">
        <w:rPr>
          <w:rFonts w:ascii="宋体" w:hAnsi="宋体" w:hint="eastAsia"/>
          <w:spacing w:val="-4"/>
          <w:sz w:val="24"/>
        </w:rPr>
        <w:t>随着知识经济时代的到来，人才的竞争逐渐成为企业与企业，国与国之间竞争的焦点，人力资源逐渐发展成为组织的“第一要素”。企业由于社会、历史和自身等诸多方面的原因，使得其地位、环境、条件和实力在竞争中处于弱势地位，员工个人需求无法满足员工在企业中难以发挥自己的全部才能，致使企业效益低</w:t>
      </w:r>
      <w:r w:rsidRPr="00A525FE">
        <w:rPr>
          <w:rFonts w:ascii="宋体" w:hAnsi="宋体" w:hint="eastAsia"/>
          <w:sz w:val="24"/>
        </w:rPr>
        <w:t>下，人</w:t>
      </w:r>
      <w:r>
        <w:rPr>
          <w:rFonts w:ascii="宋体" w:hAnsi="宋体" w:hint="eastAsia"/>
          <w:sz w:val="24"/>
        </w:rPr>
        <w:t>员</w:t>
      </w:r>
      <w:r w:rsidRPr="00A525FE">
        <w:rPr>
          <w:rFonts w:ascii="宋体" w:hAnsi="宋体" w:hint="eastAsia"/>
          <w:sz w:val="24"/>
        </w:rPr>
        <w:t>流失严重。</w:t>
      </w:r>
    </w:p>
    <w:p w:rsidR="00EB6A2E" w:rsidRPr="00A525FE" w:rsidRDefault="00EB6A2E" w:rsidP="003B5DB3">
      <w:pPr>
        <w:spacing w:line="400" w:lineRule="exact"/>
        <w:ind w:firstLine="435"/>
        <w:rPr>
          <w:rFonts w:ascii="宋体"/>
          <w:sz w:val="24"/>
        </w:rPr>
      </w:pPr>
      <w:r>
        <w:rPr>
          <w:noProof/>
        </w:rPr>
        <w:pict>
          <v:shape id="_x0000_s1041" type="#_x0000_t62" style="position:absolute;left:0;text-align:left;margin-left:252pt;margin-top:-32.2pt;width:135pt;height:82.2pt;z-index:251663360" adj="-10256,15083" fillcolor="#9cf">
            <v:textbox style="mso-next-textbox:#_x0000_s1041">
              <w:txbxContent>
                <w:p w:rsidR="00EB6A2E" w:rsidRPr="004A4C6C" w:rsidRDefault="00EB6A2E" w:rsidP="003B5DB3">
                  <w:pPr>
                    <w:rPr>
                      <w:sz w:val="28"/>
                      <w:szCs w:val="28"/>
                    </w:rPr>
                  </w:pPr>
                  <w:r>
                    <w:rPr>
                      <w:rFonts w:hint="eastAsia"/>
                      <w:sz w:val="28"/>
                      <w:szCs w:val="28"/>
                    </w:rPr>
                    <w:t>小</w:t>
                  </w:r>
                  <w:r w:rsidRPr="004A4C6C">
                    <w:rPr>
                      <w:rFonts w:hint="eastAsia"/>
                      <w:sz w:val="28"/>
                      <w:szCs w:val="28"/>
                    </w:rPr>
                    <w:t>四号黑体</w:t>
                  </w:r>
                  <w:r>
                    <w:rPr>
                      <w:rFonts w:hint="eastAsia"/>
                      <w:sz w:val="28"/>
                      <w:szCs w:val="28"/>
                    </w:rPr>
                    <w:t>单倍行距</w:t>
                  </w:r>
                </w:p>
                <w:p w:rsidR="00EB6A2E" w:rsidRPr="00D02A3E" w:rsidRDefault="00EB6A2E" w:rsidP="003B5DB3"/>
              </w:txbxContent>
            </v:textbox>
          </v:shape>
        </w:pict>
      </w:r>
      <w:r w:rsidRPr="00A525FE">
        <w:rPr>
          <w:rFonts w:ascii="宋体" w:hAnsi="宋体" w:hint="eastAsia"/>
          <w:sz w:val="24"/>
        </w:rPr>
        <w:t>近时期人</w:t>
      </w:r>
      <w:r>
        <w:rPr>
          <w:rFonts w:ascii="宋体" w:hAnsi="宋体" w:hint="eastAsia"/>
          <w:sz w:val="24"/>
        </w:rPr>
        <w:t>员</w:t>
      </w:r>
      <w:r w:rsidRPr="00A525FE">
        <w:rPr>
          <w:rFonts w:ascii="宋体" w:hAnsi="宋体" w:hint="eastAsia"/>
          <w:sz w:val="24"/>
        </w:rPr>
        <w:t>流失的主要表现：</w:t>
      </w:r>
    </w:p>
    <w:p w:rsidR="00EB6A2E" w:rsidRPr="004D7A7A" w:rsidRDefault="00EB6A2E" w:rsidP="003B5DB3">
      <w:pPr>
        <w:outlineLvl w:val="0"/>
        <w:rPr>
          <w:rFonts w:ascii="黑体" w:eastAsia="黑体" w:hAnsi="宋体"/>
          <w:sz w:val="24"/>
        </w:rPr>
      </w:pPr>
      <w:r w:rsidRPr="004D7A7A">
        <w:rPr>
          <w:rFonts w:ascii="黑体" w:eastAsia="黑体" w:hAnsi="宋体"/>
          <w:sz w:val="24"/>
        </w:rPr>
        <w:t>(</w:t>
      </w:r>
      <w:r w:rsidRPr="004D7A7A">
        <w:rPr>
          <w:rFonts w:ascii="黑体" w:eastAsia="黑体" w:hAnsi="宋体" w:hint="eastAsia"/>
          <w:sz w:val="24"/>
        </w:rPr>
        <w:t>一</w:t>
      </w:r>
      <w:r w:rsidRPr="004D7A7A">
        <w:rPr>
          <w:rFonts w:ascii="黑体" w:eastAsia="黑体" w:hAnsi="宋体"/>
          <w:sz w:val="24"/>
        </w:rPr>
        <w:t>)</w:t>
      </w:r>
      <w:r w:rsidRPr="004D7A7A">
        <w:rPr>
          <w:rFonts w:ascii="黑体" w:eastAsia="黑体" w:hAnsi="宋体" w:hint="eastAsia"/>
          <w:sz w:val="24"/>
        </w:rPr>
        <w:t>从不发达地区流向发达地区</w:t>
      </w:r>
    </w:p>
    <w:p w:rsidR="00EB6A2E" w:rsidRPr="00A525FE" w:rsidRDefault="00EB6A2E" w:rsidP="003B5DB3">
      <w:pPr>
        <w:spacing w:line="400" w:lineRule="exact"/>
        <w:ind w:firstLine="437"/>
        <w:rPr>
          <w:rFonts w:ascii="宋体"/>
          <w:sz w:val="24"/>
        </w:rPr>
      </w:pPr>
      <w:r w:rsidRPr="00A525FE">
        <w:rPr>
          <w:rFonts w:ascii="宋体" w:hAnsi="宋体" w:hint="eastAsia"/>
          <w:sz w:val="24"/>
        </w:rPr>
        <w:t>由于落后地区的企业提供的工资水平往往低于发达地区，为了满足其物质生活的需要，人</w:t>
      </w:r>
      <w:r>
        <w:rPr>
          <w:rFonts w:ascii="宋体" w:hAnsi="宋体" w:hint="eastAsia"/>
          <w:sz w:val="24"/>
        </w:rPr>
        <w:t>才</w:t>
      </w:r>
      <w:r w:rsidRPr="00A525FE">
        <w:rPr>
          <w:rFonts w:ascii="宋体" w:hAnsi="宋体" w:hint="eastAsia"/>
          <w:sz w:val="24"/>
        </w:rPr>
        <w:t>往往会从不发达地区流向发达地区。</w:t>
      </w:r>
      <w:r>
        <w:rPr>
          <w:rFonts w:ascii="宋体" w:hAnsi="宋体" w:hint="eastAsia"/>
          <w:sz w:val="24"/>
        </w:rPr>
        <w:t>公司</w:t>
      </w:r>
      <w:r w:rsidRPr="00A525FE">
        <w:rPr>
          <w:rFonts w:ascii="宋体" w:hAnsi="宋体" w:hint="eastAsia"/>
          <w:sz w:val="24"/>
        </w:rPr>
        <w:t>于</w:t>
      </w:r>
      <w:r w:rsidRPr="00A525FE">
        <w:rPr>
          <w:rFonts w:ascii="宋体" w:hAnsi="宋体"/>
          <w:sz w:val="24"/>
        </w:rPr>
        <w:t>2011</w:t>
      </w:r>
      <w:r w:rsidRPr="00A525FE">
        <w:rPr>
          <w:rFonts w:ascii="宋体" w:hAnsi="宋体" w:hint="eastAsia"/>
          <w:sz w:val="24"/>
        </w:rPr>
        <w:t>年</w:t>
      </w:r>
      <w:r w:rsidRPr="00A525FE">
        <w:rPr>
          <w:rFonts w:ascii="宋体" w:hAnsi="宋体"/>
          <w:sz w:val="24"/>
        </w:rPr>
        <w:t>1</w:t>
      </w:r>
      <w:r w:rsidRPr="00A525FE">
        <w:rPr>
          <w:rFonts w:ascii="宋体" w:hAnsi="宋体" w:hint="eastAsia"/>
          <w:sz w:val="24"/>
        </w:rPr>
        <w:t>月至</w:t>
      </w:r>
      <w:r w:rsidRPr="00A525FE">
        <w:rPr>
          <w:rFonts w:ascii="宋体" w:hAnsi="宋体"/>
          <w:sz w:val="24"/>
        </w:rPr>
        <w:t>2013</w:t>
      </w:r>
      <w:r w:rsidRPr="00A525FE">
        <w:rPr>
          <w:rFonts w:ascii="宋体" w:hAnsi="宋体" w:hint="eastAsia"/>
          <w:sz w:val="24"/>
        </w:rPr>
        <w:t>年</w:t>
      </w:r>
      <w:r w:rsidRPr="00A525FE">
        <w:rPr>
          <w:rFonts w:ascii="宋体" w:hAnsi="宋体"/>
          <w:sz w:val="24"/>
        </w:rPr>
        <w:t>1</w:t>
      </w:r>
      <w:r w:rsidRPr="00A525FE">
        <w:rPr>
          <w:rFonts w:ascii="宋体" w:hAnsi="宋体" w:hint="eastAsia"/>
          <w:sz w:val="24"/>
        </w:rPr>
        <w:t>月，有</w:t>
      </w:r>
      <w:r w:rsidRPr="00A525FE">
        <w:rPr>
          <w:rFonts w:ascii="宋体" w:hAnsi="宋体"/>
          <w:sz w:val="24"/>
        </w:rPr>
        <w:t>14</w:t>
      </w:r>
      <w:r w:rsidRPr="00A525FE">
        <w:rPr>
          <w:rFonts w:ascii="宋体" w:hAnsi="宋体" w:hint="eastAsia"/>
          <w:sz w:val="24"/>
        </w:rPr>
        <w:t>人流失在本地区，</w:t>
      </w:r>
      <w:r w:rsidRPr="00A525FE">
        <w:rPr>
          <w:rFonts w:ascii="宋体" w:hAnsi="宋体"/>
          <w:sz w:val="24"/>
        </w:rPr>
        <w:t>28</w:t>
      </w:r>
      <w:r w:rsidRPr="00A525FE">
        <w:rPr>
          <w:rFonts w:ascii="宋体" w:hAnsi="宋体" w:hint="eastAsia"/>
          <w:sz w:val="24"/>
        </w:rPr>
        <w:t>人流失到深圳等发达地区。越是发达的地区越是吸引人才。越是落后的地区则越难留住人才，所以由于薪资待遇水平是导致人才流失的重要原因。</w:t>
      </w:r>
    </w:p>
    <w:p w:rsidR="00EB6A2E" w:rsidRPr="004D7A7A" w:rsidRDefault="00EB6A2E" w:rsidP="003B5DB3">
      <w:pPr>
        <w:outlineLvl w:val="0"/>
        <w:rPr>
          <w:rFonts w:ascii="黑体" w:eastAsia="黑体" w:hAnsi="宋体"/>
          <w:sz w:val="24"/>
        </w:rPr>
      </w:pPr>
      <w:r w:rsidRPr="004D7A7A">
        <w:rPr>
          <w:rFonts w:ascii="黑体" w:eastAsia="黑体" w:hAnsi="宋体" w:hint="eastAsia"/>
          <w:sz w:val="24"/>
        </w:rPr>
        <w:t>（二）从民营企业流向外企或大型国营企业</w:t>
      </w:r>
    </w:p>
    <w:p w:rsidR="00EB6A2E" w:rsidRPr="00A525FE" w:rsidRDefault="00EB6A2E" w:rsidP="003B5DB3">
      <w:pPr>
        <w:spacing w:line="400" w:lineRule="exact"/>
        <w:ind w:firstLine="437"/>
        <w:rPr>
          <w:rFonts w:ascii="宋体"/>
          <w:sz w:val="24"/>
        </w:rPr>
      </w:pPr>
      <w:r w:rsidRPr="00A525FE">
        <w:rPr>
          <w:rFonts w:ascii="宋体" w:hAnsi="宋体" w:hint="eastAsia"/>
          <w:sz w:val="24"/>
        </w:rPr>
        <w:t>外企及大型国有企业由于资金和实力雄厚，企业发展前景明朗，提供的待遇福利高，制度完善，人</w:t>
      </w:r>
      <w:r>
        <w:rPr>
          <w:rFonts w:ascii="宋体" w:hAnsi="宋体" w:hint="eastAsia"/>
          <w:sz w:val="24"/>
        </w:rPr>
        <w:t>员</w:t>
      </w:r>
      <w:r w:rsidRPr="00A525FE">
        <w:rPr>
          <w:rFonts w:ascii="宋体" w:hAnsi="宋体" w:hint="eastAsia"/>
          <w:sz w:val="24"/>
        </w:rPr>
        <w:t>在其发展前途优于</w:t>
      </w:r>
      <w:r>
        <w:rPr>
          <w:rFonts w:ascii="宋体" w:hAnsi="宋体" w:hint="eastAsia"/>
          <w:sz w:val="24"/>
        </w:rPr>
        <w:t>本公司</w:t>
      </w:r>
      <w:r w:rsidRPr="00A525FE">
        <w:rPr>
          <w:rFonts w:ascii="宋体" w:hAnsi="宋体" w:hint="eastAsia"/>
          <w:sz w:val="24"/>
        </w:rPr>
        <w:t>等原因，从而对人</w:t>
      </w:r>
      <w:r>
        <w:rPr>
          <w:rFonts w:ascii="宋体" w:hAnsi="宋体" w:hint="eastAsia"/>
          <w:sz w:val="24"/>
        </w:rPr>
        <w:t>员</w:t>
      </w:r>
      <w:r w:rsidRPr="00A525FE">
        <w:rPr>
          <w:rFonts w:ascii="宋体" w:hAnsi="宋体" w:hint="eastAsia"/>
          <w:sz w:val="24"/>
        </w:rPr>
        <w:t>形成了很大的吸引力，导致人</w:t>
      </w:r>
      <w:r>
        <w:rPr>
          <w:rFonts w:ascii="宋体" w:hAnsi="宋体" w:hint="eastAsia"/>
          <w:sz w:val="24"/>
        </w:rPr>
        <w:t>员</w:t>
      </w:r>
      <w:r w:rsidRPr="00A525FE">
        <w:rPr>
          <w:rFonts w:ascii="宋体" w:hAnsi="宋体" w:hint="eastAsia"/>
          <w:sz w:val="24"/>
        </w:rPr>
        <w:t>主动流向外企或大型国营企业，或被他们以高新挖走，在</w:t>
      </w:r>
      <w:r w:rsidRPr="00A525FE">
        <w:rPr>
          <w:rFonts w:ascii="宋体" w:hAnsi="宋体"/>
          <w:sz w:val="24"/>
        </w:rPr>
        <w:t>2012</w:t>
      </w:r>
      <w:r w:rsidRPr="00A525FE">
        <w:rPr>
          <w:rFonts w:ascii="宋体" w:hAnsi="宋体" w:hint="eastAsia"/>
          <w:sz w:val="24"/>
        </w:rPr>
        <w:t>年中，永锦</w:t>
      </w:r>
      <w:r>
        <w:rPr>
          <w:rFonts w:ascii="宋体" w:hAnsi="宋体" w:hint="eastAsia"/>
          <w:sz w:val="24"/>
        </w:rPr>
        <w:t>集团</w:t>
      </w:r>
      <w:r w:rsidRPr="00A525FE">
        <w:rPr>
          <w:rFonts w:ascii="宋体" w:hAnsi="宋体" w:hint="eastAsia"/>
          <w:sz w:val="24"/>
        </w:rPr>
        <w:t>共有</w:t>
      </w:r>
      <w:r w:rsidRPr="00A525FE">
        <w:rPr>
          <w:rFonts w:ascii="宋体" w:hAnsi="宋体"/>
          <w:sz w:val="24"/>
        </w:rPr>
        <w:t>13</w:t>
      </w:r>
      <w:r w:rsidRPr="00A525FE">
        <w:rPr>
          <w:rFonts w:ascii="宋体" w:hAnsi="宋体" w:hint="eastAsia"/>
          <w:sz w:val="24"/>
        </w:rPr>
        <w:t>人是流向国企和外企企业。</w:t>
      </w:r>
    </w:p>
    <w:p w:rsidR="00EB6A2E" w:rsidRPr="004D7A7A" w:rsidRDefault="00EB6A2E" w:rsidP="003B5DB3">
      <w:pPr>
        <w:outlineLvl w:val="0"/>
        <w:rPr>
          <w:rFonts w:ascii="黑体" w:eastAsia="黑体" w:hAnsi="宋体"/>
          <w:sz w:val="24"/>
        </w:rPr>
      </w:pPr>
      <w:r w:rsidRPr="004D7A7A">
        <w:rPr>
          <w:rFonts w:ascii="黑体" w:eastAsia="黑体" w:hAnsi="宋体" w:hint="eastAsia"/>
          <w:sz w:val="24"/>
        </w:rPr>
        <w:t>（三）高级人</w:t>
      </w:r>
      <w:r>
        <w:rPr>
          <w:rFonts w:ascii="黑体" w:eastAsia="黑体" w:hAnsi="宋体" w:hint="eastAsia"/>
          <w:sz w:val="24"/>
        </w:rPr>
        <w:t>才</w:t>
      </w:r>
      <w:r w:rsidRPr="004D7A7A">
        <w:rPr>
          <w:rFonts w:ascii="黑体" w:eastAsia="黑体" w:hAnsi="宋体" w:hint="eastAsia"/>
          <w:sz w:val="24"/>
        </w:rPr>
        <w:t>流失比重大</w:t>
      </w:r>
    </w:p>
    <w:p w:rsidR="00EB6A2E" w:rsidRPr="00A525FE" w:rsidRDefault="00EB6A2E" w:rsidP="003B5DB3">
      <w:pPr>
        <w:spacing w:line="400" w:lineRule="exact"/>
        <w:ind w:firstLine="437"/>
        <w:rPr>
          <w:rFonts w:ascii="宋体"/>
          <w:sz w:val="24"/>
        </w:rPr>
      </w:pPr>
      <w:r>
        <w:rPr>
          <w:noProof/>
        </w:rPr>
        <w:pict>
          <v:shape id="_x0000_s1042" type="#_x0000_t62" style="position:absolute;left:0;text-align:left;margin-left:-65.4pt;margin-top:91pt;width:81pt;height:379.8pt;z-index:251666432" adj="18040,4368" fillcolor="#9cf">
            <v:textbox style="mso-next-textbox:#_x0000_s1042">
              <w:txbxContent>
                <w:p w:rsidR="00EB6A2E" w:rsidRDefault="00EB6A2E" w:rsidP="003B5DB3">
                  <w:r w:rsidRPr="006B36DD">
                    <w:rPr>
                      <w:rFonts w:hint="eastAsia"/>
                      <w:b/>
                      <w:color w:val="FF0000"/>
                      <w:u w:val="single"/>
                    </w:rPr>
                    <w:t>页面设置</w:t>
                  </w:r>
                  <w:r>
                    <w:rPr>
                      <w:rFonts w:hint="eastAsia"/>
                    </w:rPr>
                    <w:t>要求：毕业论文须用</w:t>
                  </w:r>
                  <w:r>
                    <w:t>A4</w:t>
                  </w:r>
                  <w:r>
                    <w:rPr>
                      <w:rFonts w:hint="eastAsia"/>
                    </w:rPr>
                    <w:t>标准、</w:t>
                  </w:r>
                  <w:smartTag w:uri="urn:schemas-microsoft-com:office:smarttags" w:element="chmetcnv">
                    <w:smartTagPr>
                      <w:attr w:name="TCSC" w:val="0"/>
                      <w:attr w:name="NumberType" w:val="1"/>
                      <w:attr w:name="Negative" w:val="False"/>
                      <w:attr w:name="HasSpace" w:val="False"/>
                      <w:attr w:name="SourceValue" w:val="25"/>
                      <w:attr w:name="UnitName" w:val="mm"/>
                    </w:smartTagPr>
                    <w:r>
                      <w:t>70</w:t>
                    </w:r>
                    <w:r>
                      <w:rPr>
                        <w:rFonts w:hint="eastAsia"/>
                      </w:rPr>
                      <w:t>克</w:t>
                    </w:r>
                  </w:smartTag>
                  <w:r>
                    <w:rPr>
                      <w:rFonts w:hint="eastAsia"/>
                    </w:rPr>
                    <w:t>以上白纸，一律采用</w:t>
                  </w:r>
                  <w:r w:rsidRPr="006B36DD">
                    <w:rPr>
                      <w:rFonts w:hint="eastAsia"/>
                      <w:b/>
                      <w:color w:val="FF0000"/>
                      <w:u w:val="single"/>
                    </w:rPr>
                    <w:t>单面打印</w:t>
                  </w:r>
                  <w:r>
                    <w:rPr>
                      <w:rFonts w:hint="eastAsia"/>
                    </w:rPr>
                    <w:t>；页边距按以下标准设置：上边距为：</w:t>
                  </w:r>
                  <w:r>
                    <w:t>25mm;</w:t>
                  </w:r>
                  <w:r>
                    <w:rPr>
                      <w:rFonts w:hint="eastAsia"/>
                    </w:rPr>
                    <w:t>下边距为</w:t>
                  </w:r>
                  <w:smartTag w:uri="urn:schemas-microsoft-com:office:smarttags" w:element="chmetcnv">
                    <w:smartTagPr>
                      <w:attr w:name="TCSC" w:val="0"/>
                      <w:attr w:name="NumberType" w:val="1"/>
                      <w:attr w:name="Negative" w:val="False"/>
                      <w:attr w:name="HasSpace" w:val="False"/>
                      <w:attr w:name="SourceValue" w:val="25"/>
                      <w:attr w:name="UnitName" w:val="mm"/>
                    </w:smartTagPr>
                    <w:r>
                      <w:t>25mm</w:t>
                    </w:r>
                  </w:smartTag>
                  <w:r>
                    <w:t> </w:t>
                  </w:r>
                  <w:r>
                    <w:rPr>
                      <w:rFonts w:hint="eastAsia"/>
                    </w:rPr>
                    <w:t>；左边距为：</w:t>
                  </w:r>
                  <w:r>
                    <w:t xml:space="preserve">22mm; </w:t>
                  </w:r>
                  <w:r>
                    <w:rPr>
                      <w:rFonts w:hint="eastAsia"/>
                    </w:rPr>
                    <w:t>右边距为：</w:t>
                  </w:r>
                  <w:r>
                    <w:t>22mm;</w:t>
                  </w:r>
                  <w:r>
                    <w:rPr>
                      <w:rFonts w:hint="eastAsia"/>
                    </w:rPr>
                    <w:t>右边距为：</w:t>
                  </w:r>
                  <w:r>
                    <w:t>22mm;</w:t>
                  </w:r>
                </w:p>
                <w:p w:rsidR="00EB6A2E" w:rsidRDefault="00EB6A2E" w:rsidP="003B5DB3"/>
              </w:txbxContent>
            </v:textbox>
          </v:shape>
        </w:pict>
      </w:r>
      <w:r w:rsidRPr="00A525FE">
        <w:rPr>
          <w:rFonts w:ascii="宋体" w:hAnsi="宋体" w:hint="eastAsia"/>
          <w:sz w:val="24"/>
        </w:rPr>
        <w:t>调查显示，</w:t>
      </w:r>
      <w:r>
        <w:rPr>
          <w:rFonts w:ascii="宋体" w:hAnsi="宋体" w:hint="eastAsia"/>
          <w:sz w:val="24"/>
        </w:rPr>
        <w:t>公司</w:t>
      </w:r>
      <w:r w:rsidRPr="00A525FE">
        <w:rPr>
          <w:rFonts w:ascii="宋体" w:hAnsi="宋体" w:hint="eastAsia"/>
          <w:sz w:val="24"/>
        </w:rPr>
        <w:t>的一些高级技术人员在公司干了较长一段时间后，仍未获得提升或觉得自己在该企业发展前景不明朗等，选择离开了企业。这是因为高级人才拥有丰富经验或高超的技术等优越条件，不愁找不到工作，在</w:t>
      </w:r>
      <w:r w:rsidRPr="00A525FE">
        <w:rPr>
          <w:rFonts w:ascii="宋体" w:hAnsi="宋体"/>
          <w:sz w:val="24"/>
        </w:rPr>
        <w:t>2012-2013</w:t>
      </w:r>
      <w:r w:rsidRPr="00A525FE">
        <w:rPr>
          <w:rFonts w:ascii="宋体" w:hAnsi="宋体" w:hint="eastAsia"/>
          <w:sz w:val="24"/>
        </w:rPr>
        <w:t>年期间，高级技术人员就流失了</w:t>
      </w:r>
      <w:r w:rsidRPr="00A525FE">
        <w:rPr>
          <w:rFonts w:ascii="宋体" w:hAnsi="宋体"/>
          <w:sz w:val="24"/>
        </w:rPr>
        <w:t>8</w:t>
      </w:r>
      <w:r w:rsidRPr="00A525FE">
        <w:rPr>
          <w:rFonts w:ascii="宋体" w:hAnsi="宋体" w:hint="eastAsia"/>
          <w:sz w:val="24"/>
        </w:rPr>
        <w:t>人，这几位人才的流失对</w:t>
      </w:r>
      <w:r>
        <w:rPr>
          <w:rFonts w:ascii="宋体" w:hAnsi="宋体" w:hint="eastAsia"/>
          <w:sz w:val="24"/>
        </w:rPr>
        <w:t>企业</w:t>
      </w:r>
      <w:r w:rsidRPr="00A525FE">
        <w:rPr>
          <w:rFonts w:ascii="宋体" w:hAnsi="宋体" w:hint="eastAsia"/>
          <w:sz w:val="24"/>
        </w:rPr>
        <w:t>造成的各方面的波动是颇大的。</w:t>
      </w:r>
    </w:p>
    <w:p w:rsidR="00EB6A2E" w:rsidRPr="004D7A7A" w:rsidRDefault="00EB6A2E" w:rsidP="003B5DB3">
      <w:pPr>
        <w:outlineLvl w:val="0"/>
        <w:rPr>
          <w:rFonts w:ascii="黑体" w:eastAsia="黑体" w:hAnsi="宋体"/>
          <w:sz w:val="24"/>
        </w:rPr>
      </w:pPr>
      <w:r w:rsidRPr="004D7A7A">
        <w:rPr>
          <w:rFonts w:ascii="黑体" w:eastAsia="黑体" w:hAnsi="宋体" w:hint="eastAsia"/>
          <w:sz w:val="24"/>
        </w:rPr>
        <w:t>（四）人</w:t>
      </w:r>
      <w:r>
        <w:rPr>
          <w:rFonts w:ascii="黑体" w:eastAsia="黑体" w:hAnsi="宋体" w:hint="eastAsia"/>
          <w:sz w:val="24"/>
        </w:rPr>
        <w:t>员</w:t>
      </w:r>
      <w:r w:rsidRPr="004D7A7A">
        <w:rPr>
          <w:rFonts w:ascii="黑体" w:eastAsia="黑体" w:hAnsi="宋体" w:hint="eastAsia"/>
          <w:sz w:val="24"/>
        </w:rPr>
        <w:t>集体流失现象日益普遍</w:t>
      </w:r>
    </w:p>
    <w:p w:rsidR="00EB6A2E" w:rsidRPr="00A525FE" w:rsidRDefault="00EB6A2E" w:rsidP="003B5DB3">
      <w:pPr>
        <w:spacing w:line="400" w:lineRule="exact"/>
        <w:ind w:firstLine="437"/>
        <w:rPr>
          <w:rFonts w:ascii="宋体"/>
          <w:sz w:val="24"/>
        </w:rPr>
      </w:pPr>
      <w:r w:rsidRPr="00A525FE">
        <w:rPr>
          <w:rFonts w:ascii="宋体" w:hAnsi="宋体" w:hint="eastAsia"/>
          <w:sz w:val="24"/>
        </w:rPr>
        <w:t>通过这段时间的观察与发现，当</w:t>
      </w:r>
      <w:r>
        <w:rPr>
          <w:rFonts w:ascii="宋体" w:hAnsi="宋体" w:hint="eastAsia"/>
          <w:sz w:val="24"/>
        </w:rPr>
        <w:t>公司</w:t>
      </w:r>
      <w:r w:rsidRPr="00A525FE">
        <w:rPr>
          <w:rFonts w:ascii="宋体" w:hAnsi="宋体" w:hint="eastAsia"/>
          <w:sz w:val="24"/>
        </w:rPr>
        <w:t>中一个或几个具有影响力的员工选择离开企业时，会带走与其一起工作的某些人或整个团队。</w:t>
      </w:r>
      <w:r>
        <w:rPr>
          <w:rFonts w:ascii="宋体" w:hAnsi="宋体" w:hint="eastAsia"/>
          <w:sz w:val="24"/>
        </w:rPr>
        <w:t>公司</w:t>
      </w:r>
      <w:r w:rsidRPr="00A525FE">
        <w:rPr>
          <w:rFonts w:ascii="宋体" w:hAnsi="宋体" w:hint="eastAsia"/>
          <w:sz w:val="24"/>
        </w:rPr>
        <w:t>在去年</w:t>
      </w:r>
      <w:r w:rsidRPr="00A525FE">
        <w:rPr>
          <w:rFonts w:ascii="宋体" w:hAnsi="宋体"/>
          <w:sz w:val="24"/>
        </w:rPr>
        <w:t>6</w:t>
      </w:r>
      <w:r w:rsidRPr="00A525FE">
        <w:rPr>
          <w:rFonts w:ascii="宋体" w:hAnsi="宋体" w:hint="eastAsia"/>
          <w:sz w:val="24"/>
        </w:rPr>
        <w:t>月份，由于一个经理的辞职带走了</w:t>
      </w:r>
      <w:r w:rsidRPr="00A525FE">
        <w:rPr>
          <w:rFonts w:ascii="宋体" w:hAnsi="宋体"/>
          <w:sz w:val="24"/>
        </w:rPr>
        <w:t>2</w:t>
      </w:r>
      <w:r w:rsidRPr="00A525FE">
        <w:rPr>
          <w:rFonts w:ascii="宋体" w:hAnsi="宋体" w:hint="eastAsia"/>
          <w:sz w:val="24"/>
        </w:rPr>
        <w:t>人一起离职，这种短时间内大量的人才流失给企业带来非常大的损失。</w:t>
      </w:r>
    </w:p>
    <w:p w:rsidR="00EB6A2E" w:rsidRPr="004D7A7A" w:rsidRDefault="00EB6A2E" w:rsidP="003B5DB3">
      <w:pPr>
        <w:outlineLvl w:val="0"/>
        <w:rPr>
          <w:rFonts w:ascii="黑体" w:eastAsia="黑体" w:hAnsi="宋体"/>
          <w:sz w:val="24"/>
        </w:rPr>
      </w:pPr>
      <w:r w:rsidRPr="004D7A7A">
        <w:rPr>
          <w:rFonts w:ascii="黑体" w:eastAsia="黑体" w:hAnsi="宋体" w:hint="eastAsia"/>
          <w:sz w:val="24"/>
        </w:rPr>
        <w:t>（五）年轻员工流失比率高</w:t>
      </w:r>
    </w:p>
    <w:p w:rsidR="00EB6A2E" w:rsidRPr="001828C9" w:rsidRDefault="00EB6A2E" w:rsidP="003B5DB3">
      <w:pPr>
        <w:spacing w:line="400" w:lineRule="exact"/>
        <w:ind w:firstLine="437"/>
        <w:rPr>
          <w:rFonts w:ascii="宋体"/>
          <w:sz w:val="24"/>
        </w:rPr>
      </w:pPr>
      <w:r>
        <w:rPr>
          <w:noProof/>
        </w:rPr>
        <w:pict>
          <v:shape id="_x0000_s1043" type="#_x0000_t62" style="position:absolute;left:0;text-align:left;margin-left:234pt;margin-top:71.4pt;width:117pt;height:39pt;z-index:251664384" adj="-5880,75129" fillcolor="#9cf">
            <v:textbox style="mso-next-textbox:#_x0000_s1043">
              <w:txbxContent>
                <w:p w:rsidR="00EB6A2E" w:rsidRPr="00A126D6" w:rsidRDefault="00EB6A2E" w:rsidP="003B5DB3">
                  <w:pPr>
                    <w:rPr>
                      <w:szCs w:val="21"/>
                    </w:rPr>
                  </w:pPr>
                  <w:r>
                    <w:rPr>
                      <w:rFonts w:hint="eastAsia"/>
                      <w:szCs w:val="21"/>
                    </w:rPr>
                    <w:t>页脚格式，页码</w:t>
                  </w:r>
                </w:p>
                <w:p w:rsidR="00EB6A2E" w:rsidRPr="00D02A3E" w:rsidRDefault="00EB6A2E" w:rsidP="003B5DB3"/>
              </w:txbxContent>
            </v:textbox>
          </v:shape>
        </w:pict>
      </w:r>
      <w:r w:rsidRPr="00A525FE">
        <w:rPr>
          <w:rFonts w:ascii="宋体" w:hAnsi="宋体" w:hint="eastAsia"/>
          <w:sz w:val="24"/>
        </w:rPr>
        <w:t>人员流失与年龄呈负相关关系，年轻人</w:t>
      </w:r>
      <w:r>
        <w:rPr>
          <w:rFonts w:ascii="宋体" w:hAnsi="宋体" w:hint="eastAsia"/>
          <w:sz w:val="24"/>
        </w:rPr>
        <w:t>员</w:t>
      </w:r>
      <w:r w:rsidRPr="00A525FE">
        <w:rPr>
          <w:rFonts w:ascii="宋体" w:hAnsi="宋体" w:hint="eastAsia"/>
          <w:sz w:val="24"/>
        </w:rPr>
        <w:t>流失多，年龄大的流失少。这是因为年轻人学习能力强，自身适应性强，对企业的依附性小，家庭负担相对较小，在跳槽时需要考虑的机会成本相对较小，他们选择跳槽时考虑相对小于别人，这在一定程度上是年轻人跳槽频率较年长者高的一个原因。</w:t>
      </w:r>
    </w:p>
    <w:p w:rsidR="00EB6A2E" w:rsidRDefault="00EB6A2E" w:rsidP="003B5DB3">
      <w:pPr>
        <w:spacing w:line="400" w:lineRule="exact"/>
        <w:ind w:firstLine="435"/>
        <w:rPr>
          <w:rFonts w:ascii="宋体"/>
          <w:sz w:val="24"/>
        </w:rPr>
      </w:pPr>
    </w:p>
    <w:p w:rsidR="00EB6A2E" w:rsidRDefault="00EB6A2E" w:rsidP="003B5DB3">
      <w:pPr>
        <w:spacing w:line="400" w:lineRule="exact"/>
        <w:ind w:firstLine="435"/>
        <w:rPr>
          <w:rFonts w:ascii="宋体"/>
          <w:sz w:val="24"/>
        </w:rPr>
      </w:pPr>
      <w:r w:rsidRPr="003E3A4E">
        <w:rPr>
          <w:rFonts w:ascii="宋体" w:hAnsi="宋体" w:hint="eastAsia"/>
          <w:sz w:val="24"/>
        </w:rPr>
        <w:t>近五年</w:t>
      </w:r>
      <w:r>
        <w:rPr>
          <w:rFonts w:ascii="宋体" w:hAnsi="宋体" w:hint="eastAsia"/>
          <w:sz w:val="24"/>
        </w:rPr>
        <w:t>企业</w:t>
      </w:r>
      <w:r w:rsidRPr="003E3A4E">
        <w:rPr>
          <w:rFonts w:ascii="宋体" w:hAnsi="宋体" w:hint="eastAsia"/>
          <w:sz w:val="24"/>
        </w:rPr>
        <w:t>的</w:t>
      </w:r>
      <w:r w:rsidRPr="003E3A4E">
        <w:rPr>
          <w:rFonts w:ascii="宋体" w:hAnsi="宋体"/>
          <w:sz w:val="24"/>
        </w:rPr>
        <w:t>30</w:t>
      </w:r>
      <w:r w:rsidRPr="003E3A4E">
        <w:rPr>
          <w:rFonts w:ascii="宋体" w:hAnsi="宋体" w:hint="eastAsia"/>
          <w:sz w:val="24"/>
        </w:rPr>
        <w:t>名离职人员抽样问卷调查发现其在年龄上呈现出如下图的分布情况：</w:t>
      </w:r>
      <w:r w:rsidRPr="003E3A4E">
        <w:rPr>
          <w:rFonts w:ascii="宋体" w:hAnsi="宋体"/>
          <w:sz w:val="24"/>
        </w:rPr>
        <w:t xml:space="preserve">  </w:t>
      </w:r>
    </w:p>
    <w:p w:rsidR="00EB6A2E" w:rsidRPr="00A525FE" w:rsidRDefault="00EB6A2E" w:rsidP="003B5DB3">
      <w:pPr>
        <w:spacing w:line="400" w:lineRule="exact"/>
        <w:ind w:firstLine="435"/>
        <w:jc w:val="center"/>
        <w:rPr>
          <w:rFonts w:ascii="宋体"/>
          <w:sz w:val="24"/>
        </w:rPr>
      </w:pPr>
      <w:r>
        <w:rPr>
          <w:rFonts w:ascii="宋体" w:hAnsi="宋体" w:hint="eastAsia"/>
          <w:sz w:val="24"/>
        </w:rPr>
        <w:t>永锦集团</w:t>
      </w:r>
      <w:r w:rsidRPr="003E3A4E">
        <w:rPr>
          <w:rFonts w:ascii="宋体" w:hAnsi="宋体" w:hint="eastAsia"/>
          <w:sz w:val="24"/>
        </w:rPr>
        <w:t>流失人</w:t>
      </w:r>
      <w:r>
        <w:rPr>
          <w:rFonts w:ascii="宋体" w:hAnsi="宋体" w:hint="eastAsia"/>
          <w:sz w:val="24"/>
        </w:rPr>
        <w:t>员</w:t>
      </w:r>
      <w:r w:rsidRPr="003E3A4E">
        <w:rPr>
          <w:rFonts w:ascii="宋体" w:hAnsi="宋体" w:hint="eastAsia"/>
          <w:sz w:val="24"/>
        </w:rPr>
        <w:t>年龄结构分析</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22"/>
        <w:gridCol w:w="1422"/>
        <w:gridCol w:w="1421"/>
        <w:gridCol w:w="1421"/>
        <w:gridCol w:w="1420"/>
        <w:gridCol w:w="1416"/>
      </w:tblGrid>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rFonts w:hAnsi="宋体" w:hint="eastAsia"/>
                <w:sz w:val="24"/>
              </w:rPr>
              <w:t>年度</w:t>
            </w:r>
          </w:p>
        </w:tc>
        <w:tc>
          <w:tcPr>
            <w:tcW w:w="834" w:type="pct"/>
            <w:vAlign w:val="center"/>
          </w:tcPr>
          <w:p w:rsidR="00EB6A2E" w:rsidRPr="001828C9" w:rsidRDefault="00EB6A2E" w:rsidP="00024FCD">
            <w:pPr>
              <w:spacing w:line="400" w:lineRule="exact"/>
              <w:jc w:val="center"/>
              <w:rPr>
                <w:sz w:val="24"/>
              </w:rPr>
            </w:pPr>
            <w:r w:rsidRPr="001828C9">
              <w:rPr>
                <w:sz w:val="24"/>
              </w:rPr>
              <w:t>20-30</w:t>
            </w:r>
            <w:r w:rsidRPr="001828C9">
              <w:rPr>
                <w:rFonts w:hAnsi="宋体" w:hint="eastAsia"/>
                <w:sz w:val="24"/>
              </w:rPr>
              <w:t>岁</w:t>
            </w:r>
          </w:p>
        </w:tc>
        <w:tc>
          <w:tcPr>
            <w:tcW w:w="834" w:type="pct"/>
          </w:tcPr>
          <w:p w:rsidR="00EB6A2E" w:rsidRPr="001828C9" w:rsidRDefault="00EB6A2E" w:rsidP="00024FCD">
            <w:pPr>
              <w:spacing w:line="400" w:lineRule="exact"/>
              <w:jc w:val="center"/>
              <w:rPr>
                <w:sz w:val="24"/>
              </w:rPr>
            </w:pPr>
            <w:r w:rsidRPr="001828C9">
              <w:rPr>
                <w:sz w:val="24"/>
              </w:rPr>
              <w:t>31-35</w:t>
            </w:r>
            <w:r w:rsidRPr="001828C9">
              <w:rPr>
                <w:rFonts w:hAnsi="宋体" w:hint="eastAsia"/>
                <w:sz w:val="24"/>
              </w:rPr>
              <w:t>岁</w:t>
            </w:r>
          </w:p>
        </w:tc>
        <w:tc>
          <w:tcPr>
            <w:tcW w:w="834" w:type="pct"/>
          </w:tcPr>
          <w:p w:rsidR="00EB6A2E" w:rsidRPr="001828C9" w:rsidRDefault="00EB6A2E" w:rsidP="00024FCD">
            <w:pPr>
              <w:spacing w:line="400" w:lineRule="exact"/>
              <w:jc w:val="center"/>
              <w:rPr>
                <w:sz w:val="24"/>
              </w:rPr>
            </w:pPr>
            <w:r w:rsidRPr="001828C9">
              <w:rPr>
                <w:sz w:val="24"/>
              </w:rPr>
              <w:t>36-40</w:t>
            </w:r>
            <w:r w:rsidRPr="001828C9">
              <w:rPr>
                <w:rFonts w:hAnsi="宋体" w:hint="eastAsia"/>
                <w:sz w:val="24"/>
              </w:rPr>
              <w:t>岁</w:t>
            </w:r>
          </w:p>
        </w:tc>
        <w:tc>
          <w:tcPr>
            <w:tcW w:w="833" w:type="pct"/>
            <w:vAlign w:val="center"/>
          </w:tcPr>
          <w:p w:rsidR="00EB6A2E" w:rsidRPr="001828C9" w:rsidRDefault="00EB6A2E" w:rsidP="00024FCD">
            <w:pPr>
              <w:spacing w:line="400" w:lineRule="exact"/>
              <w:jc w:val="center"/>
              <w:rPr>
                <w:sz w:val="24"/>
              </w:rPr>
            </w:pPr>
            <w:r w:rsidRPr="001828C9">
              <w:rPr>
                <w:sz w:val="24"/>
              </w:rPr>
              <w:t>40</w:t>
            </w:r>
            <w:r w:rsidRPr="001828C9">
              <w:rPr>
                <w:rFonts w:hAnsi="宋体" w:hint="eastAsia"/>
                <w:sz w:val="24"/>
              </w:rPr>
              <w:t>岁</w:t>
            </w:r>
          </w:p>
        </w:tc>
        <w:tc>
          <w:tcPr>
            <w:tcW w:w="831" w:type="pct"/>
          </w:tcPr>
          <w:p w:rsidR="00EB6A2E" w:rsidRPr="001828C9" w:rsidRDefault="00EB6A2E" w:rsidP="00024FCD">
            <w:pPr>
              <w:spacing w:line="400" w:lineRule="exact"/>
              <w:jc w:val="center"/>
              <w:rPr>
                <w:sz w:val="24"/>
              </w:rPr>
            </w:pPr>
            <w:r w:rsidRPr="001828C9">
              <w:rPr>
                <w:rFonts w:hAnsi="宋体" w:hint="eastAsia"/>
                <w:sz w:val="24"/>
              </w:rPr>
              <w:t>合计</w:t>
            </w:r>
          </w:p>
        </w:tc>
      </w:tr>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sz w:val="24"/>
              </w:rPr>
              <w:t>2009</w:t>
            </w:r>
          </w:p>
        </w:tc>
        <w:tc>
          <w:tcPr>
            <w:tcW w:w="834" w:type="pct"/>
            <w:vAlign w:val="center"/>
          </w:tcPr>
          <w:p w:rsidR="00EB6A2E" w:rsidRPr="001828C9" w:rsidRDefault="00EB6A2E" w:rsidP="00024FCD">
            <w:pPr>
              <w:spacing w:line="400" w:lineRule="exact"/>
              <w:jc w:val="center"/>
              <w:rPr>
                <w:sz w:val="24"/>
              </w:rPr>
            </w:pPr>
            <w:r w:rsidRPr="001828C9">
              <w:rPr>
                <w:sz w:val="24"/>
              </w:rPr>
              <w:t>5</w:t>
            </w:r>
          </w:p>
        </w:tc>
        <w:tc>
          <w:tcPr>
            <w:tcW w:w="834" w:type="pct"/>
          </w:tcPr>
          <w:p w:rsidR="00EB6A2E" w:rsidRPr="001828C9" w:rsidRDefault="00EB6A2E" w:rsidP="00024FCD">
            <w:pPr>
              <w:spacing w:line="400" w:lineRule="exact"/>
              <w:jc w:val="center"/>
              <w:rPr>
                <w:sz w:val="24"/>
              </w:rPr>
            </w:pPr>
            <w:r w:rsidRPr="001828C9">
              <w:rPr>
                <w:sz w:val="24"/>
              </w:rPr>
              <w:t>2</w:t>
            </w:r>
          </w:p>
        </w:tc>
        <w:tc>
          <w:tcPr>
            <w:tcW w:w="834" w:type="pct"/>
          </w:tcPr>
          <w:p w:rsidR="00EB6A2E" w:rsidRPr="001828C9" w:rsidRDefault="00EB6A2E" w:rsidP="00024FCD">
            <w:pPr>
              <w:spacing w:line="400" w:lineRule="exact"/>
              <w:jc w:val="center"/>
              <w:rPr>
                <w:sz w:val="24"/>
              </w:rPr>
            </w:pPr>
            <w:r w:rsidRPr="001828C9">
              <w:rPr>
                <w:sz w:val="24"/>
              </w:rPr>
              <w:t>0</w:t>
            </w:r>
          </w:p>
        </w:tc>
        <w:tc>
          <w:tcPr>
            <w:tcW w:w="833" w:type="pct"/>
            <w:vAlign w:val="center"/>
          </w:tcPr>
          <w:p w:rsidR="00EB6A2E" w:rsidRPr="001828C9" w:rsidRDefault="00EB6A2E" w:rsidP="00024FCD">
            <w:pPr>
              <w:spacing w:line="400" w:lineRule="exact"/>
              <w:jc w:val="center"/>
              <w:rPr>
                <w:sz w:val="24"/>
              </w:rPr>
            </w:pPr>
            <w:r w:rsidRPr="001828C9">
              <w:rPr>
                <w:sz w:val="24"/>
              </w:rPr>
              <w:t>1</w:t>
            </w:r>
          </w:p>
        </w:tc>
        <w:tc>
          <w:tcPr>
            <w:tcW w:w="831" w:type="pct"/>
          </w:tcPr>
          <w:p w:rsidR="00EB6A2E" w:rsidRPr="001828C9" w:rsidRDefault="00EB6A2E" w:rsidP="00024FCD">
            <w:pPr>
              <w:spacing w:line="400" w:lineRule="exact"/>
              <w:jc w:val="center"/>
              <w:rPr>
                <w:sz w:val="24"/>
              </w:rPr>
            </w:pPr>
            <w:r w:rsidRPr="001828C9">
              <w:rPr>
                <w:sz w:val="24"/>
              </w:rPr>
              <w:t>8</w:t>
            </w:r>
          </w:p>
        </w:tc>
      </w:tr>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sz w:val="24"/>
              </w:rPr>
              <w:t>2010</w:t>
            </w:r>
          </w:p>
        </w:tc>
        <w:tc>
          <w:tcPr>
            <w:tcW w:w="834" w:type="pct"/>
            <w:vAlign w:val="center"/>
          </w:tcPr>
          <w:p w:rsidR="00EB6A2E" w:rsidRPr="001828C9" w:rsidRDefault="00EB6A2E" w:rsidP="00024FCD">
            <w:pPr>
              <w:spacing w:line="400" w:lineRule="exact"/>
              <w:jc w:val="center"/>
              <w:rPr>
                <w:sz w:val="24"/>
              </w:rPr>
            </w:pPr>
            <w:r w:rsidRPr="001828C9">
              <w:rPr>
                <w:sz w:val="24"/>
              </w:rPr>
              <w:t>4</w:t>
            </w:r>
          </w:p>
        </w:tc>
        <w:tc>
          <w:tcPr>
            <w:tcW w:w="834" w:type="pct"/>
          </w:tcPr>
          <w:p w:rsidR="00EB6A2E" w:rsidRPr="001828C9" w:rsidRDefault="00EB6A2E" w:rsidP="00024FCD">
            <w:pPr>
              <w:spacing w:line="400" w:lineRule="exact"/>
              <w:jc w:val="center"/>
              <w:rPr>
                <w:sz w:val="24"/>
              </w:rPr>
            </w:pPr>
            <w:r w:rsidRPr="001828C9">
              <w:rPr>
                <w:sz w:val="24"/>
              </w:rPr>
              <w:t>2</w:t>
            </w:r>
          </w:p>
        </w:tc>
        <w:tc>
          <w:tcPr>
            <w:tcW w:w="834" w:type="pct"/>
          </w:tcPr>
          <w:p w:rsidR="00EB6A2E" w:rsidRPr="001828C9" w:rsidRDefault="00EB6A2E" w:rsidP="00024FCD">
            <w:pPr>
              <w:spacing w:line="400" w:lineRule="exact"/>
              <w:jc w:val="center"/>
              <w:rPr>
                <w:sz w:val="24"/>
              </w:rPr>
            </w:pPr>
            <w:r w:rsidRPr="001828C9">
              <w:rPr>
                <w:sz w:val="24"/>
              </w:rPr>
              <w:t>0</w:t>
            </w:r>
          </w:p>
        </w:tc>
        <w:tc>
          <w:tcPr>
            <w:tcW w:w="833" w:type="pct"/>
            <w:vAlign w:val="center"/>
          </w:tcPr>
          <w:p w:rsidR="00EB6A2E" w:rsidRPr="001828C9" w:rsidRDefault="00EB6A2E" w:rsidP="00024FCD">
            <w:pPr>
              <w:spacing w:line="400" w:lineRule="exact"/>
              <w:jc w:val="center"/>
              <w:rPr>
                <w:sz w:val="24"/>
              </w:rPr>
            </w:pPr>
            <w:r w:rsidRPr="001828C9">
              <w:rPr>
                <w:sz w:val="24"/>
              </w:rPr>
              <w:t>0</w:t>
            </w:r>
          </w:p>
        </w:tc>
        <w:tc>
          <w:tcPr>
            <w:tcW w:w="831" w:type="pct"/>
          </w:tcPr>
          <w:p w:rsidR="00EB6A2E" w:rsidRPr="001828C9" w:rsidRDefault="00EB6A2E" w:rsidP="00024FCD">
            <w:pPr>
              <w:spacing w:line="400" w:lineRule="exact"/>
              <w:jc w:val="center"/>
              <w:rPr>
                <w:sz w:val="24"/>
              </w:rPr>
            </w:pPr>
            <w:r w:rsidRPr="001828C9">
              <w:rPr>
                <w:sz w:val="24"/>
              </w:rPr>
              <w:t>6</w:t>
            </w:r>
          </w:p>
        </w:tc>
      </w:tr>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sz w:val="24"/>
              </w:rPr>
              <w:t>2011</w:t>
            </w:r>
          </w:p>
        </w:tc>
        <w:tc>
          <w:tcPr>
            <w:tcW w:w="834" w:type="pct"/>
            <w:vAlign w:val="center"/>
          </w:tcPr>
          <w:p w:rsidR="00EB6A2E" w:rsidRPr="001828C9" w:rsidRDefault="00EB6A2E" w:rsidP="00024FCD">
            <w:pPr>
              <w:spacing w:line="400" w:lineRule="exact"/>
              <w:jc w:val="center"/>
              <w:rPr>
                <w:sz w:val="24"/>
              </w:rPr>
            </w:pPr>
            <w:r w:rsidRPr="001828C9">
              <w:rPr>
                <w:sz w:val="24"/>
              </w:rPr>
              <w:t>2</w:t>
            </w:r>
          </w:p>
        </w:tc>
        <w:tc>
          <w:tcPr>
            <w:tcW w:w="834" w:type="pct"/>
          </w:tcPr>
          <w:p w:rsidR="00EB6A2E" w:rsidRPr="001828C9" w:rsidRDefault="00EB6A2E" w:rsidP="00024FCD">
            <w:pPr>
              <w:spacing w:line="400" w:lineRule="exact"/>
              <w:jc w:val="center"/>
              <w:rPr>
                <w:sz w:val="24"/>
              </w:rPr>
            </w:pPr>
            <w:r w:rsidRPr="001828C9">
              <w:rPr>
                <w:sz w:val="24"/>
              </w:rPr>
              <w:t>0</w:t>
            </w:r>
          </w:p>
        </w:tc>
        <w:tc>
          <w:tcPr>
            <w:tcW w:w="834" w:type="pct"/>
          </w:tcPr>
          <w:p w:rsidR="00EB6A2E" w:rsidRPr="001828C9" w:rsidRDefault="00EB6A2E" w:rsidP="00024FCD">
            <w:pPr>
              <w:spacing w:line="400" w:lineRule="exact"/>
              <w:jc w:val="center"/>
              <w:rPr>
                <w:sz w:val="24"/>
              </w:rPr>
            </w:pPr>
            <w:r w:rsidRPr="001828C9">
              <w:rPr>
                <w:sz w:val="24"/>
              </w:rPr>
              <w:t>2</w:t>
            </w:r>
          </w:p>
        </w:tc>
        <w:tc>
          <w:tcPr>
            <w:tcW w:w="833" w:type="pct"/>
            <w:vAlign w:val="center"/>
          </w:tcPr>
          <w:p w:rsidR="00EB6A2E" w:rsidRPr="001828C9" w:rsidRDefault="00EB6A2E" w:rsidP="00024FCD">
            <w:pPr>
              <w:spacing w:line="400" w:lineRule="exact"/>
              <w:jc w:val="center"/>
              <w:rPr>
                <w:sz w:val="24"/>
              </w:rPr>
            </w:pPr>
            <w:r w:rsidRPr="001828C9">
              <w:rPr>
                <w:sz w:val="24"/>
              </w:rPr>
              <w:t>0</w:t>
            </w:r>
          </w:p>
        </w:tc>
        <w:tc>
          <w:tcPr>
            <w:tcW w:w="831" w:type="pct"/>
          </w:tcPr>
          <w:p w:rsidR="00EB6A2E" w:rsidRPr="001828C9" w:rsidRDefault="00EB6A2E" w:rsidP="00024FCD">
            <w:pPr>
              <w:spacing w:line="400" w:lineRule="exact"/>
              <w:jc w:val="center"/>
              <w:rPr>
                <w:sz w:val="24"/>
              </w:rPr>
            </w:pPr>
            <w:r w:rsidRPr="001828C9">
              <w:rPr>
                <w:sz w:val="24"/>
              </w:rPr>
              <w:t>4</w:t>
            </w:r>
          </w:p>
        </w:tc>
      </w:tr>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sz w:val="24"/>
              </w:rPr>
              <w:t>2012</w:t>
            </w:r>
          </w:p>
        </w:tc>
        <w:tc>
          <w:tcPr>
            <w:tcW w:w="834" w:type="pct"/>
            <w:vAlign w:val="center"/>
          </w:tcPr>
          <w:p w:rsidR="00EB6A2E" w:rsidRPr="001828C9" w:rsidRDefault="00EB6A2E" w:rsidP="00024FCD">
            <w:pPr>
              <w:spacing w:line="400" w:lineRule="exact"/>
              <w:jc w:val="center"/>
              <w:rPr>
                <w:sz w:val="24"/>
              </w:rPr>
            </w:pPr>
            <w:r w:rsidRPr="001828C9">
              <w:rPr>
                <w:sz w:val="24"/>
              </w:rPr>
              <w:t>5</w:t>
            </w:r>
          </w:p>
        </w:tc>
        <w:tc>
          <w:tcPr>
            <w:tcW w:w="834" w:type="pct"/>
          </w:tcPr>
          <w:p w:rsidR="00EB6A2E" w:rsidRPr="001828C9" w:rsidRDefault="00EB6A2E" w:rsidP="00024FCD">
            <w:pPr>
              <w:spacing w:line="400" w:lineRule="exact"/>
              <w:jc w:val="center"/>
              <w:rPr>
                <w:sz w:val="24"/>
              </w:rPr>
            </w:pPr>
            <w:r w:rsidRPr="001828C9">
              <w:rPr>
                <w:sz w:val="24"/>
              </w:rPr>
              <w:t>1</w:t>
            </w:r>
          </w:p>
        </w:tc>
        <w:tc>
          <w:tcPr>
            <w:tcW w:w="834" w:type="pct"/>
          </w:tcPr>
          <w:p w:rsidR="00EB6A2E" w:rsidRPr="001828C9" w:rsidRDefault="00EB6A2E" w:rsidP="00024FCD">
            <w:pPr>
              <w:spacing w:line="400" w:lineRule="exact"/>
              <w:jc w:val="center"/>
              <w:rPr>
                <w:sz w:val="24"/>
              </w:rPr>
            </w:pPr>
            <w:r w:rsidRPr="001828C9">
              <w:rPr>
                <w:sz w:val="24"/>
              </w:rPr>
              <w:t>1</w:t>
            </w:r>
          </w:p>
        </w:tc>
        <w:tc>
          <w:tcPr>
            <w:tcW w:w="833" w:type="pct"/>
            <w:vAlign w:val="center"/>
          </w:tcPr>
          <w:p w:rsidR="00EB6A2E" w:rsidRPr="001828C9" w:rsidRDefault="00EB6A2E" w:rsidP="00024FCD">
            <w:pPr>
              <w:spacing w:line="400" w:lineRule="exact"/>
              <w:jc w:val="center"/>
              <w:rPr>
                <w:sz w:val="24"/>
              </w:rPr>
            </w:pPr>
            <w:r w:rsidRPr="001828C9">
              <w:rPr>
                <w:sz w:val="24"/>
              </w:rPr>
              <w:t>0</w:t>
            </w:r>
          </w:p>
        </w:tc>
        <w:tc>
          <w:tcPr>
            <w:tcW w:w="831" w:type="pct"/>
          </w:tcPr>
          <w:p w:rsidR="00EB6A2E" w:rsidRPr="001828C9" w:rsidRDefault="00EB6A2E" w:rsidP="00024FCD">
            <w:pPr>
              <w:spacing w:line="400" w:lineRule="exact"/>
              <w:jc w:val="center"/>
              <w:rPr>
                <w:sz w:val="24"/>
              </w:rPr>
            </w:pPr>
            <w:r w:rsidRPr="001828C9">
              <w:rPr>
                <w:sz w:val="24"/>
              </w:rPr>
              <w:t>7</w:t>
            </w:r>
          </w:p>
        </w:tc>
      </w:tr>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sz w:val="24"/>
              </w:rPr>
              <w:t>2013</w:t>
            </w:r>
          </w:p>
        </w:tc>
        <w:tc>
          <w:tcPr>
            <w:tcW w:w="834" w:type="pct"/>
            <w:vAlign w:val="center"/>
          </w:tcPr>
          <w:p w:rsidR="00EB6A2E" w:rsidRPr="001828C9" w:rsidRDefault="00EB6A2E" w:rsidP="00024FCD">
            <w:pPr>
              <w:spacing w:line="400" w:lineRule="exact"/>
              <w:jc w:val="center"/>
              <w:rPr>
                <w:sz w:val="24"/>
              </w:rPr>
            </w:pPr>
            <w:r w:rsidRPr="001828C9">
              <w:rPr>
                <w:sz w:val="24"/>
              </w:rPr>
              <w:t>3</w:t>
            </w:r>
          </w:p>
        </w:tc>
        <w:tc>
          <w:tcPr>
            <w:tcW w:w="834" w:type="pct"/>
          </w:tcPr>
          <w:p w:rsidR="00EB6A2E" w:rsidRPr="001828C9" w:rsidRDefault="00EB6A2E" w:rsidP="00024FCD">
            <w:pPr>
              <w:spacing w:line="400" w:lineRule="exact"/>
              <w:jc w:val="center"/>
              <w:rPr>
                <w:sz w:val="24"/>
              </w:rPr>
            </w:pPr>
            <w:r w:rsidRPr="001828C9">
              <w:rPr>
                <w:sz w:val="24"/>
              </w:rPr>
              <w:t>2</w:t>
            </w:r>
          </w:p>
        </w:tc>
        <w:tc>
          <w:tcPr>
            <w:tcW w:w="834" w:type="pct"/>
          </w:tcPr>
          <w:p w:rsidR="00EB6A2E" w:rsidRPr="001828C9" w:rsidRDefault="00EB6A2E" w:rsidP="00024FCD">
            <w:pPr>
              <w:spacing w:line="400" w:lineRule="exact"/>
              <w:jc w:val="center"/>
              <w:rPr>
                <w:sz w:val="24"/>
              </w:rPr>
            </w:pPr>
            <w:r w:rsidRPr="001828C9">
              <w:rPr>
                <w:sz w:val="24"/>
              </w:rPr>
              <w:t>0</w:t>
            </w:r>
          </w:p>
        </w:tc>
        <w:tc>
          <w:tcPr>
            <w:tcW w:w="833" w:type="pct"/>
            <w:vAlign w:val="center"/>
          </w:tcPr>
          <w:p w:rsidR="00EB6A2E" w:rsidRPr="001828C9" w:rsidRDefault="00EB6A2E" w:rsidP="00024FCD">
            <w:pPr>
              <w:spacing w:line="400" w:lineRule="exact"/>
              <w:jc w:val="center"/>
              <w:rPr>
                <w:sz w:val="24"/>
              </w:rPr>
            </w:pPr>
            <w:r w:rsidRPr="001828C9">
              <w:rPr>
                <w:sz w:val="24"/>
              </w:rPr>
              <w:t>0</w:t>
            </w:r>
          </w:p>
        </w:tc>
        <w:tc>
          <w:tcPr>
            <w:tcW w:w="831" w:type="pct"/>
          </w:tcPr>
          <w:p w:rsidR="00EB6A2E" w:rsidRPr="001828C9" w:rsidRDefault="00EB6A2E" w:rsidP="00024FCD">
            <w:pPr>
              <w:spacing w:line="400" w:lineRule="exact"/>
              <w:jc w:val="center"/>
              <w:rPr>
                <w:sz w:val="24"/>
              </w:rPr>
            </w:pPr>
            <w:r w:rsidRPr="001828C9">
              <w:rPr>
                <w:sz w:val="24"/>
              </w:rPr>
              <w:t>5</w:t>
            </w:r>
          </w:p>
        </w:tc>
      </w:tr>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rFonts w:hAnsi="宋体" w:hint="eastAsia"/>
                <w:sz w:val="24"/>
              </w:rPr>
              <w:t>合计</w:t>
            </w:r>
          </w:p>
        </w:tc>
        <w:tc>
          <w:tcPr>
            <w:tcW w:w="834" w:type="pct"/>
            <w:vAlign w:val="center"/>
          </w:tcPr>
          <w:p w:rsidR="00EB6A2E" w:rsidRPr="001828C9" w:rsidRDefault="00EB6A2E" w:rsidP="00024FCD">
            <w:pPr>
              <w:spacing w:line="400" w:lineRule="exact"/>
              <w:jc w:val="center"/>
              <w:rPr>
                <w:sz w:val="24"/>
              </w:rPr>
            </w:pPr>
            <w:r w:rsidRPr="001828C9">
              <w:rPr>
                <w:sz w:val="24"/>
              </w:rPr>
              <w:t>19</w:t>
            </w:r>
          </w:p>
        </w:tc>
        <w:tc>
          <w:tcPr>
            <w:tcW w:w="834" w:type="pct"/>
          </w:tcPr>
          <w:p w:rsidR="00EB6A2E" w:rsidRPr="001828C9" w:rsidRDefault="00EB6A2E" w:rsidP="00024FCD">
            <w:pPr>
              <w:spacing w:line="400" w:lineRule="exact"/>
              <w:jc w:val="center"/>
              <w:rPr>
                <w:sz w:val="24"/>
              </w:rPr>
            </w:pPr>
            <w:r w:rsidRPr="001828C9">
              <w:rPr>
                <w:sz w:val="24"/>
              </w:rPr>
              <w:t>7</w:t>
            </w:r>
          </w:p>
        </w:tc>
        <w:tc>
          <w:tcPr>
            <w:tcW w:w="834" w:type="pct"/>
          </w:tcPr>
          <w:p w:rsidR="00EB6A2E" w:rsidRPr="001828C9" w:rsidRDefault="00EB6A2E" w:rsidP="00024FCD">
            <w:pPr>
              <w:spacing w:line="400" w:lineRule="exact"/>
              <w:jc w:val="center"/>
              <w:rPr>
                <w:sz w:val="24"/>
              </w:rPr>
            </w:pPr>
            <w:r w:rsidRPr="001828C9">
              <w:rPr>
                <w:sz w:val="24"/>
              </w:rPr>
              <w:t>3</w:t>
            </w:r>
          </w:p>
        </w:tc>
        <w:tc>
          <w:tcPr>
            <w:tcW w:w="833" w:type="pct"/>
            <w:vAlign w:val="center"/>
          </w:tcPr>
          <w:p w:rsidR="00EB6A2E" w:rsidRPr="001828C9" w:rsidRDefault="00EB6A2E" w:rsidP="00024FCD">
            <w:pPr>
              <w:spacing w:line="400" w:lineRule="exact"/>
              <w:jc w:val="center"/>
              <w:rPr>
                <w:sz w:val="24"/>
              </w:rPr>
            </w:pPr>
            <w:r w:rsidRPr="001828C9">
              <w:rPr>
                <w:sz w:val="24"/>
              </w:rPr>
              <w:t>1</w:t>
            </w:r>
          </w:p>
        </w:tc>
        <w:tc>
          <w:tcPr>
            <w:tcW w:w="831" w:type="pct"/>
          </w:tcPr>
          <w:p w:rsidR="00EB6A2E" w:rsidRPr="001828C9" w:rsidRDefault="00EB6A2E" w:rsidP="00024FCD">
            <w:pPr>
              <w:spacing w:line="400" w:lineRule="exact"/>
              <w:jc w:val="center"/>
              <w:rPr>
                <w:sz w:val="24"/>
              </w:rPr>
            </w:pPr>
            <w:r w:rsidRPr="001828C9">
              <w:rPr>
                <w:sz w:val="24"/>
              </w:rPr>
              <w:t>30</w:t>
            </w:r>
          </w:p>
        </w:tc>
      </w:tr>
      <w:tr w:rsidR="00EB6A2E" w:rsidRPr="001828C9" w:rsidTr="00024FCD">
        <w:trPr>
          <w:trHeight w:val="170"/>
        </w:trPr>
        <w:tc>
          <w:tcPr>
            <w:tcW w:w="834" w:type="pct"/>
            <w:vAlign w:val="center"/>
          </w:tcPr>
          <w:p w:rsidR="00EB6A2E" w:rsidRPr="001828C9" w:rsidRDefault="00EB6A2E" w:rsidP="00024FCD">
            <w:pPr>
              <w:spacing w:line="400" w:lineRule="exact"/>
              <w:jc w:val="center"/>
              <w:rPr>
                <w:sz w:val="24"/>
              </w:rPr>
            </w:pPr>
            <w:r w:rsidRPr="001828C9">
              <w:rPr>
                <w:rFonts w:hAnsi="宋体" w:hint="eastAsia"/>
                <w:sz w:val="24"/>
              </w:rPr>
              <w:t>比例</w:t>
            </w:r>
          </w:p>
        </w:tc>
        <w:tc>
          <w:tcPr>
            <w:tcW w:w="834" w:type="pct"/>
            <w:vAlign w:val="center"/>
          </w:tcPr>
          <w:p w:rsidR="00EB6A2E" w:rsidRPr="001828C9" w:rsidRDefault="00EB6A2E" w:rsidP="00024FCD">
            <w:pPr>
              <w:spacing w:line="400" w:lineRule="exact"/>
              <w:jc w:val="center"/>
              <w:rPr>
                <w:sz w:val="24"/>
              </w:rPr>
            </w:pPr>
            <w:r w:rsidRPr="001828C9">
              <w:rPr>
                <w:sz w:val="24"/>
              </w:rPr>
              <w:t>63.33%</w:t>
            </w:r>
          </w:p>
        </w:tc>
        <w:tc>
          <w:tcPr>
            <w:tcW w:w="834" w:type="pct"/>
            <w:vAlign w:val="center"/>
          </w:tcPr>
          <w:p w:rsidR="00EB6A2E" w:rsidRPr="001828C9" w:rsidRDefault="00EB6A2E" w:rsidP="00024FCD">
            <w:pPr>
              <w:spacing w:line="400" w:lineRule="exact"/>
              <w:jc w:val="center"/>
              <w:rPr>
                <w:sz w:val="24"/>
              </w:rPr>
            </w:pPr>
            <w:r w:rsidRPr="001828C9">
              <w:rPr>
                <w:sz w:val="24"/>
              </w:rPr>
              <w:t>23.33%</w:t>
            </w:r>
          </w:p>
        </w:tc>
        <w:tc>
          <w:tcPr>
            <w:tcW w:w="834" w:type="pct"/>
            <w:vAlign w:val="center"/>
          </w:tcPr>
          <w:p w:rsidR="00EB6A2E" w:rsidRPr="001828C9" w:rsidRDefault="00EB6A2E" w:rsidP="00024FCD">
            <w:pPr>
              <w:spacing w:line="400" w:lineRule="exact"/>
              <w:jc w:val="center"/>
              <w:rPr>
                <w:sz w:val="24"/>
              </w:rPr>
            </w:pPr>
            <w:r w:rsidRPr="001828C9">
              <w:rPr>
                <w:sz w:val="24"/>
              </w:rPr>
              <w:t>10%</w:t>
            </w:r>
          </w:p>
        </w:tc>
        <w:tc>
          <w:tcPr>
            <w:tcW w:w="833" w:type="pct"/>
            <w:vAlign w:val="center"/>
          </w:tcPr>
          <w:p w:rsidR="00EB6A2E" w:rsidRPr="001828C9" w:rsidRDefault="00EB6A2E" w:rsidP="00024FCD">
            <w:pPr>
              <w:spacing w:line="400" w:lineRule="exact"/>
              <w:jc w:val="center"/>
              <w:rPr>
                <w:sz w:val="24"/>
              </w:rPr>
            </w:pPr>
            <w:r w:rsidRPr="001828C9">
              <w:rPr>
                <w:sz w:val="24"/>
              </w:rPr>
              <w:t>3.34%</w:t>
            </w:r>
          </w:p>
        </w:tc>
        <w:tc>
          <w:tcPr>
            <w:tcW w:w="831" w:type="pct"/>
            <w:vAlign w:val="center"/>
          </w:tcPr>
          <w:p w:rsidR="00EB6A2E" w:rsidRPr="001828C9" w:rsidRDefault="00EB6A2E" w:rsidP="00024FCD">
            <w:pPr>
              <w:spacing w:line="400" w:lineRule="exact"/>
              <w:jc w:val="center"/>
              <w:rPr>
                <w:sz w:val="24"/>
              </w:rPr>
            </w:pPr>
            <w:r w:rsidRPr="001828C9">
              <w:rPr>
                <w:sz w:val="24"/>
              </w:rPr>
              <w:t>100%</w:t>
            </w:r>
          </w:p>
        </w:tc>
      </w:tr>
    </w:tbl>
    <w:p w:rsidR="00EB6A2E" w:rsidRDefault="00EB6A2E" w:rsidP="003B5DB3">
      <w:pPr>
        <w:spacing w:line="400" w:lineRule="exact"/>
        <w:ind w:firstLine="435"/>
        <w:jc w:val="center"/>
        <w:rPr>
          <w:rFonts w:ascii="宋体"/>
          <w:sz w:val="24"/>
        </w:rPr>
      </w:pPr>
      <w:r w:rsidRPr="003E3A4E">
        <w:rPr>
          <w:rFonts w:ascii="宋体" w:hAnsi="宋体" w:hint="eastAsia"/>
          <w:sz w:val="24"/>
        </w:rPr>
        <w:t>根据上图不难发现，该公司人</w:t>
      </w:r>
      <w:r>
        <w:rPr>
          <w:rFonts w:ascii="宋体" w:hAnsi="宋体" w:hint="eastAsia"/>
          <w:sz w:val="24"/>
        </w:rPr>
        <w:t>员</w:t>
      </w:r>
      <w:r w:rsidRPr="003E3A4E">
        <w:rPr>
          <w:rFonts w:ascii="宋体" w:hAnsi="宋体" w:hint="eastAsia"/>
          <w:sz w:val="24"/>
        </w:rPr>
        <w:t>流失的现象多发生在</w:t>
      </w:r>
      <w:r w:rsidRPr="003E3A4E">
        <w:rPr>
          <w:rFonts w:ascii="宋体" w:hAnsi="宋体"/>
          <w:sz w:val="24"/>
        </w:rPr>
        <w:t>20</w:t>
      </w:r>
      <w:r w:rsidRPr="003E3A4E">
        <w:rPr>
          <w:rFonts w:ascii="宋体" w:hAnsi="宋体" w:hint="eastAsia"/>
          <w:sz w:val="24"/>
        </w:rPr>
        <w:t>岁</w:t>
      </w:r>
      <w:r w:rsidRPr="003E3A4E">
        <w:rPr>
          <w:rFonts w:ascii="宋体" w:hAnsi="宋体"/>
          <w:sz w:val="24"/>
        </w:rPr>
        <w:t>—35</w:t>
      </w:r>
      <w:r w:rsidRPr="003E3A4E">
        <w:rPr>
          <w:rFonts w:ascii="宋体" w:hAnsi="宋体" w:hint="eastAsia"/>
          <w:sz w:val="24"/>
        </w:rPr>
        <w:t>岁的中青年人才上，而经电话和问卷调查又发现这部分流失的人</w:t>
      </w:r>
      <w:r>
        <w:rPr>
          <w:rFonts w:ascii="宋体" w:hAnsi="宋体" w:hint="eastAsia"/>
          <w:sz w:val="24"/>
        </w:rPr>
        <w:t>员</w:t>
      </w:r>
      <w:r w:rsidRPr="003E3A4E">
        <w:rPr>
          <w:rFonts w:ascii="宋体" w:hAnsi="宋体" w:hint="eastAsia"/>
          <w:sz w:val="24"/>
        </w:rPr>
        <w:t>其学历有</w:t>
      </w:r>
      <w:r w:rsidRPr="003E3A4E">
        <w:rPr>
          <w:rFonts w:ascii="宋体" w:hAnsi="宋体"/>
          <w:sz w:val="24"/>
        </w:rPr>
        <w:t>70%</w:t>
      </w:r>
      <w:r w:rsidRPr="003E3A4E">
        <w:rPr>
          <w:rFonts w:ascii="宋体" w:hAnsi="宋体" w:hint="eastAsia"/>
          <w:sz w:val="24"/>
        </w:rPr>
        <w:t>是大学生，极少部分为中年，主要流向了其它行内同类竞争企业或者选择继续深造学业，少部分由于个人原因离开公司回</w:t>
      </w:r>
    </w:p>
    <w:p w:rsidR="00EB6A2E" w:rsidRPr="00636D3C" w:rsidRDefault="00EB6A2E" w:rsidP="003B5DB3">
      <w:pPr>
        <w:spacing w:line="400" w:lineRule="exact"/>
        <w:rPr>
          <w:rFonts w:ascii="宋体"/>
          <w:sz w:val="24"/>
        </w:rPr>
      </w:pPr>
      <w:r w:rsidRPr="003E3A4E">
        <w:rPr>
          <w:rFonts w:ascii="宋体" w:hAnsi="宋体" w:hint="eastAsia"/>
          <w:sz w:val="24"/>
        </w:rPr>
        <w:t>到了户籍地</w:t>
      </w:r>
      <w:r>
        <w:rPr>
          <w:rFonts w:ascii="宋体" w:hAnsi="宋体" w:hint="eastAsia"/>
          <w:sz w:val="24"/>
        </w:rPr>
        <w:t>。</w:t>
      </w:r>
    </w:p>
    <w:p w:rsidR="00EB6A2E" w:rsidRDefault="00EB6A2E" w:rsidP="003B5DB3">
      <w:pPr>
        <w:ind w:firstLine="437"/>
        <w:jc w:val="center"/>
        <w:rPr>
          <w:rFonts w:ascii="黑体" w:eastAsia="黑体" w:hAnsi="宋体"/>
          <w:sz w:val="28"/>
          <w:szCs w:val="28"/>
        </w:rPr>
      </w:pPr>
      <w:r w:rsidRPr="00F42FDD">
        <w:rPr>
          <w:rFonts w:ascii="黑体" w:eastAsia="黑体" w:hAnsi="宋体" w:hint="eastAsia"/>
          <w:sz w:val="28"/>
          <w:szCs w:val="28"/>
        </w:rPr>
        <w:t>三、人</w:t>
      </w:r>
      <w:r>
        <w:rPr>
          <w:rFonts w:ascii="黑体" w:eastAsia="黑体" w:hAnsi="宋体" w:hint="eastAsia"/>
          <w:sz w:val="28"/>
          <w:szCs w:val="28"/>
        </w:rPr>
        <w:t>员</w:t>
      </w:r>
      <w:r w:rsidRPr="00F42FDD">
        <w:rPr>
          <w:rFonts w:ascii="黑体" w:eastAsia="黑体" w:hAnsi="宋体" w:hint="eastAsia"/>
          <w:sz w:val="28"/>
          <w:szCs w:val="28"/>
        </w:rPr>
        <w:t>流失对永锦</w:t>
      </w:r>
      <w:r>
        <w:rPr>
          <w:rFonts w:ascii="黑体" w:eastAsia="黑体" w:hAnsi="宋体" w:hint="eastAsia"/>
          <w:sz w:val="28"/>
          <w:szCs w:val="28"/>
        </w:rPr>
        <w:t>集团</w:t>
      </w:r>
      <w:r w:rsidRPr="00F42FDD">
        <w:rPr>
          <w:rFonts w:ascii="黑体" w:eastAsia="黑体" w:hAnsi="宋体" w:hint="eastAsia"/>
          <w:sz w:val="28"/>
          <w:szCs w:val="28"/>
        </w:rPr>
        <w:t>的影响</w:t>
      </w:r>
    </w:p>
    <w:p w:rsidR="00EB6A2E" w:rsidRDefault="00EB6A2E" w:rsidP="003B5DB3">
      <w:pPr>
        <w:jc w:val="left"/>
        <w:rPr>
          <w:sz w:val="24"/>
        </w:rPr>
      </w:pPr>
      <w:r w:rsidRPr="004D7A7A">
        <w:rPr>
          <w:rFonts w:ascii="黑体" w:eastAsia="黑体" w:hAnsi="宋体" w:hint="eastAsia"/>
          <w:sz w:val="24"/>
        </w:rPr>
        <w:t>（一）严重阻碍公司日常工作，增加人力资源部和各部门的压力</w:t>
      </w:r>
      <w:r w:rsidRPr="004D7A7A">
        <w:rPr>
          <w:rFonts w:ascii="黑体" w:eastAsia="黑体" w:hAnsi="宋体"/>
          <w:sz w:val="24"/>
        </w:rPr>
        <w:t xml:space="preserve"> </w:t>
      </w:r>
    </w:p>
    <w:p w:rsidR="00EB6A2E" w:rsidRDefault="00EB6A2E" w:rsidP="003B5DB3">
      <w:pPr>
        <w:spacing w:line="400" w:lineRule="exact"/>
        <w:ind w:firstLine="437"/>
        <w:jc w:val="left"/>
        <w:rPr>
          <w:sz w:val="24"/>
        </w:rPr>
      </w:pPr>
      <w:r w:rsidRPr="00B004DC">
        <w:rPr>
          <w:sz w:val="24"/>
        </w:rPr>
        <w:t xml:space="preserve"> </w:t>
      </w:r>
      <w:r w:rsidRPr="00B004DC">
        <w:rPr>
          <w:rFonts w:hint="eastAsia"/>
          <w:sz w:val="24"/>
        </w:rPr>
        <w:t>每年的第二季度都是</w:t>
      </w:r>
      <w:r>
        <w:rPr>
          <w:rFonts w:hint="eastAsia"/>
          <w:sz w:val="24"/>
        </w:rPr>
        <w:t>永锦集团</w:t>
      </w:r>
      <w:r w:rsidRPr="00B004DC">
        <w:rPr>
          <w:rFonts w:hint="eastAsia"/>
          <w:sz w:val="24"/>
        </w:rPr>
        <w:t>的销售旺季，有接踵而</w:t>
      </w:r>
      <w:r>
        <w:rPr>
          <w:rFonts w:hint="eastAsia"/>
          <w:sz w:val="24"/>
        </w:rPr>
        <w:t>来的订单本来对于人手短缺的公司来说已经是一个严重的挑战，加上近年来</w:t>
      </w:r>
      <w:r w:rsidRPr="00B004DC">
        <w:rPr>
          <w:rFonts w:hint="eastAsia"/>
          <w:sz w:val="24"/>
        </w:rPr>
        <w:t>人员流失问题更加严重，</w:t>
      </w:r>
      <w:r>
        <w:rPr>
          <w:rFonts w:hint="eastAsia"/>
          <w:sz w:val="24"/>
        </w:rPr>
        <w:t>人员配置不全协调紧凑</w:t>
      </w:r>
      <w:r w:rsidRPr="00B004DC">
        <w:rPr>
          <w:rFonts w:hint="eastAsia"/>
          <w:sz w:val="24"/>
        </w:rPr>
        <w:t>。这样就出现了一个恶性循环，公司生产跟不上，很多订单违约，缴纳违约金，并且严重打击其他合作公司对</w:t>
      </w:r>
      <w:r>
        <w:rPr>
          <w:rFonts w:hint="eastAsia"/>
          <w:sz w:val="24"/>
        </w:rPr>
        <w:t>永锦</w:t>
      </w:r>
      <w:r w:rsidRPr="00B004DC">
        <w:rPr>
          <w:rFonts w:hint="eastAsia"/>
          <w:sz w:val="24"/>
        </w:rPr>
        <w:t>公司的信任，而且生产部门和人力资源部工作不满的情绪迅速蔓延，公司利润大规模缩水的情况下不愿再多支付员工加班费，</w:t>
      </w:r>
      <w:r>
        <w:rPr>
          <w:rFonts w:hint="eastAsia"/>
          <w:sz w:val="24"/>
        </w:rPr>
        <w:t>造</w:t>
      </w:r>
      <w:r w:rsidRPr="00B004DC">
        <w:rPr>
          <w:rFonts w:hint="eastAsia"/>
          <w:sz w:val="24"/>
        </w:rPr>
        <w:t>成员工更加不满。离职的情绪</w:t>
      </w:r>
      <w:r>
        <w:rPr>
          <w:rFonts w:hint="eastAsia"/>
          <w:sz w:val="24"/>
        </w:rPr>
        <w:t>严重膨胀</w:t>
      </w:r>
      <w:r w:rsidRPr="00B004DC">
        <w:rPr>
          <w:rFonts w:hint="eastAsia"/>
          <w:sz w:val="24"/>
        </w:rPr>
        <w:t>。根据人力资源部和财务部统计，</w:t>
      </w:r>
      <w:r w:rsidRPr="00B004DC">
        <w:rPr>
          <w:sz w:val="24"/>
        </w:rPr>
        <w:t>1</w:t>
      </w:r>
      <w:r>
        <w:rPr>
          <w:sz w:val="24"/>
        </w:rPr>
        <w:t>4</w:t>
      </w:r>
      <w:r w:rsidRPr="00B004DC">
        <w:rPr>
          <w:rFonts w:hint="eastAsia"/>
          <w:sz w:val="24"/>
        </w:rPr>
        <w:t>年因为人手不足而在临时工招聘上所额外花费的费用计算入生产成本之后，每件产品的剩</w:t>
      </w:r>
      <w:r>
        <w:rPr>
          <w:rFonts w:hint="eastAsia"/>
          <w:sz w:val="24"/>
        </w:rPr>
        <w:t>余</w:t>
      </w:r>
      <w:r w:rsidRPr="00B004DC">
        <w:rPr>
          <w:rFonts w:hint="eastAsia"/>
          <w:sz w:val="24"/>
        </w:rPr>
        <w:t>利润</w:t>
      </w:r>
      <w:r>
        <w:rPr>
          <w:rFonts w:hint="eastAsia"/>
          <w:sz w:val="24"/>
        </w:rPr>
        <w:t>微乎其微</w:t>
      </w:r>
      <w:r w:rsidRPr="00B004DC">
        <w:rPr>
          <w:rFonts w:hint="eastAsia"/>
          <w:sz w:val="24"/>
        </w:rPr>
        <w:t>。</w:t>
      </w:r>
    </w:p>
    <w:p w:rsidR="00EB6A2E" w:rsidRPr="004D7A7A" w:rsidRDefault="00EB6A2E" w:rsidP="003B5DB3">
      <w:pPr>
        <w:jc w:val="left"/>
        <w:rPr>
          <w:rFonts w:ascii="黑体" w:eastAsia="黑体" w:hAnsi="宋体"/>
          <w:sz w:val="24"/>
        </w:rPr>
      </w:pPr>
      <w:r w:rsidRPr="004D7A7A">
        <w:rPr>
          <w:rFonts w:ascii="黑体" w:eastAsia="黑体" w:hAnsi="宋体" w:hint="eastAsia"/>
          <w:sz w:val="24"/>
        </w:rPr>
        <w:t>（二）新产品研发出现停滞，严重影响公司发展</w:t>
      </w:r>
      <w:r w:rsidRPr="004D7A7A">
        <w:rPr>
          <w:rFonts w:ascii="黑体" w:eastAsia="黑体" w:hAnsi="宋体"/>
          <w:sz w:val="24"/>
        </w:rPr>
        <w:t xml:space="preserve"> </w:t>
      </w:r>
    </w:p>
    <w:p w:rsidR="00EB6A2E" w:rsidRDefault="00EB6A2E" w:rsidP="003B5DB3">
      <w:pPr>
        <w:spacing w:line="400" w:lineRule="exact"/>
        <w:ind w:firstLine="437"/>
        <w:jc w:val="left"/>
        <w:rPr>
          <w:sz w:val="24"/>
        </w:rPr>
      </w:pPr>
      <w:r w:rsidRPr="00B004DC">
        <w:rPr>
          <w:sz w:val="24"/>
        </w:rPr>
        <w:t xml:space="preserve"> </w:t>
      </w:r>
      <w:r w:rsidRPr="00B004DC">
        <w:rPr>
          <w:rFonts w:hint="eastAsia"/>
          <w:sz w:val="24"/>
        </w:rPr>
        <w:t>公司一名职员曾经抱怨到公司提供经费不足，时间催促，离职人员资料交接不完善，很多项目无法进行，但是公司不理解，所以压力很大，其他人员也陆续离职，令自己很不安。没有新产品就没法在已经饱和的市场上难以争取更多的市场份额。高薪聘请外部员工为公司进行研发不仅费用高，而且风险大。如果撤销之前的项目研究，会让公司已经投入</w:t>
      </w:r>
      <w:r>
        <w:rPr>
          <w:rFonts w:hint="eastAsia"/>
          <w:sz w:val="24"/>
        </w:rPr>
        <w:t>的钱</w:t>
      </w:r>
      <w:r w:rsidRPr="00B004DC">
        <w:rPr>
          <w:rFonts w:hint="eastAsia"/>
          <w:sz w:val="24"/>
        </w:rPr>
        <w:t>打水漂。这种进退两难的局面的源头还是产生于公司人</w:t>
      </w:r>
      <w:r>
        <w:rPr>
          <w:rFonts w:hint="eastAsia"/>
          <w:sz w:val="24"/>
        </w:rPr>
        <w:t>员</w:t>
      </w:r>
      <w:r w:rsidRPr="00B004DC">
        <w:rPr>
          <w:rFonts w:hint="eastAsia"/>
          <w:sz w:val="24"/>
        </w:rPr>
        <w:t>流失问题得不到合适的处理。</w:t>
      </w:r>
      <w:r w:rsidRPr="00B004DC">
        <w:rPr>
          <w:sz w:val="24"/>
        </w:rPr>
        <w:t xml:space="preserve">  </w:t>
      </w:r>
      <w:r>
        <w:rPr>
          <w:sz w:val="24"/>
        </w:rPr>
        <w:t xml:space="preserve">                                                      </w:t>
      </w:r>
    </w:p>
    <w:p w:rsidR="00EB6A2E" w:rsidRPr="004D7A7A" w:rsidRDefault="00EB6A2E" w:rsidP="003B5DB3">
      <w:pPr>
        <w:jc w:val="left"/>
        <w:rPr>
          <w:rFonts w:ascii="黑体" w:eastAsia="黑体" w:hAnsi="宋体"/>
          <w:sz w:val="24"/>
        </w:rPr>
      </w:pPr>
      <w:r w:rsidRPr="004D7A7A">
        <w:rPr>
          <w:rFonts w:ascii="黑体" w:eastAsia="黑体" w:hAnsi="宋体" w:hint="eastAsia"/>
          <w:sz w:val="24"/>
        </w:rPr>
        <w:t>（三）严重削弱公司在同行中的竞争力</w:t>
      </w:r>
    </w:p>
    <w:p w:rsidR="00EB6A2E" w:rsidRDefault="00EB6A2E" w:rsidP="003B5DB3">
      <w:pPr>
        <w:spacing w:line="400" w:lineRule="exact"/>
        <w:ind w:firstLine="437"/>
        <w:jc w:val="left"/>
        <w:rPr>
          <w:sz w:val="24"/>
        </w:rPr>
      </w:pPr>
      <w:r w:rsidRPr="00B004DC">
        <w:rPr>
          <w:rFonts w:hint="eastAsia"/>
          <w:sz w:val="24"/>
        </w:rPr>
        <w:t>步步高与小霸王的故事值得</w:t>
      </w:r>
      <w:r>
        <w:rPr>
          <w:rFonts w:hint="eastAsia"/>
          <w:sz w:val="24"/>
        </w:rPr>
        <w:t>永锦</w:t>
      </w:r>
      <w:r w:rsidRPr="00B004DC">
        <w:rPr>
          <w:rFonts w:hint="eastAsia"/>
          <w:sz w:val="24"/>
        </w:rPr>
        <w:t>公司引以为鉴。因为人才的流失，小霸王发展日渐衰落，而小霸王当年的核心员工，创立了步步高之后，发展一日千里，</w:t>
      </w:r>
      <w:r>
        <w:rPr>
          <w:rFonts w:hint="eastAsia"/>
          <w:sz w:val="24"/>
        </w:rPr>
        <w:t>直</w:t>
      </w:r>
      <w:r w:rsidRPr="00B004DC">
        <w:rPr>
          <w:rFonts w:hint="eastAsia"/>
          <w:sz w:val="24"/>
        </w:rPr>
        <w:t>间把对手小霸王淘汰掉。</w:t>
      </w:r>
      <w:r>
        <w:rPr>
          <w:rFonts w:hint="eastAsia"/>
          <w:sz w:val="24"/>
        </w:rPr>
        <w:t>由此可见</w:t>
      </w:r>
      <w:r w:rsidRPr="00B004DC">
        <w:rPr>
          <w:rFonts w:hint="eastAsia"/>
          <w:sz w:val="24"/>
        </w:rPr>
        <w:t>技术更新才是公司的核心竞争力，而这种竞争力归结到还是研发人员的研发能力。研发人员的离职，</w:t>
      </w:r>
      <w:r>
        <w:rPr>
          <w:rFonts w:hint="eastAsia"/>
          <w:sz w:val="24"/>
        </w:rPr>
        <w:t>直</w:t>
      </w:r>
      <w:r w:rsidRPr="00B004DC">
        <w:rPr>
          <w:rFonts w:hint="eastAsia"/>
          <w:sz w:val="24"/>
        </w:rPr>
        <w:t>间打击了公司的核心竞争了，甚至有可能造成公司会被同行所淘汰。</w:t>
      </w:r>
      <w:r w:rsidRPr="00B004DC">
        <w:rPr>
          <w:sz w:val="24"/>
        </w:rPr>
        <w:t xml:space="preserve">  </w:t>
      </w:r>
    </w:p>
    <w:p w:rsidR="00EB6A2E" w:rsidRPr="004D7A7A" w:rsidRDefault="00EB6A2E" w:rsidP="003B5DB3">
      <w:pPr>
        <w:jc w:val="left"/>
        <w:rPr>
          <w:rFonts w:ascii="黑体" w:eastAsia="黑体" w:hAnsi="宋体"/>
          <w:sz w:val="24"/>
        </w:rPr>
      </w:pPr>
      <w:r w:rsidRPr="004D7A7A">
        <w:rPr>
          <w:rFonts w:ascii="黑体" w:eastAsia="黑体" w:hAnsi="宋体" w:hint="eastAsia"/>
          <w:sz w:val="24"/>
        </w:rPr>
        <w:t>（四）人</w:t>
      </w:r>
      <w:r>
        <w:rPr>
          <w:rFonts w:ascii="黑体" w:eastAsia="黑体" w:hAnsi="宋体" w:hint="eastAsia"/>
          <w:sz w:val="24"/>
        </w:rPr>
        <w:t>员</w:t>
      </w:r>
      <w:r w:rsidRPr="004D7A7A">
        <w:rPr>
          <w:rFonts w:ascii="黑体" w:eastAsia="黑体" w:hAnsi="宋体" w:hint="eastAsia"/>
          <w:sz w:val="24"/>
        </w:rPr>
        <w:t>流失造成企业的技术和经验流失</w:t>
      </w:r>
    </w:p>
    <w:p w:rsidR="00EB6A2E" w:rsidRPr="00A525FE" w:rsidRDefault="00EB6A2E" w:rsidP="003B5DB3">
      <w:pPr>
        <w:spacing w:line="400" w:lineRule="exact"/>
        <w:ind w:firstLine="437"/>
        <w:jc w:val="left"/>
        <w:rPr>
          <w:sz w:val="24"/>
        </w:rPr>
      </w:pPr>
      <w:r w:rsidRPr="00A525FE">
        <w:rPr>
          <w:rFonts w:hint="eastAsia"/>
          <w:sz w:val="24"/>
        </w:rPr>
        <w:t>人</w:t>
      </w:r>
      <w:r>
        <w:rPr>
          <w:rFonts w:hint="eastAsia"/>
          <w:sz w:val="24"/>
        </w:rPr>
        <w:t>员</w:t>
      </w:r>
      <w:r w:rsidRPr="00A525FE">
        <w:rPr>
          <w:rFonts w:hint="eastAsia"/>
          <w:sz w:val="24"/>
        </w:rPr>
        <w:t>高比例的流失，会带走企业的商业与技术秘密，而这些都是企业经过投资，耗费大量人力、物力、财力后才拥有的，甚至是作为不久之后在竞争中处于优势地位的保证。</w:t>
      </w:r>
    </w:p>
    <w:p w:rsidR="00EB6A2E" w:rsidRPr="00A525FE" w:rsidRDefault="00EB6A2E" w:rsidP="003B5DB3">
      <w:pPr>
        <w:jc w:val="left"/>
        <w:rPr>
          <w:sz w:val="24"/>
        </w:rPr>
      </w:pPr>
      <w:r w:rsidRPr="004D7A7A">
        <w:rPr>
          <w:rFonts w:ascii="黑体" w:eastAsia="黑体" w:hAnsi="宋体" w:hint="eastAsia"/>
          <w:sz w:val="24"/>
        </w:rPr>
        <w:t>（五）较高的人</w:t>
      </w:r>
      <w:r>
        <w:rPr>
          <w:rFonts w:ascii="黑体" w:eastAsia="黑体" w:hAnsi="宋体" w:hint="eastAsia"/>
          <w:sz w:val="24"/>
        </w:rPr>
        <w:t>员</w:t>
      </w:r>
      <w:r w:rsidRPr="004D7A7A">
        <w:rPr>
          <w:rFonts w:ascii="黑体" w:eastAsia="黑体" w:hAnsi="宋体" w:hint="eastAsia"/>
          <w:sz w:val="24"/>
        </w:rPr>
        <w:t>流失率会影响在职员工的稳定性</w:t>
      </w:r>
    </w:p>
    <w:p w:rsidR="00EB6A2E" w:rsidRDefault="00EB6A2E" w:rsidP="003B5DB3">
      <w:pPr>
        <w:spacing w:line="400" w:lineRule="exact"/>
        <w:ind w:firstLine="437"/>
        <w:jc w:val="left"/>
        <w:rPr>
          <w:sz w:val="24"/>
        </w:rPr>
      </w:pPr>
      <w:r>
        <w:rPr>
          <w:rFonts w:hint="eastAsia"/>
          <w:sz w:val="24"/>
        </w:rPr>
        <w:t>公司</w:t>
      </w:r>
      <w:r w:rsidRPr="00A525FE">
        <w:rPr>
          <w:rFonts w:hint="eastAsia"/>
          <w:sz w:val="24"/>
        </w:rPr>
        <w:t>的人</w:t>
      </w:r>
      <w:r>
        <w:rPr>
          <w:rFonts w:hint="eastAsia"/>
          <w:sz w:val="24"/>
        </w:rPr>
        <w:t>员</w:t>
      </w:r>
      <w:r w:rsidRPr="00A525FE">
        <w:rPr>
          <w:rFonts w:hint="eastAsia"/>
          <w:sz w:val="24"/>
        </w:rPr>
        <w:t>流失率过高，特别是在高级人才流失时，使得企业员工队伍过于不稳定，一些员工甚至认为企业没有能力吸引并留住人才，并感到本企业没有发展前途，因此加重了员工离职的想法产生，进而更加重了企业人</w:t>
      </w:r>
      <w:r>
        <w:rPr>
          <w:rFonts w:hint="eastAsia"/>
          <w:sz w:val="24"/>
        </w:rPr>
        <w:t>员</w:t>
      </w:r>
      <w:r w:rsidRPr="00A525FE">
        <w:rPr>
          <w:rFonts w:hint="eastAsia"/>
          <w:sz w:val="24"/>
        </w:rPr>
        <w:t>的流失。</w:t>
      </w:r>
    </w:p>
    <w:p w:rsidR="00EB6A2E" w:rsidRDefault="00EB6A2E" w:rsidP="003B5DB3">
      <w:pPr>
        <w:ind w:firstLine="437"/>
        <w:jc w:val="center"/>
        <w:rPr>
          <w:rFonts w:ascii="黑体" w:eastAsia="黑体" w:hAnsi="宋体"/>
          <w:sz w:val="28"/>
          <w:szCs w:val="28"/>
        </w:rPr>
      </w:pPr>
      <w:r w:rsidRPr="00F42FDD">
        <w:rPr>
          <w:rFonts w:ascii="黑体" w:eastAsia="黑体" w:hAnsi="宋体" w:hint="eastAsia"/>
          <w:sz w:val="28"/>
          <w:szCs w:val="28"/>
        </w:rPr>
        <w:t>四、永锦</w:t>
      </w:r>
      <w:r>
        <w:rPr>
          <w:rFonts w:ascii="黑体" w:eastAsia="黑体" w:hAnsi="宋体" w:hint="eastAsia"/>
          <w:sz w:val="28"/>
          <w:szCs w:val="28"/>
        </w:rPr>
        <w:t>集团</w:t>
      </w:r>
      <w:r w:rsidRPr="00F42FDD">
        <w:rPr>
          <w:rFonts w:ascii="黑体" w:eastAsia="黑体" w:hAnsi="宋体" w:hint="eastAsia"/>
          <w:sz w:val="28"/>
          <w:szCs w:val="28"/>
        </w:rPr>
        <w:t>人</w:t>
      </w:r>
      <w:r>
        <w:rPr>
          <w:rFonts w:ascii="黑体" w:eastAsia="黑体" w:hAnsi="宋体" w:hint="eastAsia"/>
          <w:sz w:val="28"/>
          <w:szCs w:val="28"/>
        </w:rPr>
        <w:t>员</w:t>
      </w:r>
      <w:r w:rsidRPr="00F42FDD">
        <w:rPr>
          <w:rFonts w:ascii="黑体" w:eastAsia="黑体" w:hAnsi="宋体" w:hint="eastAsia"/>
          <w:sz w:val="28"/>
          <w:szCs w:val="28"/>
        </w:rPr>
        <w:t>流失的原因</w:t>
      </w:r>
    </w:p>
    <w:p w:rsidR="00EB6A2E" w:rsidRPr="00A525FE" w:rsidRDefault="00EB6A2E" w:rsidP="003B5DB3">
      <w:pPr>
        <w:spacing w:line="400" w:lineRule="exact"/>
        <w:ind w:firstLine="437"/>
        <w:jc w:val="left"/>
        <w:rPr>
          <w:rFonts w:ascii="宋体"/>
          <w:sz w:val="24"/>
        </w:rPr>
      </w:pPr>
      <w:r>
        <w:rPr>
          <w:rFonts w:ascii="宋体" w:hAnsi="宋体" w:hint="eastAsia"/>
          <w:sz w:val="24"/>
        </w:rPr>
        <w:t>由于人员流失的浮动率加大，</w:t>
      </w:r>
      <w:r w:rsidRPr="00A525FE">
        <w:rPr>
          <w:rFonts w:ascii="宋体" w:hAnsi="宋体" w:hint="eastAsia"/>
          <w:sz w:val="24"/>
        </w:rPr>
        <w:t>公司人力资源部对</w:t>
      </w:r>
      <w:r>
        <w:rPr>
          <w:rFonts w:ascii="宋体" w:hAnsi="宋体" w:hint="eastAsia"/>
          <w:sz w:val="24"/>
        </w:rPr>
        <w:t>员工</w:t>
      </w:r>
      <w:r w:rsidRPr="00A525FE">
        <w:rPr>
          <w:rFonts w:ascii="宋体" w:hAnsi="宋体" w:hint="eastAsia"/>
          <w:sz w:val="24"/>
        </w:rPr>
        <w:t>“跳槽”原因进行了调查，调查结果显示，有</w:t>
      </w:r>
      <w:r w:rsidRPr="00A525FE">
        <w:rPr>
          <w:rFonts w:ascii="宋体" w:hAnsi="宋体"/>
          <w:sz w:val="24"/>
        </w:rPr>
        <w:t>33%</w:t>
      </w:r>
      <w:r w:rsidRPr="00A525FE">
        <w:rPr>
          <w:rFonts w:ascii="宋体" w:hAnsi="宋体" w:hint="eastAsia"/>
          <w:sz w:val="24"/>
        </w:rPr>
        <w:t>的人在离职选择新企业时关注个人发展，</w:t>
      </w:r>
      <w:r w:rsidRPr="00A525FE">
        <w:rPr>
          <w:rFonts w:ascii="宋体" w:hAnsi="宋体"/>
          <w:sz w:val="24"/>
        </w:rPr>
        <w:t>31%</w:t>
      </w:r>
      <w:r w:rsidRPr="00A525FE">
        <w:rPr>
          <w:rFonts w:ascii="宋体" w:hAnsi="宋体" w:hint="eastAsia"/>
          <w:sz w:val="24"/>
        </w:rPr>
        <w:t>的人关注工作自主性，</w:t>
      </w:r>
      <w:r w:rsidRPr="00A525FE">
        <w:rPr>
          <w:rFonts w:ascii="宋体" w:hAnsi="宋体"/>
          <w:sz w:val="24"/>
        </w:rPr>
        <w:t>28%</w:t>
      </w:r>
      <w:r w:rsidRPr="00A525FE">
        <w:rPr>
          <w:rFonts w:ascii="宋体" w:hAnsi="宋体" w:hint="eastAsia"/>
          <w:sz w:val="24"/>
        </w:rPr>
        <w:t>的人关注成就感，</w:t>
      </w:r>
      <w:r w:rsidRPr="00A525FE">
        <w:rPr>
          <w:rFonts w:ascii="宋体" w:hAnsi="宋体"/>
          <w:sz w:val="24"/>
        </w:rPr>
        <w:t>8%</w:t>
      </w:r>
      <w:r w:rsidRPr="00A525FE">
        <w:rPr>
          <w:rFonts w:ascii="宋体" w:hAnsi="宋体" w:hint="eastAsia"/>
          <w:sz w:val="24"/>
        </w:rPr>
        <w:t>的人关注钱。由此可见，影响</w:t>
      </w:r>
      <w:r>
        <w:rPr>
          <w:rFonts w:ascii="宋体" w:hAnsi="宋体" w:hint="eastAsia"/>
          <w:sz w:val="24"/>
        </w:rPr>
        <w:t>公司</w:t>
      </w:r>
      <w:r w:rsidRPr="00A525FE">
        <w:rPr>
          <w:rFonts w:ascii="宋体" w:hAnsi="宋体" w:hint="eastAsia"/>
          <w:sz w:val="24"/>
        </w:rPr>
        <w:t>人</w:t>
      </w:r>
      <w:r>
        <w:rPr>
          <w:rFonts w:ascii="宋体" w:hAnsi="宋体" w:hint="eastAsia"/>
          <w:sz w:val="24"/>
        </w:rPr>
        <w:t>员</w:t>
      </w:r>
      <w:r w:rsidRPr="00A525FE">
        <w:rPr>
          <w:rFonts w:ascii="宋体" w:hAnsi="宋体" w:hint="eastAsia"/>
          <w:sz w:val="24"/>
        </w:rPr>
        <w:t>流失的因素有很多，主要从员工自身和企业，以及社会三个方面加以分析。</w:t>
      </w:r>
    </w:p>
    <w:p w:rsidR="00EB6A2E" w:rsidRPr="004D7A7A" w:rsidRDefault="00EB6A2E" w:rsidP="003B5DB3">
      <w:pPr>
        <w:jc w:val="left"/>
        <w:rPr>
          <w:rFonts w:ascii="黑体" w:eastAsia="黑体" w:hAnsi="宋体"/>
          <w:sz w:val="24"/>
        </w:rPr>
      </w:pPr>
      <w:r w:rsidRPr="004D7A7A">
        <w:rPr>
          <w:rFonts w:ascii="黑体" w:eastAsia="黑体" w:hAnsi="宋体" w:hint="eastAsia"/>
          <w:sz w:val="24"/>
        </w:rPr>
        <w:t>（一）员工自身因素</w:t>
      </w:r>
    </w:p>
    <w:p w:rsidR="00EB6A2E" w:rsidRPr="004D7A7A" w:rsidRDefault="00EB6A2E" w:rsidP="003B5DB3">
      <w:pPr>
        <w:jc w:val="left"/>
        <w:rPr>
          <w:rFonts w:ascii="黑体" w:eastAsia="黑体" w:hAnsi="宋体"/>
          <w:sz w:val="24"/>
        </w:rPr>
      </w:pPr>
      <w:r w:rsidRPr="004D7A7A">
        <w:rPr>
          <w:rFonts w:ascii="黑体" w:eastAsia="黑体" w:hAnsi="宋体"/>
          <w:sz w:val="24"/>
        </w:rPr>
        <w:t>1.</w:t>
      </w:r>
      <w:r w:rsidRPr="004D7A7A">
        <w:rPr>
          <w:rFonts w:ascii="黑体" w:eastAsia="黑体" w:hAnsi="宋体" w:hint="eastAsia"/>
          <w:sz w:val="24"/>
        </w:rPr>
        <w:t>薪酬制度欠缺公平</w:t>
      </w:r>
      <w:r w:rsidRPr="004D7A7A">
        <w:rPr>
          <w:rFonts w:ascii="黑体" w:eastAsia="黑体" w:hAnsi="宋体"/>
          <w:sz w:val="24"/>
        </w:rPr>
        <w:t xml:space="preserve">  </w:t>
      </w:r>
    </w:p>
    <w:p w:rsidR="00EB6A2E" w:rsidRDefault="00EB6A2E" w:rsidP="003B5DB3">
      <w:pPr>
        <w:spacing w:line="400" w:lineRule="exact"/>
        <w:ind w:firstLine="437"/>
        <w:jc w:val="left"/>
        <w:rPr>
          <w:rFonts w:ascii="宋体" w:hAnsi="宋体"/>
          <w:sz w:val="24"/>
        </w:rPr>
      </w:pPr>
      <w:r w:rsidRPr="005F7801">
        <w:rPr>
          <w:rFonts w:ascii="宋体" w:hAnsi="宋体" w:hint="eastAsia"/>
          <w:sz w:val="24"/>
        </w:rPr>
        <w:t>所谓公平，主要是指人们之间利益和权益分配的合理化，是组织或社会收入分配的公平和平等，公平的反面是不公平，所谓不公平，亚当斯将其定义为</w:t>
      </w:r>
      <w:r w:rsidRPr="005F7801">
        <w:rPr>
          <w:rFonts w:ascii="宋体" w:hAnsi="宋体"/>
          <w:sz w:val="24"/>
        </w:rPr>
        <w:t>:</w:t>
      </w:r>
      <w:r w:rsidRPr="005F7801">
        <w:rPr>
          <w:rFonts w:ascii="宋体" w:hAnsi="宋体" w:hint="eastAsia"/>
          <w:sz w:val="24"/>
        </w:rPr>
        <w:t>每当人们感到他的工作产出和工作投入之比同另一个人不相等时所产生的情况。基于公平理论，当员工感到不公平时，会采取以下</w:t>
      </w:r>
      <w:r w:rsidRPr="005F7801">
        <w:rPr>
          <w:rFonts w:ascii="宋体" w:hAnsi="宋体"/>
          <w:sz w:val="24"/>
        </w:rPr>
        <w:t>6</w:t>
      </w:r>
      <w:r w:rsidRPr="005F7801">
        <w:rPr>
          <w:rFonts w:ascii="宋体" w:hAnsi="宋体" w:hint="eastAsia"/>
          <w:sz w:val="24"/>
        </w:rPr>
        <w:t>种选择中的一种</w:t>
      </w:r>
      <w:r w:rsidRPr="005F7801">
        <w:rPr>
          <w:rFonts w:ascii="宋体" w:hAnsi="宋体"/>
          <w:sz w:val="24"/>
        </w:rPr>
        <w:t>:1)</w:t>
      </w:r>
      <w:r w:rsidRPr="005F7801">
        <w:rPr>
          <w:rFonts w:ascii="宋体" w:hAnsi="宋体" w:hint="eastAsia"/>
          <w:sz w:val="24"/>
        </w:rPr>
        <w:t>改变自己的投入</w:t>
      </w:r>
      <w:r w:rsidRPr="005F7801">
        <w:rPr>
          <w:rFonts w:ascii="宋体" w:hAnsi="宋体"/>
          <w:sz w:val="24"/>
        </w:rPr>
        <w:t>2)</w:t>
      </w:r>
      <w:r w:rsidRPr="005F7801">
        <w:rPr>
          <w:rFonts w:ascii="宋体" w:hAnsi="宋体" w:hint="eastAsia"/>
          <w:sz w:val="24"/>
        </w:rPr>
        <w:t>改变自己的产出</w:t>
      </w:r>
      <w:r w:rsidRPr="005F7801">
        <w:rPr>
          <w:rFonts w:ascii="宋体" w:hAnsi="宋体"/>
          <w:sz w:val="24"/>
        </w:rPr>
        <w:t>3)</w:t>
      </w:r>
      <w:r w:rsidRPr="005F7801">
        <w:rPr>
          <w:rFonts w:ascii="宋体" w:hAnsi="宋体" w:hint="eastAsia"/>
          <w:sz w:val="24"/>
        </w:rPr>
        <w:t>改变自我认知</w:t>
      </w:r>
      <w:r w:rsidRPr="005F7801">
        <w:rPr>
          <w:rFonts w:ascii="宋体" w:hAnsi="宋体"/>
          <w:sz w:val="24"/>
        </w:rPr>
        <w:t>4)</w:t>
      </w:r>
      <w:r w:rsidRPr="005F7801">
        <w:rPr>
          <w:rFonts w:ascii="宋体" w:hAnsi="宋体" w:hint="eastAsia"/>
          <w:sz w:val="24"/>
        </w:rPr>
        <w:t>改变对其他人的看法</w:t>
      </w:r>
      <w:r w:rsidRPr="005F7801">
        <w:rPr>
          <w:rFonts w:ascii="宋体" w:hAnsi="宋体"/>
          <w:sz w:val="24"/>
        </w:rPr>
        <w:t>5)</w:t>
      </w:r>
      <w:r w:rsidRPr="005F7801">
        <w:rPr>
          <w:rFonts w:ascii="宋体" w:hAnsi="宋体" w:hint="eastAsia"/>
          <w:sz w:val="24"/>
        </w:rPr>
        <w:t>选择另一个不同的参照对象</w:t>
      </w:r>
      <w:r w:rsidRPr="005F7801">
        <w:rPr>
          <w:rFonts w:ascii="宋体" w:hAnsi="宋体"/>
          <w:sz w:val="24"/>
        </w:rPr>
        <w:t>6)</w:t>
      </w:r>
      <w:r w:rsidRPr="005F7801">
        <w:rPr>
          <w:rFonts w:ascii="宋体" w:hAnsi="宋体" w:hint="eastAsia"/>
          <w:sz w:val="24"/>
        </w:rPr>
        <w:t>离开工作场所如辞职</w:t>
      </w:r>
      <w:r w:rsidRPr="005F7801">
        <w:rPr>
          <w:rFonts w:ascii="宋体" w:hAnsi="宋体"/>
          <w:sz w:val="24"/>
        </w:rPr>
        <w:t xml:space="preserve">  </w:t>
      </w:r>
      <w:r w:rsidRPr="005F7801">
        <w:rPr>
          <w:rFonts w:ascii="宋体" w:hAnsi="宋体" w:hint="eastAsia"/>
          <w:sz w:val="24"/>
        </w:rPr>
        <w:t>因此，在收入水平一定的情况下，相对工资水平</w:t>
      </w:r>
      <w:r w:rsidRPr="005F7801">
        <w:rPr>
          <w:rFonts w:ascii="宋体" w:hAnsi="宋体"/>
          <w:sz w:val="24"/>
        </w:rPr>
        <w:t>(</w:t>
      </w:r>
      <w:r w:rsidRPr="005F7801">
        <w:rPr>
          <w:rFonts w:ascii="宋体" w:hAnsi="宋体" w:hint="eastAsia"/>
          <w:sz w:val="24"/>
        </w:rPr>
        <w:t>劳动分配的公平性</w:t>
      </w:r>
      <w:r w:rsidRPr="005F7801">
        <w:rPr>
          <w:rFonts w:ascii="宋体" w:hAnsi="宋体"/>
          <w:sz w:val="24"/>
        </w:rPr>
        <w:t>)</w:t>
      </w:r>
      <w:r w:rsidRPr="005F7801">
        <w:rPr>
          <w:rFonts w:ascii="宋体" w:hAnsi="宋体" w:hint="eastAsia"/>
          <w:sz w:val="24"/>
        </w:rPr>
        <w:t>则是影响人</w:t>
      </w:r>
      <w:r>
        <w:rPr>
          <w:rFonts w:ascii="宋体" w:hAnsi="宋体" w:hint="eastAsia"/>
          <w:sz w:val="24"/>
        </w:rPr>
        <w:t>员</w:t>
      </w:r>
      <w:r w:rsidRPr="005F7801">
        <w:rPr>
          <w:rFonts w:ascii="宋体" w:hAnsi="宋体" w:hint="eastAsia"/>
          <w:sz w:val="24"/>
        </w:rPr>
        <w:t>流失的重要因素。“大锅饭</w:t>
      </w:r>
      <w:r w:rsidRPr="005F7801">
        <w:rPr>
          <w:rFonts w:ascii="宋体" w:hAnsi="宋体"/>
          <w:sz w:val="24"/>
        </w:rPr>
        <w:t>"</w:t>
      </w:r>
      <w:r w:rsidRPr="005F7801">
        <w:rPr>
          <w:rFonts w:ascii="宋体" w:hAnsi="宋体" w:hint="eastAsia"/>
          <w:sz w:val="24"/>
        </w:rPr>
        <w:t>的分配制度，使得企业中做出重大贡献的人</w:t>
      </w:r>
      <w:r>
        <w:rPr>
          <w:rFonts w:ascii="宋体" w:hAnsi="宋体" w:hint="eastAsia"/>
          <w:sz w:val="24"/>
        </w:rPr>
        <w:t>员</w:t>
      </w:r>
      <w:r w:rsidRPr="005F7801">
        <w:rPr>
          <w:rFonts w:ascii="宋体" w:hAnsi="宋体" w:hint="eastAsia"/>
          <w:sz w:val="24"/>
        </w:rPr>
        <w:t>感到不公平而离开企业造成人</w:t>
      </w:r>
      <w:r>
        <w:rPr>
          <w:rFonts w:ascii="宋体" w:hAnsi="宋体" w:hint="eastAsia"/>
          <w:sz w:val="24"/>
        </w:rPr>
        <w:t>员</w:t>
      </w:r>
      <w:r w:rsidRPr="005F7801">
        <w:rPr>
          <w:rFonts w:ascii="宋体" w:hAnsi="宋体" w:hint="eastAsia"/>
          <w:sz w:val="24"/>
        </w:rPr>
        <w:t>的显性流失，抑或在企业中得过且过、消极怠工而形成人</w:t>
      </w:r>
      <w:r>
        <w:rPr>
          <w:rFonts w:ascii="宋体" w:hAnsi="宋体" w:hint="eastAsia"/>
          <w:sz w:val="24"/>
        </w:rPr>
        <w:t>员</w:t>
      </w:r>
      <w:r w:rsidRPr="005F7801">
        <w:rPr>
          <w:rFonts w:ascii="宋体" w:hAnsi="宋体" w:hint="eastAsia"/>
          <w:sz w:val="24"/>
        </w:rPr>
        <w:t>的隐性流失。</w:t>
      </w:r>
      <w:r w:rsidRPr="005F7801">
        <w:rPr>
          <w:rFonts w:ascii="宋体" w:hAnsi="宋体"/>
          <w:sz w:val="24"/>
        </w:rPr>
        <w:t xml:space="preserve"> </w:t>
      </w:r>
      <w:r w:rsidRPr="005F7801">
        <w:rPr>
          <w:rFonts w:ascii="宋体" w:hAnsi="宋体" w:hint="eastAsia"/>
          <w:sz w:val="24"/>
        </w:rPr>
        <w:t>在接受调查的</w:t>
      </w:r>
      <w:r w:rsidRPr="005F7801">
        <w:rPr>
          <w:rFonts w:ascii="宋体" w:hAnsi="宋体"/>
          <w:sz w:val="24"/>
        </w:rPr>
        <w:t>35</w:t>
      </w:r>
      <w:r w:rsidRPr="005F7801">
        <w:rPr>
          <w:rFonts w:ascii="宋体" w:hAnsi="宋体" w:hint="eastAsia"/>
          <w:sz w:val="24"/>
        </w:rPr>
        <w:t>名流失人才中，对公司的薪酬分配制度表示不满意的有</w:t>
      </w:r>
      <w:r w:rsidRPr="005F7801">
        <w:rPr>
          <w:rFonts w:ascii="宋体" w:hAnsi="宋体"/>
          <w:sz w:val="24"/>
        </w:rPr>
        <w:t>34</w:t>
      </w:r>
      <w:r w:rsidRPr="005F7801">
        <w:rPr>
          <w:rFonts w:ascii="宋体" w:hAnsi="宋体" w:hint="eastAsia"/>
          <w:sz w:val="24"/>
        </w:rPr>
        <w:t>人，占总数的</w:t>
      </w:r>
      <w:r w:rsidRPr="005F7801">
        <w:rPr>
          <w:rFonts w:ascii="宋体" w:hAnsi="宋体"/>
          <w:sz w:val="24"/>
        </w:rPr>
        <w:t>97</w:t>
      </w:r>
      <w:r w:rsidRPr="005F7801">
        <w:rPr>
          <w:rFonts w:ascii="宋体" w:hAnsi="宋体" w:hint="eastAsia"/>
          <w:sz w:val="24"/>
        </w:rPr>
        <w:t>．</w:t>
      </w:r>
      <w:r w:rsidRPr="005F7801">
        <w:rPr>
          <w:rFonts w:ascii="宋体" w:hAnsi="宋体"/>
          <w:sz w:val="24"/>
        </w:rPr>
        <w:t>1</w:t>
      </w:r>
      <w:r w:rsidRPr="005F7801">
        <w:rPr>
          <w:rFonts w:ascii="宋体" w:hAnsi="宋体" w:hint="eastAsia"/>
          <w:sz w:val="24"/>
        </w:rPr>
        <w:t>％，仅有</w:t>
      </w:r>
      <w:r w:rsidRPr="005F7801">
        <w:rPr>
          <w:rFonts w:ascii="宋体" w:hAnsi="宋体"/>
          <w:sz w:val="24"/>
        </w:rPr>
        <w:t>1</w:t>
      </w:r>
      <w:r w:rsidRPr="005F7801">
        <w:rPr>
          <w:rFonts w:ascii="宋体" w:hAnsi="宋体" w:hint="eastAsia"/>
          <w:sz w:val="24"/>
        </w:rPr>
        <w:t>人表示满意，如下表所示。从调查数据可知，薪酬满意度在人</w:t>
      </w:r>
      <w:r>
        <w:rPr>
          <w:rFonts w:ascii="宋体" w:hAnsi="宋体" w:hint="eastAsia"/>
          <w:sz w:val="24"/>
        </w:rPr>
        <w:t>员</w:t>
      </w:r>
      <w:r w:rsidRPr="005F7801">
        <w:rPr>
          <w:rFonts w:ascii="宋体" w:hAnsi="宋体" w:hint="eastAsia"/>
          <w:sz w:val="24"/>
        </w:rPr>
        <w:t>流失中扮演了重要的角色。</w:t>
      </w:r>
      <w:r>
        <w:rPr>
          <w:rFonts w:ascii="宋体" w:hAnsi="宋体"/>
          <w:sz w:val="24"/>
        </w:rPr>
        <w:t xml:space="preserve"> </w:t>
      </w:r>
    </w:p>
    <w:p w:rsidR="00EB6A2E" w:rsidRDefault="00EB6A2E" w:rsidP="006654FF">
      <w:pPr>
        <w:spacing w:line="400" w:lineRule="exact"/>
        <w:ind w:firstLineChars="231" w:firstLine="31680"/>
        <w:jc w:val="center"/>
        <w:rPr>
          <w:rFonts w:ascii="宋体"/>
          <w:sz w:val="24"/>
        </w:rPr>
      </w:pPr>
      <w:r>
        <w:rPr>
          <w:rFonts w:ascii="宋体" w:hAnsi="宋体" w:hint="eastAsia"/>
          <w:sz w:val="24"/>
        </w:rPr>
        <w:t>永锦集团</w:t>
      </w:r>
      <w:r w:rsidRPr="005F7801">
        <w:rPr>
          <w:rFonts w:ascii="宋体" w:hAnsi="宋体" w:hint="eastAsia"/>
          <w:sz w:val="24"/>
        </w:rPr>
        <w:t>员工对薪酬制度满意情况调查统计表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41"/>
        <w:gridCol w:w="2840"/>
        <w:gridCol w:w="2841"/>
      </w:tblGrid>
      <w:tr w:rsidR="00EB6A2E" w:rsidRPr="00B957C1" w:rsidTr="00024FCD">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满意情况</w:t>
            </w:r>
          </w:p>
        </w:tc>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人数</w:t>
            </w:r>
          </w:p>
        </w:tc>
        <w:tc>
          <w:tcPr>
            <w:tcW w:w="1667"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所占百分比</w:t>
            </w:r>
          </w:p>
        </w:tc>
      </w:tr>
      <w:tr w:rsidR="00EB6A2E" w:rsidRPr="00B957C1" w:rsidTr="00024FCD">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满意</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1</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2.9%</w:t>
            </w:r>
          </w:p>
        </w:tc>
      </w:tr>
      <w:tr w:rsidR="00EB6A2E" w:rsidRPr="00B957C1" w:rsidTr="00024FCD">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不满意</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34</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97.1%</w:t>
            </w:r>
          </w:p>
        </w:tc>
      </w:tr>
    </w:tbl>
    <w:p w:rsidR="00EB6A2E" w:rsidRDefault="00EB6A2E" w:rsidP="003B5DB3">
      <w:pPr>
        <w:spacing w:line="400" w:lineRule="exact"/>
        <w:ind w:firstLine="437"/>
        <w:jc w:val="left"/>
        <w:rPr>
          <w:rFonts w:ascii="宋体"/>
          <w:sz w:val="24"/>
        </w:rPr>
      </w:pPr>
      <w:r>
        <w:rPr>
          <w:noProof/>
        </w:rPr>
        <w:pict>
          <v:shape id="_x0000_s1044" type="#_x0000_t62" style="position:absolute;left:0;text-align:left;margin-left:333pt;margin-top:15pt;width:126pt;height:179.4pt;z-index:251658240;mso-position-horizontal-relative:text;mso-position-vertical-relative:text" adj="-19449,7946" fillcolor="#9cf">
            <v:textbox style="mso-next-textbox:#_x0000_s1044">
              <w:txbxContent>
                <w:p w:rsidR="00EB6A2E" w:rsidRPr="00D25E1C" w:rsidRDefault="00EB6A2E" w:rsidP="003B5DB3">
                  <w:pPr>
                    <w:rPr>
                      <w:sz w:val="24"/>
                    </w:rPr>
                  </w:pPr>
                  <w:r>
                    <w:rPr>
                      <w:rFonts w:hint="eastAsia"/>
                      <w:sz w:val="24"/>
                    </w:rPr>
                    <w:t>全文</w:t>
                  </w:r>
                  <w:r w:rsidRPr="006B36DD">
                    <w:rPr>
                      <w:rFonts w:hint="eastAsia"/>
                      <w:b/>
                      <w:color w:val="FF0000"/>
                      <w:sz w:val="24"/>
                      <w:u w:val="single"/>
                    </w:rPr>
                    <w:t>段落</w:t>
                  </w:r>
                  <w:r w:rsidRPr="00D25E1C">
                    <w:rPr>
                      <w:rFonts w:hint="eastAsia"/>
                      <w:sz w:val="24"/>
                    </w:rPr>
                    <w:t>设置要求：间距设置为段前和段后</w:t>
                  </w:r>
                  <w:r w:rsidRPr="00D25E1C">
                    <w:rPr>
                      <w:sz w:val="24"/>
                    </w:rPr>
                    <w:t>0</w:t>
                  </w:r>
                  <w:r w:rsidRPr="00D25E1C">
                    <w:rPr>
                      <w:rFonts w:hint="eastAsia"/>
                      <w:sz w:val="24"/>
                    </w:rPr>
                    <w:t>，行间距设置为固定值</w:t>
                  </w:r>
                  <w:smartTag w:uri="urn:schemas-microsoft-com:office:smarttags" w:element="chmetcnv">
                    <w:smartTagPr>
                      <w:attr w:name="SourceValue" w:val="20"/>
                      <w:attr w:name="HasSpace" w:val="False"/>
                      <w:attr w:name="Negative" w:val="False"/>
                      <w:attr w:name="NumberType" w:val="1"/>
                      <w:attr w:name="TCSC" w:val="0"/>
                    </w:smartTagPr>
                    <w:r w:rsidRPr="00D25E1C">
                      <w:rPr>
                        <w:sz w:val="24"/>
                      </w:rPr>
                      <w:t>20</w:t>
                    </w:r>
                    <w:r w:rsidRPr="00D25E1C">
                      <w:rPr>
                        <w:rFonts w:hint="eastAsia"/>
                        <w:sz w:val="24"/>
                      </w:rPr>
                      <w:t>磅</w:t>
                    </w:r>
                  </w:smartTag>
                  <w:r w:rsidRPr="00D25E1C">
                    <w:rPr>
                      <w:rFonts w:hint="eastAsia"/>
                      <w:sz w:val="24"/>
                    </w:rPr>
                    <w:t>。</w:t>
                  </w:r>
                </w:p>
                <w:p w:rsidR="00EB6A2E" w:rsidRPr="00433C98" w:rsidRDefault="00EB6A2E" w:rsidP="003B5DB3">
                  <w:pPr>
                    <w:rPr>
                      <w:sz w:val="28"/>
                      <w:szCs w:val="28"/>
                    </w:rPr>
                  </w:pPr>
                  <w:r w:rsidRPr="00433C98">
                    <w:rPr>
                      <w:rFonts w:hint="eastAsia"/>
                      <w:sz w:val="28"/>
                      <w:szCs w:val="28"/>
                    </w:rPr>
                    <w:t>磅。</w:t>
                  </w:r>
                </w:p>
              </w:txbxContent>
            </v:textbox>
          </v:shape>
        </w:pict>
      </w:r>
      <w:r w:rsidRPr="005F7801">
        <w:rPr>
          <w:rFonts w:ascii="宋体" w:hAnsi="宋体" w:hint="eastAsia"/>
          <w:sz w:val="24"/>
        </w:rPr>
        <w:t>为了真实反映出流失人</w:t>
      </w:r>
      <w:r>
        <w:rPr>
          <w:rFonts w:ascii="宋体" w:hAnsi="宋体" w:hint="eastAsia"/>
          <w:sz w:val="24"/>
        </w:rPr>
        <w:t>员</w:t>
      </w:r>
      <w:r w:rsidRPr="005F7801">
        <w:rPr>
          <w:rFonts w:ascii="宋体" w:hAnsi="宋体" w:hint="eastAsia"/>
          <w:sz w:val="24"/>
        </w:rPr>
        <w:t>对薪酬不满意的真正原因，在调查表中对原因各项设置为多项选择。从</w:t>
      </w:r>
      <w:r>
        <w:rPr>
          <w:rFonts w:ascii="宋体" w:hAnsi="宋体" w:hint="eastAsia"/>
          <w:sz w:val="24"/>
        </w:rPr>
        <w:t>永锦</w:t>
      </w:r>
      <w:r w:rsidRPr="005F7801">
        <w:rPr>
          <w:rFonts w:ascii="宋体" w:hAnsi="宋体" w:hint="eastAsia"/>
          <w:sz w:val="24"/>
        </w:rPr>
        <w:t>公司员工对薪酬制度不满意原因调查统计表可以看出，认为不能反映个人价值是人</w:t>
      </w:r>
      <w:r>
        <w:rPr>
          <w:rFonts w:ascii="宋体" w:hAnsi="宋体" w:hint="eastAsia"/>
          <w:sz w:val="24"/>
        </w:rPr>
        <w:t>员</w:t>
      </w:r>
      <w:r w:rsidRPr="005F7801">
        <w:rPr>
          <w:rFonts w:ascii="宋体" w:hAnsi="宋体" w:hint="eastAsia"/>
          <w:sz w:val="24"/>
        </w:rPr>
        <w:t>流失的主要原因，其次是对定岗不合理，对同事之间工资不满意的为</w:t>
      </w:r>
      <w:r>
        <w:rPr>
          <w:rFonts w:ascii="宋体" w:hAnsi="宋体"/>
          <w:sz w:val="24"/>
        </w:rPr>
        <w:t>22.9</w:t>
      </w:r>
      <w:r w:rsidRPr="005F7801">
        <w:rPr>
          <w:rFonts w:ascii="宋体" w:hAnsi="宋体" w:hint="eastAsia"/>
          <w:sz w:val="24"/>
        </w:rPr>
        <w:t>％，反映出人</w:t>
      </w:r>
      <w:r>
        <w:rPr>
          <w:rFonts w:ascii="宋体" w:hAnsi="宋体" w:hint="eastAsia"/>
          <w:sz w:val="24"/>
        </w:rPr>
        <w:t>员</w:t>
      </w:r>
      <w:r w:rsidRPr="005F7801">
        <w:rPr>
          <w:rFonts w:ascii="宋体" w:hAnsi="宋体" w:hint="eastAsia"/>
          <w:sz w:val="24"/>
        </w:rPr>
        <w:t>对薪酬感到相对不公平。可见，员工对公司表示不满意的主要原因在于分配不公平，导致人</w:t>
      </w:r>
      <w:r>
        <w:rPr>
          <w:rFonts w:ascii="宋体" w:hAnsi="宋体" w:hint="eastAsia"/>
          <w:sz w:val="24"/>
        </w:rPr>
        <w:t>员</w:t>
      </w:r>
      <w:r w:rsidRPr="005F7801">
        <w:rPr>
          <w:rFonts w:ascii="宋体" w:hAnsi="宋体" w:hint="eastAsia"/>
          <w:sz w:val="24"/>
        </w:rPr>
        <w:t>对公司人力资源管理以及薪酬分配政策不满意。</w:t>
      </w:r>
    </w:p>
    <w:p w:rsidR="00EB6A2E" w:rsidRDefault="00EB6A2E" w:rsidP="003B5DB3">
      <w:pPr>
        <w:spacing w:line="400" w:lineRule="exact"/>
        <w:ind w:firstLine="435"/>
        <w:jc w:val="center"/>
        <w:rPr>
          <w:rFonts w:ascii="宋体"/>
          <w:sz w:val="24"/>
        </w:rPr>
      </w:pPr>
    </w:p>
    <w:p w:rsidR="00EB6A2E" w:rsidRDefault="00EB6A2E" w:rsidP="003B5DB3">
      <w:pPr>
        <w:spacing w:line="400" w:lineRule="exact"/>
        <w:ind w:firstLine="435"/>
        <w:jc w:val="center"/>
        <w:rPr>
          <w:rFonts w:ascii="宋体"/>
          <w:sz w:val="24"/>
        </w:rPr>
      </w:pPr>
      <w:r>
        <w:rPr>
          <w:rFonts w:ascii="宋体" w:hAnsi="宋体" w:hint="eastAsia"/>
          <w:sz w:val="24"/>
        </w:rPr>
        <w:t>永锦集团</w:t>
      </w:r>
      <w:r w:rsidRPr="005F7801">
        <w:rPr>
          <w:rFonts w:ascii="宋体" w:hAnsi="宋体" w:hint="eastAsia"/>
          <w:sz w:val="24"/>
        </w:rPr>
        <w:t>员工对培训制度不满意原因调查统计表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41"/>
        <w:gridCol w:w="2840"/>
        <w:gridCol w:w="2841"/>
      </w:tblGrid>
      <w:tr w:rsidR="00EB6A2E" w:rsidRPr="00B957C1" w:rsidTr="00024FCD">
        <w:trPr>
          <w:trHeight w:val="113"/>
        </w:trPr>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不满意原因</w:t>
            </w:r>
          </w:p>
        </w:tc>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人数</w:t>
            </w:r>
          </w:p>
        </w:tc>
        <w:tc>
          <w:tcPr>
            <w:tcW w:w="1667"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所占百分比</w:t>
            </w:r>
          </w:p>
        </w:tc>
      </w:tr>
      <w:tr w:rsidR="00EB6A2E" w:rsidRPr="00B957C1" w:rsidTr="00024FCD">
        <w:trPr>
          <w:trHeight w:val="113"/>
        </w:trPr>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同事之间收入差距小</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5</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14.3%</w:t>
            </w:r>
          </w:p>
        </w:tc>
      </w:tr>
      <w:tr w:rsidR="00EB6A2E" w:rsidRPr="00B957C1" w:rsidTr="00024FCD">
        <w:trPr>
          <w:trHeight w:val="113"/>
        </w:trPr>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比同行其他企业薪酬低</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2</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5.7%</w:t>
            </w:r>
          </w:p>
        </w:tc>
      </w:tr>
      <w:tr w:rsidR="00EB6A2E" w:rsidRPr="00B957C1" w:rsidTr="00024FCD">
        <w:trPr>
          <w:trHeight w:val="113"/>
        </w:trPr>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不能反映个人价值</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20</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57.1%</w:t>
            </w:r>
          </w:p>
        </w:tc>
      </w:tr>
      <w:tr w:rsidR="00EB6A2E" w:rsidRPr="00B957C1" w:rsidTr="00024FCD">
        <w:trPr>
          <w:trHeight w:val="113"/>
        </w:trPr>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定岗不合理</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8</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22.9%</w:t>
            </w:r>
          </w:p>
        </w:tc>
      </w:tr>
    </w:tbl>
    <w:p w:rsidR="00EB6A2E" w:rsidRPr="004D7A7A" w:rsidRDefault="00EB6A2E" w:rsidP="003B5DB3">
      <w:pPr>
        <w:jc w:val="left"/>
        <w:rPr>
          <w:rFonts w:ascii="黑体" w:eastAsia="黑体" w:hAnsi="宋体"/>
          <w:sz w:val="24"/>
        </w:rPr>
      </w:pPr>
      <w:r>
        <w:rPr>
          <w:rFonts w:ascii="黑体" w:eastAsia="黑体" w:hAnsi="宋体"/>
          <w:sz w:val="24"/>
        </w:rPr>
        <w:t>2.</w:t>
      </w:r>
      <w:r w:rsidRPr="004D7A7A">
        <w:rPr>
          <w:rFonts w:ascii="黑体" w:eastAsia="黑体" w:hAnsi="宋体" w:hint="eastAsia"/>
          <w:sz w:val="24"/>
        </w:rPr>
        <w:t>培训制度不健全，职业生涯欠缺规划</w:t>
      </w:r>
    </w:p>
    <w:p w:rsidR="00EB6A2E" w:rsidRDefault="00EB6A2E" w:rsidP="003B5DB3">
      <w:pPr>
        <w:spacing w:line="400" w:lineRule="exact"/>
        <w:ind w:firstLine="437"/>
        <w:jc w:val="left"/>
        <w:rPr>
          <w:rFonts w:ascii="宋体"/>
          <w:sz w:val="24"/>
        </w:rPr>
      </w:pPr>
      <w:r w:rsidRPr="005F7801">
        <w:rPr>
          <w:rFonts w:ascii="宋体" w:hAnsi="宋体"/>
          <w:sz w:val="24"/>
        </w:rPr>
        <w:t xml:space="preserve">  Price-Mueller(2000)</w:t>
      </w:r>
      <w:r w:rsidRPr="005F7801">
        <w:rPr>
          <w:rFonts w:ascii="宋体" w:hAnsi="宋体" w:hint="eastAsia"/>
          <w:sz w:val="24"/>
        </w:rPr>
        <w:t>模型指出，一般培训会增加寻找工作机会，导致人意图增加，而特殊培训必须通过增加雇员工资、地位和权利来保护企业的投资。对</w:t>
      </w:r>
      <w:r>
        <w:rPr>
          <w:rFonts w:ascii="宋体" w:hAnsi="宋体" w:hint="eastAsia"/>
          <w:sz w:val="24"/>
        </w:rPr>
        <w:t>永锦公司</w:t>
      </w:r>
      <w:r w:rsidRPr="005F7801">
        <w:rPr>
          <w:rFonts w:ascii="宋体" w:hAnsi="宋体" w:hint="eastAsia"/>
          <w:sz w:val="24"/>
        </w:rPr>
        <w:t>而言，在企业效益好的时候，比较注重人</w:t>
      </w:r>
      <w:r>
        <w:rPr>
          <w:rFonts w:ascii="宋体" w:hAnsi="宋体" w:hint="eastAsia"/>
          <w:sz w:val="24"/>
        </w:rPr>
        <w:t>员</w:t>
      </w:r>
      <w:r w:rsidRPr="005F7801">
        <w:rPr>
          <w:rFonts w:ascii="宋体" w:hAnsi="宋体" w:hint="eastAsia"/>
          <w:sz w:val="24"/>
        </w:rPr>
        <w:t>培训，通过选拔优秀员工到国外公司培训、高校学习、参加其它公司培训等方式培养了大批人才。然而，由于缺乏长远的人力资源规划，企业没有重视对这批人才的利用，他们的工资待遇没有因为技能的增加而提高，相反，甚至出现多干不多得、干得多毛病多等不正常现象，导致这些人才对工作不满情绪增加。此外，当企业效益滑坡，公司不仅取消了部分培训计划，而且没有履行对部分参加培训员工的承诺，没有报销他们学习的相关费用，特殊培训转变为一般培训，因此导致一些员工对公司的不满，从而增加他们离职的意图和行为。调查数据显示，流失人才对企业培训制度表示满意的有</w:t>
      </w:r>
      <w:r w:rsidRPr="005F7801">
        <w:rPr>
          <w:rFonts w:ascii="宋体" w:hAnsi="宋体"/>
          <w:sz w:val="24"/>
        </w:rPr>
        <w:t>4</w:t>
      </w:r>
      <w:r w:rsidRPr="005F7801">
        <w:rPr>
          <w:rFonts w:ascii="宋体" w:hAnsi="宋体" w:hint="eastAsia"/>
          <w:sz w:val="24"/>
        </w:rPr>
        <w:t>人，占总数的</w:t>
      </w:r>
      <w:r w:rsidRPr="005F7801">
        <w:rPr>
          <w:rFonts w:ascii="宋体" w:hAnsi="宋体"/>
          <w:sz w:val="24"/>
        </w:rPr>
        <w:t>11</w:t>
      </w:r>
      <w:r w:rsidRPr="005F7801">
        <w:rPr>
          <w:rFonts w:ascii="宋体" w:hAnsi="宋体" w:hint="eastAsia"/>
          <w:sz w:val="24"/>
        </w:rPr>
        <w:t>．</w:t>
      </w:r>
      <w:r w:rsidRPr="005F7801">
        <w:rPr>
          <w:rFonts w:ascii="宋体" w:hAnsi="宋体"/>
          <w:sz w:val="24"/>
        </w:rPr>
        <w:t>4</w:t>
      </w:r>
      <w:r w:rsidRPr="005F7801">
        <w:rPr>
          <w:rFonts w:ascii="宋体" w:hAnsi="宋体" w:hint="eastAsia"/>
          <w:sz w:val="24"/>
        </w:rPr>
        <w:t>％；表示不满意的</w:t>
      </w:r>
      <w:r w:rsidRPr="005F7801">
        <w:rPr>
          <w:rFonts w:ascii="宋体" w:hAnsi="宋体"/>
          <w:sz w:val="24"/>
        </w:rPr>
        <w:t>31</w:t>
      </w:r>
      <w:r w:rsidRPr="005F7801">
        <w:rPr>
          <w:rFonts w:ascii="宋体" w:hAnsi="宋体" w:hint="eastAsia"/>
          <w:sz w:val="24"/>
        </w:rPr>
        <w:t>人，占总数的</w:t>
      </w:r>
      <w:r w:rsidRPr="005F7801">
        <w:rPr>
          <w:rFonts w:ascii="宋体" w:hAnsi="宋体"/>
          <w:sz w:val="24"/>
        </w:rPr>
        <w:t>88</w:t>
      </w:r>
      <w:r w:rsidRPr="005F7801">
        <w:rPr>
          <w:rFonts w:ascii="宋体" w:hAnsi="宋体" w:hint="eastAsia"/>
          <w:sz w:val="24"/>
        </w:rPr>
        <w:t>．</w:t>
      </w:r>
      <w:r w:rsidRPr="005F7801">
        <w:rPr>
          <w:rFonts w:ascii="宋体" w:hAnsi="宋体"/>
          <w:sz w:val="24"/>
        </w:rPr>
        <w:t>6</w:t>
      </w:r>
      <w:r w:rsidRPr="005F7801">
        <w:rPr>
          <w:rFonts w:ascii="宋体" w:hAnsi="宋体" w:hint="eastAsia"/>
          <w:sz w:val="24"/>
        </w:rPr>
        <w:t>％。而不满意的原因中认为培训机会太少比例占到了</w:t>
      </w:r>
      <w:r w:rsidRPr="005F7801">
        <w:rPr>
          <w:rFonts w:ascii="宋体" w:hAnsi="宋体"/>
          <w:sz w:val="24"/>
        </w:rPr>
        <w:t>77</w:t>
      </w:r>
      <w:r w:rsidRPr="005F7801">
        <w:rPr>
          <w:rFonts w:ascii="宋体" w:hAnsi="宋体" w:hint="eastAsia"/>
          <w:sz w:val="24"/>
        </w:rPr>
        <w:t>．</w:t>
      </w:r>
      <w:r w:rsidRPr="005F7801">
        <w:rPr>
          <w:rFonts w:ascii="宋体" w:hAnsi="宋体"/>
          <w:sz w:val="24"/>
        </w:rPr>
        <w:t>1</w:t>
      </w:r>
      <w:r w:rsidRPr="005F7801">
        <w:rPr>
          <w:rFonts w:ascii="宋体" w:hAnsi="宋体" w:hint="eastAsia"/>
          <w:sz w:val="24"/>
        </w:rPr>
        <w:t>％，说明公司给员工的培训机会太少，没有注重员工技能的提高。具体见下表：</w:t>
      </w:r>
      <w:r w:rsidRPr="005F7801">
        <w:rPr>
          <w:rFonts w:ascii="宋体" w:hAnsi="宋体"/>
          <w:sz w:val="24"/>
        </w:rPr>
        <w:t xml:space="preserve">  </w:t>
      </w:r>
    </w:p>
    <w:p w:rsidR="00EB6A2E" w:rsidRPr="00A525FE" w:rsidRDefault="00EB6A2E" w:rsidP="003B5DB3">
      <w:pPr>
        <w:spacing w:line="400" w:lineRule="exact"/>
        <w:ind w:firstLine="435"/>
        <w:jc w:val="center"/>
        <w:rPr>
          <w:rFonts w:ascii="宋体"/>
          <w:sz w:val="24"/>
        </w:rPr>
      </w:pPr>
      <w:r>
        <w:rPr>
          <w:rFonts w:ascii="宋体" w:hAnsi="宋体" w:hint="eastAsia"/>
          <w:sz w:val="24"/>
        </w:rPr>
        <w:t>永锦集团</w:t>
      </w:r>
      <w:r w:rsidRPr="005F7801">
        <w:rPr>
          <w:rFonts w:ascii="宋体" w:hAnsi="宋体" w:hint="eastAsia"/>
          <w:sz w:val="24"/>
        </w:rPr>
        <w:t>员工对培训制度不满意原因调查统计表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41"/>
        <w:gridCol w:w="2840"/>
        <w:gridCol w:w="2841"/>
      </w:tblGrid>
      <w:tr w:rsidR="00EB6A2E" w:rsidRPr="00B957C1" w:rsidTr="00024FCD">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不满意原因</w:t>
            </w:r>
          </w:p>
        </w:tc>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人数</w:t>
            </w:r>
          </w:p>
        </w:tc>
        <w:tc>
          <w:tcPr>
            <w:tcW w:w="1667"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所占百分比</w:t>
            </w:r>
          </w:p>
        </w:tc>
      </w:tr>
      <w:tr w:rsidR="00EB6A2E" w:rsidRPr="00B957C1" w:rsidTr="00024FCD">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机会少</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27</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77.1%</w:t>
            </w:r>
          </w:p>
        </w:tc>
      </w:tr>
      <w:tr w:rsidR="00EB6A2E" w:rsidRPr="00B957C1" w:rsidTr="00024FCD">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流于形式</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3</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8.6%</w:t>
            </w:r>
          </w:p>
        </w:tc>
      </w:tr>
      <w:tr w:rsidR="00EB6A2E" w:rsidRPr="00B957C1" w:rsidTr="00024FCD">
        <w:tc>
          <w:tcPr>
            <w:tcW w:w="1666" w:type="pct"/>
            <w:vAlign w:val="center"/>
          </w:tcPr>
          <w:p w:rsidR="00EB6A2E" w:rsidRPr="00B957C1" w:rsidRDefault="00EB6A2E" w:rsidP="00024FCD">
            <w:pPr>
              <w:spacing w:line="400" w:lineRule="exact"/>
              <w:jc w:val="center"/>
              <w:rPr>
                <w:rFonts w:ascii="宋体"/>
                <w:sz w:val="24"/>
              </w:rPr>
            </w:pPr>
            <w:r w:rsidRPr="00B957C1">
              <w:rPr>
                <w:rFonts w:ascii="宋体" w:hAnsi="宋体" w:hint="eastAsia"/>
                <w:sz w:val="24"/>
              </w:rPr>
              <w:t>方式枯燥单一</w:t>
            </w:r>
          </w:p>
        </w:tc>
        <w:tc>
          <w:tcPr>
            <w:tcW w:w="1666"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3</w:t>
            </w:r>
          </w:p>
        </w:tc>
        <w:tc>
          <w:tcPr>
            <w:tcW w:w="1667" w:type="pct"/>
            <w:vAlign w:val="center"/>
          </w:tcPr>
          <w:p w:rsidR="00EB6A2E" w:rsidRPr="00B957C1" w:rsidRDefault="00EB6A2E" w:rsidP="00024FCD">
            <w:pPr>
              <w:spacing w:line="400" w:lineRule="exact"/>
              <w:jc w:val="center"/>
              <w:rPr>
                <w:rFonts w:ascii="宋体" w:hAnsi="宋体"/>
                <w:sz w:val="24"/>
              </w:rPr>
            </w:pPr>
            <w:r w:rsidRPr="00B957C1">
              <w:rPr>
                <w:rFonts w:ascii="宋体" w:hAnsi="宋体"/>
                <w:sz w:val="24"/>
              </w:rPr>
              <w:t>14.3%</w:t>
            </w:r>
          </w:p>
        </w:tc>
      </w:tr>
    </w:tbl>
    <w:p w:rsidR="00EB6A2E" w:rsidRPr="004D7A7A" w:rsidRDefault="00EB6A2E" w:rsidP="003B5DB3">
      <w:pPr>
        <w:jc w:val="left"/>
        <w:rPr>
          <w:rFonts w:ascii="黑体" w:eastAsia="黑体" w:hAnsi="宋体"/>
          <w:sz w:val="24"/>
        </w:rPr>
      </w:pPr>
      <w:r w:rsidRPr="004D7A7A">
        <w:rPr>
          <w:rFonts w:ascii="黑体" w:eastAsia="黑体" w:hAnsi="宋体"/>
          <w:sz w:val="24"/>
        </w:rPr>
        <w:t>3.</w:t>
      </w:r>
      <w:r w:rsidRPr="004D7A7A">
        <w:rPr>
          <w:rFonts w:ascii="黑体" w:eastAsia="黑体" w:hAnsi="宋体" w:hint="eastAsia"/>
          <w:sz w:val="24"/>
        </w:rPr>
        <w:t>追求更广阔的发展空间和追求创业的成就感</w:t>
      </w:r>
    </w:p>
    <w:p w:rsidR="00EB6A2E" w:rsidRPr="00480ECE" w:rsidRDefault="00EB6A2E" w:rsidP="003B5DB3">
      <w:pPr>
        <w:spacing w:line="400" w:lineRule="exact"/>
        <w:ind w:firstLine="437"/>
        <w:jc w:val="left"/>
        <w:rPr>
          <w:rFonts w:ascii="宋体"/>
          <w:sz w:val="24"/>
        </w:rPr>
      </w:pPr>
      <w:r w:rsidRPr="00A525FE">
        <w:rPr>
          <w:rFonts w:ascii="宋体" w:hAnsi="宋体" w:hint="eastAsia"/>
          <w:sz w:val="24"/>
        </w:rPr>
        <w:t>从马斯洛的需要层次理论可以知道，每个人都存在</w:t>
      </w:r>
      <w:r w:rsidRPr="00A525FE">
        <w:rPr>
          <w:rFonts w:ascii="宋体" w:hAnsi="宋体"/>
          <w:sz w:val="24"/>
        </w:rPr>
        <w:t>5</w:t>
      </w:r>
      <w:r w:rsidRPr="00A525FE">
        <w:rPr>
          <w:rFonts w:ascii="宋体" w:hAnsi="宋体" w:hint="eastAsia"/>
          <w:sz w:val="24"/>
        </w:rPr>
        <w:t>种需求层次。依次是：生理需要、安全需要、社会需要、尊重需要及自我实现。个体顺着需要层次依次前进，即前一需要满足后，下一个需要成为主导需要。那么当达到一定的经济条件时，人才选择一家企业的根本原因并不完全只考虑到经济利益上的因素，其实更多考虑的是企业是否可以给个人更广阔的发展空间与追求创业的成就感。</w:t>
      </w:r>
      <w:r w:rsidRPr="00A525FE">
        <w:rPr>
          <w:rFonts w:ascii="宋体" w:hAnsi="宋体"/>
          <w:sz w:val="24"/>
        </w:rPr>
        <w:t>2002</w:t>
      </w:r>
      <w:r w:rsidRPr="00A525FE">
        <w:rPr>
          <w:rFonts w:ascii="宋体" w:hAnsi="宋体" w:hint="eastAsia"/>
          <w:sz w:val="24"/>
        </w:rPr>
        <w:t>年</w:t>
      </w:r>
      <w:r w:rsidRPr="00A525FE">
        <w:rPr>
          <w:rFonts w:ascii="宋体" w:hAnsi="宋体"/>
          <w:sz w:val="24"/>
        </w:rPr>
        <w:t>11</w:t>
      </w:r>
      <w:r w:rsidRPr="00A525FE">
        <w:rPr>
          <w:rFonts w:ascii="宋体" w:hAnsi="宋体" w:hint="eastAsia"/>
          <w:sz w:val="24"/>
        </w:rPr>
        <w:t>月下旬，曾任英特尔中国研究中心主任、首席研究员的颜永红和曾是他麾下的英特尔中国研究中心语音部的</w:t>
      </w:r>
      <w:r w:rsidRPr="00A525FE">
        <w:rPr>
          <w:rFonts w:ascii="宋体" w:hAnsi="宋体"/>
          <w:sz w:val="24"/>
        </w:rPr>
        <w:t>6</w:t>
      </w:r>
      <w:r w:rsidRPr="00A525FE">
        <w:rPr>
          <w:rFonts w:ascii="宋体" w:hAnsi="宋体" w:hint="eastAsia"/>
          <w:sz w:val="24"/>
        </w:rPr>
        <w:t>位科研人员先后“跳槽”来到了中国科学院声学研究所，共同组建了一个平均年龄只有</w:t>
      </w:r>
      <w:r w:rsidRPr="00A525FE">
        <w:rPr>
          <w:rFonts w:ascii="宋体" w:hAnsi="宋体"/>
          <w:sz w:val="24"/>
        </w:rPr>
        <w:t>30</w:t>
      </w:r>
      <w:r w:rsidRPr="00A525FE">
        <w:rPr>
          <w:rFonts w:ascii="宋体" w:hAnsi="宋体" w:hint="eastAsia"/>
          <w:sz w:val="24"/>
        </w:rPr>
        <w:t>岁的科研团队</w:t>
      </w:r>
      <w:r w:rsidRPr="00A525FE">
        <w:rPr>
          <w:rFonts w:ascii="宋体" w:hAnsi="宋体"/>
          <w:sz w:val="24"/>
        </w:rPr>
        <w:t>—</w:t>
      </w:r>
      <w:r w:rsidRPr="00A525FE">
        <w:rPr>
          <w:rFonts w:ascii="宋体" w:hAnsi="宋体" w:hint="eastAsia"/>
          <w:sz w:val="24"/>
        </w:rPr>
        <w:t>中科信利语音实验室。以颜永红博士为首的七位科技精英，放弃著名的英特尔公司，选择了薪金福利待遇只相当于在英特尔</w:t>
      </w:r>
      <w:r w:rsidRPr="00A525FE">
        <w:rPr>
          <w:rFonts w:ascii="宋体" w:hAnsi="宋体"/>
          <w:sz w:val="24"/>
        </w:rPr>
        <w:t>1/10</w:t>
      </w:r>
      <w:r w:rsidRPr="00A525FE">
        <w:rPr>
          <w:rFonts w:ascii="宋体" w:hAnsi="宋体" w:hint="eastAsia"/>
          <w:sz w:val="24"/>
        </w:rPr>
        <w:t>的中科院，这就是一个很好的说明。</w:t>
      </w:r>
    </w:p>
    <w:p w:rsidR="00EB6A2E" w:rsidRDefault="00EB6A2E" w:rsidP="003B5DB3">
      <w:pPr>
        <w:jc w:val="left"/>
        <w:rPr>
          <w:rFonts w:ascii="黑体" w:eastAsia="黑体" w:hAnsi="宋体"/>
          <w:sz w:val="24"/>
        </w:rPr>
      </w:pPr>
    </w:p>
    <w:p w:rsidR="00EB6A2E" w:rsidRPr="004D7A7A" w:rsidRDefault="00EB6A2E" w:rsidP="003B5DB3">
      <w:pPr>
        <w:jc w:val="left"/>
        <w:rPr>
          <w:rFonts w:ascii="黑体" w:eastAsia="黑体" w:hAnsi="宋体"/>
          <w:sz w:val="24"/>
        </w:rPr>
      </w:pPr>
      <w:r w:rsidRPr="004D7A7A">
        <w:rPr>
          <w:rFonts w:ascii="黑体" w:eastAsia="黑体" w:hAnsi="宋体" w:hint="eastAsia"/>
          <w:sz w:val="24"/>
        </w:rPr>
        <w:t>（二）企业因素</w:t>
      </w:r>
    </w:p>
    <w:p w:rsidR="00EB6A2E" w:rsidRPr="00A525FE" w:rsidRDefault="00EB6A2E" w:rsidP="003B5DB3">
      <w:pPr>
        <w:jc w:val="left"/>
        <w:rPr>
          <w:rFonts w:ascii="宋体"/>
          <w:sz w:val="24"/>
        </w:rPr>
      </w:pPr>
      <w:r w:rsidRPr="004D7A7A">
        <w:rPr>
          <w:rFonts w:ascii="黑体" w:eastAsia="黑体" w:hAnsi="宋体"/>
          <w:sz w:val="24"/>
        </w:rPr>
        <w:t>1.</w:t>
      </w:r>
      <w:r w:rsidRPr="004D7A7A">
        <w:rPr>
          <w:rFonts w:ascii="黑体" w:eastAsia="黑体" w:hAnsi="宋体" w:hint="eastAsia"/>
          <w:sz w:val="24"/>
        </w:rPr>
        <w:t>人</w:t>
      </w:r>
      <w:r>
        <w:rPr>
          <w:rFonts w:ascii="黑体" w:eastAsia="黑体" w:hAnsi="宋体" w:hint="eastAsia"/>
          <w:sz w:val="24"/>
        </w:rPr>
        <w:t>才</w:t>
      </w:r>
      <w:r w:rsidRPr="004D7A7A">
        <w:rPr>
          <w:rFonts w:ascii="黑体" w:eastAsia="黑体" w:hAnsi="宋体" w:hint="eastAsia"/>
          <w:sz w:val="24"/>
        </w:rPr>
        <w:t>管理认识不足</w:t>
      </w:r>
    </w:p>
    <w:p w:rsidR="00EB6A2E" w:rsidRPr="00A525FE" w:rsidRDefault="00EB6A2E" w:rsidP="003B5DB3">
      <w:pPr>
        <w:spacing w:line="400" w:lineRule="exact"/>
        <w:ind w:firstLine="437"/>
        <w:jc w:val="left"/>
        <w:rPr>
          <w:rFonts w:ascii="宋体"/>
          <w:sz w:val="24"/>
        </w:rPr>
      </w:pPr>
      <w:r>
        <w:rPr>
          <w:rFonts w:ascii="宋体" w:hAnsi="宋体" w:hint="eastAsia"/>
          <w:sz w:val="24"/>
        </w:rPr>
        <w:t>公司</w:t>
      </w:r>
      <w:r w:rsidRPr="00A525FE">
        <w:rPr>
          <w:rFonts w:ascii="宋体" w:hAnsi="宋体" w:hint="eastAsia"/>
          <w:sz w:val="24"/>
        </w:rPr>
        <w:t>在人才管理中吸引人、激励人、开发人等诸多等方面仍存在很多不足</w:t>
      </w:r>
      <w:r>
        <w:rPr>
          <w:rFonts w:ascii="宋体" w:hAnsi="宋体" w:hint="eastAsia"/>
          <w:sz w:val="24"/>
        </w:rPr>
        <w:t>，</w:t>
      </w:r>
      <w:r w:rsidRPr="00A525FE">
        <w:rPr>
          <w:rFonts w:ascii="宋体" w:hAnsi="宋体" w:hint="eastAsia"/>
          <w:sz w:val="24"/>
        </w:rPr>
        <w:t>不能认清人才管理在企业成长发展中不可替代的作用，往往把资金和技术作为发展的唯一动力，企业的一切活动全部放在引进技术与设备上，而人才并不视为企业发展所需的重要资源之一。企业尽管也设立了“人力资源部”，但这些部门的工作人员也仅局限在人员招聘和档案管理这些浅层次的人才管理内容上。</w:t>
      </w:r>
    </w:p>
    <w:p w:rsidR="00EB6A2E" w:rsidRPr="004D7A7A" w:rsidRDefault="00EB6A2E" w:rsidP="003B5DB3">
      <w:pPr>
        <w:jc w:val="left"/>
        <w:rPr>
          <w:rFonts w:ascii="黑体" w:eastAsia="黑体" w:hAnsi="宋体"/>
          <w:sz w:val="24"/>
        </w:rPr>
      </w:pPr>
      <w:r w:rsidRPr="004D7A7A">
        <w:rPr>
          <w:rFonts w:ascii="黑体" w:eastAsia="黑体" w:hAnsi="宋体"/>
          <w:sz w:val="24"/>
        </w:rPr>
        <w:t>2.</w:t>
      </w:r>
      <w:r w:rsidRPr="004D7A7A">
        <w:rPr>
          <w:rFonts w:ascii="黑体" w:eastAsia="黑体" w:hAnsi="宋体" w:hint="eastAsia"/>
          <w:sz w:val="24"/>
        </w:rPr>
        <w:t>企业员工管理激励制度不完善</w:t>
      </w:r>
    </w:p>
    <w:p w:rsidR="00EB6A2E" w:rsidRPr="00A525FE" w:rsidRDefault="00EB6A2E" w:rsidP="003B5DB3">
      <w:pPr>
        <w:spacing w:line="400" w:lineRule="exact"/>
        <w:ind w:firstLine="437"/>
        <w:jc w:val="left"/>
        <w:rPr>
          <w:rFonts w:ascii="宋体"/>
          <w:sz w:val="24"/>
        </w:rPr>
      </w:pPr>
      <w:r>
        <w:rPr>
          <w:rFonts w:ascii="宋体" w:hAnsi="宋体" w:hint="eastAsia"/>
          <w:sz w:val="24"/>
        </w:rPr>
        <w:t>公司</w:t>
      </w:r>
      <w:r w:rsidRPr="00A525FE">
        <w:rPr>
          <w:rFonts w:ascii="宋体" w:hAnsi="宋体" w:hint="eastAsia"/>
          <w:sz w:val="24"/>
        </w:rPr>
        <w:t>的绩效考核机制缺乏合理性。主要表现在：绩效评价中目的不清、原则不明、方法不当，考核和评估标准较单一，不能根据不同的部门制定不同的业绩考核体系，不能将企业的人才分类，不能对不同类型的人才采用不同的考核及奖惩办法等。这种考核制度严重挫伤了劳动者的积极性、主动性和创造性，使人才难以充分发挥作用，导致了人力资源的浪费甚至人才的流失。另一方面，它不能以科学的理论来认识员工的不同需求，更无法设计出针对不同需求的员工的激励措施，将薪酬与工作的主动性和创造性生硬分离，结果使得员工的士气和忠诚度受到影响。</w:t>
      </w:r>
    </w:p>
    <w:p w:rsidR="00EB6A2E" w:rsidRPr="004D7A7A" w:rsidRDefault="00EB6A2E" w:rsidP="003B5DB3">
      <w:pPr>
        <w:jc w:val="left"/>
        <w:rPr>
          <w:rFonts w:ascii="黑体" w:eastAsia="黑体" w:hAnsi="宋体"/>
          <w:sz w:val="24"/>
        </w:rPr>
      </w:pPr>
      <w:r w:rsidRPr="004D7A7A">
        <w:rPr>
          <w:rFonts w:ascii="黑体" w:eastAsia="黑体" w:hAnsi="宋体"/>
          <w:sz w:val="24"/>
        </w:rPr>
        <w:t>3.</w:t>
      </w:r>
      <w:r w:rsidRPr="004D7A7A">
        <w:rPr>
          <w:rFonts w:ascii="黑体" w:eastAsia="黑体" w:hAnsi="宋体" w:hint="eastAsia"/>
          <w:sz w:val="24"/>
        </w:rPr>
        <w:t>企业未能给员工提供必要的发展</w:t>
      </w:r>
    </w:p>
    <w:p w:rsidR="00EB6A2E" w:rsidRPr="00A525FE" w:rsidRDefault="00EB6A2E" w:rsidP="003B5DB3">
      <w:pPr>
        <w:spacing w:line="400" w:lineRule="exact"/>
        <w:ind w:firstLine="437"/>
        <w:jc w:val="left"/>
        <w:rPr>
          <w:rFonts w:ascii="宋体"/>
          <w:sz w:val="24"/>
        </w:rPr>
      </w:pPr>
      <w:r w:rsidRPr="00A525FE">
        <w:rPr>
          <w:rFonts w:ascii="宋体" w:hAnsi="宋体" w:hint="eastAsia"/>
          <w:sz w:val="24"/>
        </w:rPr>
        <w:t>成长机会已逐步成为许多优秀人才选择企业的首要条件，而就永锦集团总体来看，企业为员工提供的成长机会和发展空间还十分有限，主要表现在：企业自身发展的前景不明确，在经营策略以及经营手段上短期行为和投机心理严重，根本就没有长远发展战略目标，使得企业发展前景不明确。而作为企业的员工，人才的发展前景往往与企业发展前景紧密联系，融为一体。因此，一些追求自我实现的企业员工就必然选择离开。</w:t>
      </w:r>
    </w:p>
    <w:p w:rsidR="00EB6A2E" w:rsidRPr="004D7A7A" w:rsidRDefault="00EB6A2E" w:rsidP="003B5DB3">
      <w:pPr>
        <w:jc w:val="left"/>
        <w:rPr>
          <w:rFonts w:ascii="黑体" w:eastAsia="黑体" w:hAnsi="宋体"/>
          <w:sz w:val="24"/>
        </w:rPr>
      </w:pPr>
      <w:r w:rsidRPr="004D7A7A">
        <w:rPr>
          <w:rFonts w:ascii="黑体" w:eastAsia="黑体" w:hAnsi="宋体"/>
          <w:sz w:val="24"/>
        </w:rPr>
        <w:t>4.</w:t>
      </w:r>
      <w:r w:rsidRPr="004D7A7A">
        <w:rPr>
          <w:rFonts w:ascii="黑体" w:eastAsia="黑体" w:hAnsi="宋体" w:hint="eastAsia"/>
          <w:sz w:val="24"/>
        </w:rPr>
        <w:t>缺乏良好的企业文化</w:t>
      </w:r>
    </w:p>
    <w:p w:rsidR="00EB6A2E" w:rsidRPr="00A525FE" w:rsidRDefault="00EB6A2E" w:rsidP="003B5DB3">
      <w:pPr>
        <w:spacing w:line="400" w:lineRule="exact"/>
        <w:ind w:firstLine="437"/>
        <w:jc w:val="left"/>
        <w:rPr>
          <w:rFonts w:ascii="宋体"/>
          <w:sz w:val="24"/>
        </w:rPr>
      </w:pPr>
      <w:r w:rsidRPr="00A525FE">
        <w:rPr>
          <w:rFonts w:ascii="宋体" w:hAnsi="宋体" w:hint="eastAsia"/>
          <w:sz w:val="24"/>
        </w:rPr>
        <w:t>企业文化是企业发展过程中逐步形成和培育起来的具有本企业特色的企业精神、发展战略、经营思想和管理理念，是企业员工普遍认同的价值观、企业道德观及其行为规范。优秀的企业文化对员工有很好地激励、约束和凝聚作用。而企业文化往往需要长期积淀、潜移默化才能形成。有调查研究表明，中国中小企业平均寿命大体</w:t>
      </w:r>
      <w:r w:rsidRPr="00A525FE">
        <w:rPr>
          <w:rFonts w:ascii="宋体" w:hAnsi="宋体"/>
          <w:sz w:val="24"/>
        </w:rPr>
        <w:t>3</w:t>
      </w:r>
      <w:r w:rsidRPr="00A525FE">
        <w:rPr>
          <w:rFonts w:ascii="宋体" w:hAnsi="宋体" w:hint="eastAsia"/>
          <w:sz w:val="24"/>
        </w:rPr>
        <w:t>年左右，许多企业尚未形成自己的企业文化就倒闭了。</w:t>
      </w:r>
      <w:r>
        <w:rPr>
          <w:rFonts w:ascii="宋体" w:hAnsi="宋体" w:hint="eastAsia"/>
          <w:sz w:val="24"/>
        </w:rPr>
        <w:t>企业在</w:t>
      </w:r>
      <w:r w:rsidRPr="00A525FE">
        <w:rPr>
          <w:rFonts w:ascii="宋体" w:hAnsi="宋体" w:hint="eastAsia"/>
          <w:sz w:val="24"/>
        </w:rPr>
        <w:t>企业文化</w:t>
      </w:r>
      <w:r>
        <w:rPr>
          <w:rFonts w:ascii="宋体" w:hAnsi="宋体" w:hint="eastAsia"/>
          <w:sz w:val="24"/>
        </w:rPr>
        <w:t>的</w:t>
      </w:r>
      <w:r w:rsidRPr="00A525FE">
        <w:rPr>
          <w:rFonts w:ascii="宋体" w:hAnsi="宋体" w:hint="eastAsia"/>
          <w:sz w:val="24"/>
        </w:rPr>
        <w:t>建设</w:t>
      </w:r>
      <w:r>
        <w:rPr>
          <w:rFonts w:ascii="宋体" w:hAnsi="宋体" w:hint="eastAsia"/>
          <w:sz w:val="24"/>
        </w:rPr>
        <w:t>上有所欠缺及不够完善</w:t>
      </w:r>
      <w:r w:rsidRPr="00A525FE">
        <w:rPr>
          <w:rFonts w:ascii="宋体" w:hAnsi="宋体" w:hint="eastAsia"/>
          <w:sz w:val="24"/>
        </w:rPr>
        <w:t>，员工缺乏共同的价值观念，对企业的认同感不同，轻易造成个人价值观念与企业的理念错位，这也是</w:t>
      </w:r>
      <w:r>
        <w:rPr>
          <w:rFonts w:ascii="宋体" w:hAnsi="宋体" w:hint="eastAsia"/>
          <w:sz w:val="24"/>
        </w:rPr>
        <w:t>公司</w:t>
      </w:r>
      <w:r w:rsidRPr="00A525FE">
        <w:rPr>
          <w:rFonts w:ascii="宋体" w:hAnsi="宋体" w:hint="eastAsia"/>
          <w:sz w:val="24"/>
        </w:rPr>
        <w:t>难以吸引与留住人</w:t>
      </w:r>
      <w:r>
        <w:rPr>
          <w:rFonts w:ascii="宋体" w:hAnsi="宋体" w:hint="eastAsia"/>
          <w:sz w:val="24"/>
        </w:rPr>
        <w:t>员</w:t>
      </w:r>
      <w:r w:rsidRPr="00A525FE">
        <w:rPr>
          <w:rFonts w:ascii="宋体" w:hAnsi="宋体" w:hint="eastAsia"/>
          <w:sz w:val="24"/>
        </w:rPr>
        <w:t>的一个重要原因。</w:t>
      </w:r>
    </w:p>
    <w:p w:rsidR="00EB6A2E" w:rsidRPr="00A525FE" w:rsidRDefault="00EB6A2E" w:rsidP="003B5DB3">
      <w:pPr>
        <w:jc w:val="left"/>
        <w:rPr>
          <w:rFonts w:ascii="宋体"/>
          <w:sz w:val="24"/>
        </w:rPr>
      </w:pPr>
      <w:r w:rsidRPr="004D7A7A">
        <w:rPr>
          <w:rFonts w:ascii="黑体" w:eastAsia="黑体" w:hAnsi="宋体"/>
          <w:sz w:val="24"/>
        </w:rPr>
        <w:t>5.</w:t>
      </w:r>
      <w:r w:rsidRPr="004D7A7A">
        <w:rPr>
          <w:rFonts w:ascii="黑体" w:eastAsia="黑体" w:hAnsi="宋体" w:hint="eastAsia"/>
          <w:sz w:val="24"/>
        </w:rPr>
        <w:t>企业薪酬、福利待遇较差，工作、生活环境不如人意</w:t>
      </w:r>
    </w:p>
    <w:p w:rsidR="00EB6A2E" w:rsidRPr="00A525FE" w:rsidRDefault="00EB6A2E" w:rsidP="003B5DB3">
      <w:pPr>
        <w:spacing w:line="400" w:lineRule="exact"/>
        <w:ind w:firstLine="437"/>
        <w:jc w:val="left"/>
        <w:rPr>
          <w:rFonts w:ascii="宋体"/>
          <w:sz w:val="24"/>
        </w:rPr>
      </w:pPr>
      <w:r w:rsidRPr="00A525FE">
        <w:rPr>
          <w:rFonts w:ascii="宋体" w:hAnsi="宋体" w:hint="eastAsia"/>
          <w:sz w:val="24"/>
        </w:rPr>
        <w:t>员工工作满意度是员工对自己工作实际感受与期望值比较后的总体情感评估态度。</w:t>
      </w:r>
      <w:r>
        <w:rPr>
          <w:rFonts w:ascii="宋体" w:hAnsi="宋体" w:hint="eastAsia"/>
          <w:sz w:val="24"/>
        </w:rPr>
        <w:t>公司员工</w:t>
      </w:r>
      <w:r w:rsidRPr="00A525FE">
        <w:rPr>
          <w:rFonts w:ascii="宋体" w:hAnsi="宋体" w:hint="eastAsia"/>
          <w:sz w:val="24"/>
        </w:rPr>
        <w:t>对其现实工作满意态度低，工作表现为消极应付，工作的主动性、配合性降低，对工作和组织认同度低，离职率高，并且往往导致工作效率降</w:t>
      </w:r>
      <w:r>
        <w:rPr>
          <w:rFonts w:ascii="宋体" w:hAnsi="宋体" w:hint="eastAsia"/>
          <w:sz w:val="24"/>
        </w:rPr>
        <w:t>低。而导致员工满意度低的企业原因主要表现为企业薪酬待遇不高，人员的经济收入很低或者无法体现个人价值，流失成为必然；另外</w:t>
      </w:r>
      <w:r w:rsidRPr="00A525FE">
        <w:rPr>
          <w:rFonts w:ascii="宋体" w:hAnsi="宋体" w:hint="eastAsia"/>
          <w:sz w:val="24"/>
        </w:rPr>
        <w:t>生活环境不尽人意，工作时间长，经常无休止地加班，工作环境不好，业余文化生活匮乏等。</w:t>
      </w:r>
    </w:p>
    <w:p w:rsidR="00EB6A2E" w:rsidRPr="004D7A7A" w:rsidRDefault="00EB6A2E" w:rsidP="003B5DB3">
      <w:pPr>
        <w:jc w:val="left"/>
        <w:rPr>
          <w:rFonts w:ascii="黑体" w:eastAsia="黑体" w:hAnsi="宋体"/>
          <w:sz w:val="24"/>
        </w:rPr>
      </w:pPr>
      <w:r w:rsidRPr="004D7A7A">
        <w:rPr>
          <w:rFonts w:ascii="黑体" w:eastAsia="黑体" w:hAnsi="宋体"/>
          <w:sz w:val="24"/>
        </w:rPr>
        <w:t>6.</w:t>
      </w:r>
      <w:r w:rsidRPr="004D7A7A">
        <w:rPr>
          <w:rFonts w:ascii="黑体" w:eastAsia="黑体" w:hAnsi="宋体" w:hint="eastAsia"/>
          <w:sz w:val="24"/>
        </w:rPr>
        <w:t>企业领导队伍素质偏低</w:t>
      </w:r>
    </w:p>
    <w:p w:rsidR="00EB6A2E" w:rsidRPr="00A525FE" w:rsidRDefault="00EB6A2E" w:rsidP="003B5DB3">
      <w:pPr>
        <w:spacing w:line="400" w:lineRule="exact"/>
        <w:ind w:firstLine="437"/>
        <w:jc w:val="left"/>
        <w:rPr>
          <w:rFonts w:ascii="宋体"/>
          <w:sz w:val="24"/>
        </w:rPr>
      </w:pPr>
      <w:r w:rsidRPr="00A525FE">
        <w:rPr>
          <w:rFonts w:ascii="宋体" w:hAnsi="宋体" w:hint="eastAsia"/>
          <w:sz w:val="24"/>
        </w:rPr>
        <w:t>领导队伍素质是指领导者的综合素质，它包括知识，能力、品德等方面。由于领导者的性格特点、行为方式、领导风格和工作能力等方面的原因造成人</w:t>
      </w:r>
      <w:r>
        <w:rPr>
          <w:rFonts w:ascii="宋体" w:hAnsi="宋体" w:hint="eastAsia"/>
          <w:sz w:val="24"/>
        </w:rPr>
        <w:t>员</w:t>
      </w:r>
      <w:r w:rsidRPr="00A525FE">
        <w:rPr>
          <w:rFonts w:ascii="宋体" w:hAnsi="宋体" w:hint="eastAsia"/>
          <w:sz w:val="24"/>
        </w:rPr>
        <w:t>流失的现象是普遍存在的。通过对</w:t>
      </w:r>
      <w:r>
        <w:rPr>
          <w:rFonts w:ascii="宋体" w:hAnsi="宋体" w:hint="eastAsia"/>
          <w:sz w:val="24"/>
        </w:rPr>
        <w:t>公司</w:t>
      </w:r>
      <w:r w:rsidRPr="00A525FE">
        <w:rPr>
          <w:rFonts w:ascii="宋体" w:hAnsi="宋体" w:hint="eastAsia"/>
          <w:sz w:val="24"/>
        </w:rPr>
        <w:t>离职人员的调查显示：</w:t>
      </w:r>
      <w:r w:rsidRPr="00A525FE">
        <w:rPr>
          <w:rFonts w:ascii="宋体" w:hAnsi="宋体"/>
          <w:sz w:val="24"/>
        </w:rPr>
        <w:t>59%</w:t>
      </w:r>
      <w:r w:rsidRPr="00A525FE">
        <w:rPr>
          <w:rFonts w:ascii="宋体" w:hAnsi="宋体" w:hint="eastAsia"/>
          <w:sz w:val="24"/>
        </w:rPr>
        <w:t>的人辞职是离开他们的主管而不是离开公司，调查中，许多员工往往以薪酬、个人发展或家庭等理由离开公司，但如果对离开公司</w:t>
      </w:r>
      <w:r w:rsidRPr="00A525FE">
        <w:rPr>
          <w:rFonts w:ascii="宋体" w:hAnsi="宋体"/>
          <w:sz w:val="24"/>
        </w:rPr>
        <w:t>3-6</w:t>
      </w:r>
      <w:r w:rsidRPr="00A525FE">
        <w:rPr>
          <w:rFonts w:ascii="宋体" w:hAnsi="宋体" w:hint="eastAsia"/>
          <w:sz w:val="24"/>
        </w:rPr>
        <w:t>个月的员工进行跟踪离职访谈，会惊人地发现隐藏在薪酬、个人发展等表面原因深处的重要原因，其实是对主管的不满。</w:t>
      </w:r>
    </w:p>
    <w:p w:rsidR="00EB6A2E" w:rsidRPr="004D7A7A" w:rsidRDefault="00EB6A2E" w:rsidP="003B5DB3">
      <w:pPr>
        <w:jc w:val="left"/>
        <w:rPr>
          <w:rFonts w:ascii="黑体" w:eastAsia="黑体" w:hAnsi="宋体"/>
          <w:sz w:val="24"/>
        </w:rPr>
      </w:pPr>
      <w:r w:rsidRPr="004D7A7A">
        <w:rPr>
          <w:rFonts w:ascii="黑体" w:eastAsia="黑体" w:hAnsi="宋体" w:hint="eastAsia"/>
          <w:sz w:val="24"/>
        </w:rPr>
        <w:t>（三）社会因素</w:t>
      </w:r>
    </w:p>
    <w:p w:rsidR="00EB6A2E" w:rsidRPr="004D7A7A" w:rsidRDefault="00EB6A2E" w:rsidP="003B5DB3">
      <w:pPr>
        <w:jc w:val="left"/>
        <w:rPr>
          <w:rFonts w:ascii="黑体" w:eastAsia="黑体" w:hAnsi="宋体"/>
          <w:sz w:val="24"/>
        </w:rPr>
      </w:pPr>
      <w:r w:rsidRPr="004D7A7A">
        <w:rPr>
          <w:rFonts w:ascii="黑体" w:eastAsia="黑体" w:hAnsi="宋体"/>
          <w:sz w:val="24"/>
        </w:rPr>
        <w:t>1.</w:t>
      </w:r>
      <w:r w:rsidRPr="004D7A7A">
        <w:rPr>
          <w:rFonts w:ascii="黑体" w:eastAsia="黑体" w:hAnsi="宋体" w:hint="eastAsia"/>
          <w:sz w:val="24"/>
        </w:rPr>
        <w:t>社会整体观念和价值观影响人</w:t>
      </w:r>
      <w:r>
        <w:rPr>
          <w:rFonts w:ascii="黑体" w:eastAsia="黑体" w:hAnsi="宋体" w:hint="eastAsia"/>
          <w:sz w:val="24"/>
        </w:rPr>
        <w:t>员</w:t>
      </w:r>
      <w:r w:rsidRPr="004D7A7A">
        <w:rPr>
          <w:rFonts w:ascii="黑体" w:eastAsia="黑体" w:hAnsi="宋体" w:hint="eastAsia"/>
          <w:sz w:val="24"/>
        </w:rPr>
        <w:t>流失</w:t>
      </w:r>
    </w:p>
    <w:p w:rsidR="00EB6A2E" w:rsidRPr="00A525FE" w:rsidRDefault="00EB6A2E" w:rsidP="003B5DB3">
      <w:pPr>
        <w:spacing w:line="400" w:lineRule="exact"/>
        <w:ind w:firstLine="437"/>
        <w:jc w:val="left"/>
        <w:rPr>
          <w:rFonts w:ascii="宋体"/>
          <w:sz w:val="24"/>
        </w:rPr>
      </w:pPr>
      <w:r w:rsidRPr="00A525FE">
        <w:rPr>
          <w:rFonts w:ascii="宋体" w:hAnsi="宋体" w:hint="eastAsia"/>
          <w:sz w:val="24"/>
        </w:rPr>
        <w:t>如果社会整体对人</w:t>
      </w:r>
      <w:r>
        <w:rPr>
          <w:rFonts w:ascii="宋体" w:hAnsi="宋体" w:hint="eastAsia"/>
          <w:sz w:val="24"/>
        </w:rPr>
        <w:t>员</w:t>
      </w:r>
      <w:r w:rsidRPr="00A525FE">
        <w:rPr>
          <w:rFonts w:ascii="宋体" w:hAnsi="宋体" w:hint="eastAsia"/>
          <w:sz w:val="24"/>
        </w:rPr>
        <w:t>流失持肯定支持态度，则人</w:t>
      </w:r>
      <w:r>
        <w:rPr>
          <w:rFonts w:ascii="宋体" w:hAnsi="宋体" w:hint="eastAsia"/>
          <w:sz w:val="24"/>
        </w:rPr>
        <w:t>员</w:t>
      </w:r>
      <w:r w:rsidRPr="00A525FE">
        <w:rPr>
          <w:rFonts w:ascii="宋体" w:hAnsi="宋体" w:hint="eastAsia"/>
          <w:sz w:val="24"/>
        </w:rPr>
        <w:t>的流失率会大大提高，反之，则会相对降低。而在当今社会的整体观念和价值观还没有形成对人</w:t>
      </w:r>
      <w:r>
        <w:rPr>
          <w:rFonts w:ascii="宋体" w:hAnsi="宋体" w:hint="eastAsia"/>
          <w:sz w:val="24"/>
        </w:rPr>
        <w:t>员</w:t>
      </w:r>
      <w:r w:rsidRPr="00A525FE">
        <w:rPr>
          <w:rFonts w:ascii="宋体" w:hAnsi="宋体" w:hint="eastAsia"/>
          <w:sz w:val="24"/>
        </w:rPr>
        <w:t>流失的否定，导致对不断离职的员工在道德上还没有形成谴责，所以他们对于离职没有道德上的压力，不用考虑社会舆论，这也是导致</w:t>
      </w:r>
      <w:r>
        <w:rPr>
          <w:rFonts w:ascii="宋体" w:hAnsi="宋体" w:hint="eastAsia"/>
          <w:sz w:val="24"/>
        </w:rPr>
        <w:t>公司</w:t>
      </w:r>
      <w:r w:rsidRPr="00A525FE">
        <w:rPr>
          <w:rFonts w:ascii="宋体" w:hAnsi="宋体" w:hint="eastAsia"/>
          <w:sz w:val="24"/>
        </w:rPr>
        <w:t>人</w:t>
      </w:r>
      <w:r>
        <w:rPr>
          <w:rFonts w:ascii="宋体" w:hAnsi="宋体" w:hint="eastAsia"/>
          <w:sz w:val="24"/>
        </w:rPr>
        <w:t>员</w:t>
      </w:r>
      <w:r w:rsidRPr="00A525FE">
        <w:rPr>
          <w:rFonts w:ascii="宋体" w:hAnsi="宋体" w:hint="eastAsia"/>
          <w:sz w:val="24"/>
        </w:rPr>
        <w:t>流失不可或缺的原因。</w:t>
      </w:r>
    </w:p>
    <w:p w:rsidR="00EB6A2E" w:rsidRPr="004D7A7A" w:rsidRDefault="00EB6A2E" w:rsidP="003B5DB3">
      <w:pPr>
        <w:jc w:val="left"/>
        <w:rPr>
          <w:rFonts w:ascii="黑体" w:eastAsia="黑体" w:hAnsi="宋体"/>
          <w:sz w:val="24"/>
        </w:rPr>
      </w:pPr>
      <w:r w:rsidRPr="004D7A7A">
        <w:rPr>
          <w:rFonts w:ascii="黑体" w:eastAsia="黑体" w:hAnsi="宋体"/>
          <w:sz w:val="24"/>
        </w:rPr>
        <w:t>2.</w:t>
      </w:r>
      <w:r w:rsidRPr="004D7A7A">
        <w:rPr>
          <w:rFonts w:ascii="黑体" w:eastAsia="黑体" w:hAnsi="宋体" w:hint="eastAsia"/>
          <w:sz w:val="24"/>
        </w:rPr>
        <w:t>社会信用机制的缺失导致人</w:t>
      </w:r>
      <w:r>
        <w:rPr>
          <w:rFonts w:ascii="黑体" w:eastAsia="黑体" w:hAnsi="宋体" w:hint="eastAsia"/>
          <w:sz w:val="24"/>
        </w:rPr>
        <w:t>员</w:t>
      </w:r>
      <w:r w:rsidRPr="004D7A7A">
        <w:rPr>
          <w:rFonts w:ascii="黑体" w:eastAsia="黑体" w:hAnsi="宋体" w:hint="eastAsia"/>
          <w:sz w:val="24"/>
        </w:rPr>
        <w:t>流失</w:t>
      </w:r>
    </w:p>
    <w:p w:rsidR="00EB6A2E" w:rsidRPr="00A525FE" w:rsidRDefault="00EB6A2E" w:rsidP="003B5DB3">
      <w:pPr>
        <w:spacing w:line="400" w:lineRule="exact"/>
        <w:ind w:firstLine="437"/>
        <w:jc w:val="left"/>
        <w:rPr>
          <w:rFonts w:ascii="宋体"/>
          <w:sz w:val="24"/>
        </w:rPr>
      </w:pPr>
      <w:r w:rsidRPr="00A525FE">
        <w:rPr>
          <w:rFonts w:ascii="宋体" w:hAnsi="宋体" w:hint="eastAsia"/>
          <w:sz w:val="24"/>
        </w:rPr>
        <w:t>市场经济是信用经济，重合同、守信用是保证市场经济有效运作的前提。社会的信用建立在人的信用的基础上，诚实守信应该是做人的基本原则。然而就全社会来看，我们还没有一套有效地信用机制，对于那些不守信用的人，社会还没有一套行之有效的处理方法，失信的成本明显偏低，所以人们在对于违背当初入职协议的几率便加大了，人</w:t>
      </w:r>
      <w:r>
        <w:rPr>
          <w:rFonts w:ascii="宋体" w:hAnsi="宋体" w:hint="eastAsia"/>
          <w:sz w:val="24"/>
        </w:rPr>
        <w:t>员</w:t>
      </w:r>
      <w:r w:rsidRPr="00A525FE">
        <w:rPr>
          <w:rFonts w:ascii="宋体" w:hAnsi="宋体" w:hint="eastAsia"/>
          <w:sz w:val="24"/>
        </w:rPr>
        <w:t>流失状况的产生更是无可厚非了，永锦集团也是市场经济的一部分，自然而然的，由于社会信用机制的不完善，人</w:t>
      </w:r>
      <w:r>
        <w:rPr>
          <w:rFonts w:ascii="宋体" w:hAnsi="宋体" w:hint="eastAsia"/>
          <w:sz w:val="24"/>
        </w:rPr>
        <w:t>员</w:t>
      </w:r>
      <w:r w:rsidRPr="00A525FE">
        <w:rPr>
          <w:rFonts w:ascii="宋体" w:hAnsi="宋体" w:hint="eastAsia"/>
          <w:sz w:val="24"/>
        </w:rPr>
        <w:t>流失的状况出现了！</w:t>
      </w:r>
    </w:p>
    <w:p w:rsidR="00EB6A2E" w:rsidRPr="004D7A7A" w:rsidRDefault="00EB6A2E" w:rsidP="003B5DB3">
      <w:pPr>
        <w:jc w:val="left"/>
        <w:rPr>
          <w:rFonts w:ascii="黑体" w:eastAsia="黑体" w:hAnsi="宋体"/>
          <w:sz w:val="24"/>
        </w:rPr>
      </w:pPr>
      <w:r w:rsidRPr="004D7A7A">
        <w:rPr>
          <w:rFonts w:ascii="黑体" w:eastAsia="黑体" w:hAnsi="宋体"/>
          <w:sz w:val="24"/>
        </w:rPr>
        <w:t>3.</w:t>
      </w:r>
      <w:r w:rsidRPr="004D7A7A">
        <w:rPr>
          <w:rFonts w:ascii="黑体" w:eastAsia="黑体" w:hAnsi="宋体" w:hint="eastAsia"/>
          <w:sz w:val="24"/>
        </w:rPr>
        <w:t>区域经济发展程度和收入差异因素的影响</w:t>
      </w:r>
    </w:p>
    <w:p w:rsidR="00EB6A2E" w:rsidRPr="00A525FE" w:rsidRDefault="00EB6A2E" w:rsidP="006654FF">
      <w:pPr>
        <w:spacing w:line="400" w:lineRule="exact"/>
        <w:ind w:firstLineChars="200" w:firstLine="31680"/>
        <w:rPr>
          <w:rFonts w:ascii="宋体"/>
          <w:sz w:val="24"/>
        </w:rPr>
      </w:pPr>
      <w:r w:rsidRPr="00A525FE">
        <w:rPr>
          <w:rFonts w:ascii="宋体" w:hAnsi="宋体" w:hint="eastAsia"/>
          <w:sz w:val="24"/>
        </w:rPr>
        <w:t>目前，我国区域经济发展不均衡，发达地区的生活水平、工作、科研条件都远不如发达地区，在同等劳动强度下，收入差别也很大。正是这种不平衡的差异导致了中小企业的人</w:t>
      </w:r>
      <w:r>
        <w:rPr>
          <w:rFonts w:ascii="宋体" w:hAnsi="宋体" w:hint="eastAsia"/>
          <w:sz w:val="24"/>
        </w:rPr>
        <w:t>员</w:t>
      </w:r>
      <w:r w:rsidRPr="00A525FE">
        <w:rPr>
          <w:rFonts w:ascii="宋体" w:hAnsi="宋体" w:hint="eastAsia"/>
          <w:sz w:val="24"/>
        </w:rPr>
        <w:t>流失，虽然</w:t>
      </w:r>
      <w:r>
        <w:rPr>
          <w:rFonts w:ascii="宋体" w:hAnsi="宋体" w:hint="eastAsia"/>
          <w:sz w:val="24"/>
        </w:rPr>
        <w:t>公司</w:t>
      </w:r>
      <w:r w:rsidRPr="00A525FE">
        <w:rPr>
          <w:rFonts w:ascii="宋体" w:hAnsi="宋体" w:hint="eastAsia"/>
          <w:sz w:val="24"/>
        </w:rPr>
        <w:t>近几年的经济发展很迅速，但是与苏锡常、上海、深圳等众多发达地区相比还是落后很多的，所以人才自然受到发达区域的收入与工作条件等的吸引。</w:t>
      </w:r>
    </w:p>
    <w:p w:rsidR="00EB6A2E" w:rsidRPr="004D7A7A" w:rsidRDefault="00EB6A2E" w:rsidP="003B5DB3">
      <w:pPr>
        <w:jc w:val="left"/>
        <w:rPr>
          <w:rFonts w:ascii="黑体" w:eastAsia="黑体" w:hAnsi="宋体"/>
          <w:sz w:val="24"/>
        </w:rPr>
      </w:pPr>
      <w:r w:rsidRPr="004D7A7A">
        <w:rPr>
          <w:rFonts w:ascii="黑体" w:eastAsia="黑体" w:hAnsi="宋体"/>
          <w:sz w:val="24"/>
        </w:rPr>
        <w:t>4</w:t>
      </w:r>
      <w:r w:rsidRPr="004D7A7A">
        <w:rPr>
          <w:rFonts w:ascii="黑体" w:eastAsia="黑体" w:hAnsi="宋体" w:hint="eastAsia"/>
          <w:sz w:val="24"/>
        </w:rPr>
        <w:t>、法律约束不足</w:t>
      </w:r>
    </w:p>
    <w:p w:rsidR="00EB6A2E" w:rsidRPr="001828C9" w:rsidRDefault="00EB6A2E" w:rsidP="006654FF">
      <w:pPr>
        <w:spacing w:line="400" w:lineRule="exact"/>
        <w:ind w:firstLineChars="200" w:firstLine="31680"/>
        <w:rPr>
          <w:rFonts w:ascii="宋体"/>
          <w:sz w:val="24"/>
        </w:rPr>
      </w:pPr>
      <w:r w:rsidRPr="00A525FE">
        <w:rPr>
          <w:rFonts w:ascii="宋体" w:hAnsi="宋体" w:hint="eastAsia"/>
          <w:sz w:val="24"/>
        </w:rPr>
        <w:t>我国当前法律不健全也是人</w:t>
      </w:r>
      <w:r>
        <w:rPr>
          <w:rFonts w:ascii="宋体" w:hAnsi="宋体" w:hint="eastAsia"/>
          <w:sz w:val="24"/>
        </w:rPr>
        <w:t>员</w:t>
      </w:r>
      <w:r w:rsidRPr="00A525FE">
        <w:rPr>
          <w:rFonts w:ascii="宋体" w:hAnsi="宋体" w:hint="eastAsia"/>
          <w:sz w:val="24"/>
        </w:rPr>
        <w:t>流失的重要原因。我国法律法规如何去约束这一行为，缺乏具体而有效的条文规定，使得人</w:t>
      </w:r>
      <w:r>
        <w:rPr>
          <w:rFonts w:ascii="宋体" w:hAnsi="宋体" w:hint="eastAsia"/>
          <w:sz w:val="24"/>
        </w:rPr>
        <w:t>员</w:t>
      </w:r>
      <w:r w:rsidRPr="00A525FE">
        <w:rPr>
          <w:rFonts w:ascii="宋体" w:hAnsi="宋体" w:hint="eastAsia"/>
          <w:sz w:val="24"/>
        </w:rPr>
        <w:t>流失后的商业机密或者技术等也随之大量流失，这给企业带来的间接损失是难以估量的。当</w:t>
      </w:r>
      <w:r>
        <w:rPr>
          <w:rFonts w:ascii="宋体" w:hAnsi="宋体" w:hint="eastAsia"/>
          <w:sz w:val="24"/>
        </w:rPr>
        <w:t>公司</w:t>
      </w:r>
      <w:r w:rsidRPr="00A525FE">
        <w:rPr>
          <w:rFonts w:ascii="宋体" w:hAnsi="宋体" w:hint="eastAsia"/>
          <w:sz w:val="24"/>
        </w:rPr>
        <w:t>受损后，由于法律的不完善不健全和企业自身对法律认知的不深，难以运用法律手段去维护自己的利益，这也助长了员工跳槽时的侥幸心理。</w:t>
      </w:r>
    </w:p>
    <w:p w:rsidR="00EB6A2E" w:rsidRPr="001B42B2" w:rsidRDefault="00EB6A2E" w:rsidP="006654FF">
      <w:pPr>
        <w:ind w:firstLineChars="200" w:firstLine="31680"/>
        <w:jc w:val="center"/>
        <w:rPr>
          <w:rFonts w:ascii="黑体" w:eastAsia="黑体" w:hAnsi="宋体"/>
          <w:sz w:val="28"/>
          <w:szCs w:val="28"/>
        </w:rPr>
      </w:pPr>
      <w:r w:rsidRPr="0029013F">
        <w:rPr>
          <w:rFonts w:ascii="黑体" w:eastAsia="黑体" w:hAnsi="宋体" w:hint="eastAsia"/>
          <w:sz w:val="28"/>
          <w:szCs w:val="28"/>
        </w:rPr>
        <w:t>五、减少</w:t>
      </w:r>
      <w:r>
        <w:rPr>
          <w:rFonts w:ascii="黑体" w:eastAsia="黑体" w:hAnsi="宋体" w:hint="eastAsia"/>
          <w:sz w:val="28"/>
          <w:szCs w:val="28"/>
        </w:rPr>
        <w:t>永锦集团</w:t>
      </w:r>
      <w:r w:rsidRPr="0029013F">
        <w:rPr>
          <w:rFonts w:ascii="黑体" w:eastAsia="黑体" w:hAnsi="宋体" w:hint="eastAsia"/>
          <w:sz w:val="28"/>
          <w:szCs w:val="28"/>
        </w:rPr>
        <w:t>人</w:t>
      </w:r>
      <w:r>
        <w:rPr>
          <w:rFonts w:ascii="黑体" w:eastAsia="黑体" w:hAnsi="宋体" w:hint="eastAsia"/>
          <w:sz w:val="28"/>
          <w:szCs w:val="28"/>
        </w:rPr>
        <w:t>员</w:t>
      </w:r>
      <w:r w:rsidRPr="0029013F">
        <w:rPr>
          <w:rFonts w:ascii="黑体" w:eastAsia="黑体" w:hAnsi="宋体" w:hint="eastAsia"/>
          <w:sz w:val="28"/>
          <w:szCs w:val="28"/>
        </w:rPr>
        <w:t>流失的对策</w:t>
      </w:r>
    </w:p>
    <w:p w:rsidR="00EB6A2E" w:rsidRDefault="00EB6A2E" w:rsidP="006654FF">
      <w:pPr>
        <w:spacing w:line="400" w:lineRule="exact"/>
        <w:ind w:firstLineChars="200" w:firstLine="31680"/>
        <w:rPr>
          <w:rFonts w:ascii="宋体"/>
          <w:sz w:val="24"/>
        </w:rPr>
      </w:pPr>
      <w:r w:rsidRPr="00A525FE">
        <w:rPr>
          <w:rFonts w:ascii="宋体" w:hAnsi="宋体" w:hint="eastAsia"/>
          <w:sz w:val="24"/>
        </w:rPr>
        <w:t>当今企业之间竞争最终还是归于人才的竞争，实践表明，世界上越来越多的企业已经认识到宝贵人才的流失与更换的成本远比保留这些人才所花费的成本要高。因此，择好人、用好人、留住人永远是企业生存与发展之本</w:t>
      </w:r>
      <w:r>
        <w:rPr>
          <w:rFonts w:ascii="宋体" w:hAnsi="宋体" w:hint="eastAsia"/>
          <w:sz w:val="24"/>
        </w:rPr>
        <w:t>。</w:t>
      </w:r>
      <w:r w:rsidRPr="00A525FE">
        <w:rPr>
          <w:rFonts w:ascii="宋体" w:hAnsi="宋体" w:hint="eastAsia"/>
          <w:sz w:val="24"/>
        </w:rPr>
        <w:t>要减少人才流失，应从以下几个方面着手：</w:t>
      </w:r>
    </w:p>
    <w:p w:rsidR="00EB6A2E" w:rsidRDefault="00EB6A2E" w:rsidP="003B5DB3">
      <w:pPr>
        <w:spacing w:line="400" w:lineRule="exact"/>
        <w:rPr>
          <w:rFonts w:ascii="黑体" w:eastAsia="黑体" w:hAnsi="宋体"/>
          <w:sz w:val="24"/>
        </w:rPr>
      </w:pPr>
    </w:p>
    <w:p w:rsidR="00EB6A2E" w:rsidRPr="004D7A7A" w:rsidRDefault="00EB6A2E" w:rsidP="003B5DB3">
      <w:pPr>
        <w:spacing w:line="400" w:lineRule="exact"/>
        <w:rPr>
          <w:rFonts w:ascii="宋体"/>
          <w:sz w:val="24"/>
        </w:rPr>
      </w:pPr>
      <w:r w:rsidRPr="004D7A7A">
        <w:rPr>
          <w:rFonts w:ascii="黑体" w:eastAsia="黑体" w:hAnsi="宋体" w:hint="eastAsia"/>
          <w:sz w:val="24"/>
        </w:rPr>
        <w:t>（一）员工个人方面</w:t>
      </w:r>
    </w:p>
    <w:p w:rsidR="00EB6A2E" w:rsidRPr="00A525FE" w:rsidRDefault="00EB6A2E" w:rsidP="003B5DB3">
      <w:pPr>
        <w:spacing w:line="400" w:lineRule="exact"/>
        <w:rPr>
          <w:rFonts w:ascii="宋体"/>
          <w:sz w:val="24"/>
        </w:rPr>
      </w:pPr>
      <w:r w:rsidRPr="00A525FE">
        <w:rPr>
          <w:rFonts w:ascii="宋体" w:hAnsi="宋体"/>
          <w:sz w:val="24"/>
        </w:rPr>
        <w:t xml:space="preserve">   1</w:t>
      </w:r>
      <w:r w:rsidRPr="00A525FE">
        <w:rPr>
          <w:rFonts w:ascii="宋体" w:hAnsi="宋体" w:hint="eastAsia"/>
          <w:sz w:val="24"/>
        </w:rPr>
        <w:t>、员工应努力提升自身的道德素养，强化自身的诚信意识，提高自己的自觉性，遵守与公司签订的劳动合同的规定事项，做到对自己负责，对公司负责，在选择对自己的发展空间与利益最大化的同时尽可能的减少对公司利益的损害。</w:t>
      </w:r>
    </w:p>
    <w:p w:rsidR="00EB6A2E" w:rsidRPr="00A525FE" w:rsidRDefault="00EB6A2E" w:rsidP="003B5DB3">
      <w:pPr>
        <w:spacing w:line="400" w:lineRule="exact"/>
        <w:rPr>
          <w:rFonts w:ascii="宋体"/>
          <w:sz w:val="24"/>
        </w:rPr>
      </w:pPr>
      <w:r w:rsidRPr="00A525FE">
        <w:rPr>
          <w:rFonts w:ascii="宋体" w:hAnsi="宋体"/>
          <w:sz w:val="24"/>
        </w:rPr>
        <w:t xml:space="preserve">   2</w:t>
      </w:r>
      <w:r w:rsidRPr="00A525FE">
        <w:rPr>
          <w:rFonts w:ascii="宋体" w:hAnsi="宋体" w:hint="eastAsia"/>
          <w:sz w:val="24"/>
        </w:rPr>
        <w:t>、员工应通过对自己的特长、性格特点和专业能力的详细分析，认真的制定出适合自己的职业生涯规划。不能盲目的找工作，再盲目的离职寻找下一份工作。并且应该不断的学习，提升自己的个人技能，进而提高自身工作的稳定性和长久性，提高收入与自身的成就感与幸福感。</w:t>
      </w:r>
    </w:p>
    <w:p w:rsidR="00EB6A2E" w:rsidRPr="004D7A7A" w:rsidRDefault="00EB6A2E" w:rsidP="003B5DB3">
      <w:pPr>
        <w:outlineLvl w:val="0"/>
        <w:rPr>
          <w:rFonts w:ascii="黑体" w:eastAsia="黑体" w:hAnsi="宋体"/>
          <w:sz w:val="24"/>
        </w:rPr>
      </w:pPr>
      <w:r w:rsidRPr="004D7A7A">
        <w:rPr>
          <w:rFonts w:ascii="黑体" w:eastAsia="黑体" w:hAnsi="宋体" w:hint="eastAsia"/>
          <w:sz w:val="24"/>
        </w:rPr>
        <w:t>（二）企业方面</w:t>
      </w:r>
    </w:p>
    <w:p w:rsidR="00EB6A2E" w:rsidRPr="00A525FE" w:rsidRDefault="00EB6A2E" w:rsidP="003B5DB3">
      <w:pPr>
        <w:spacing w:line="400" w:lineRule="exact"/>
        <w:rPr>
          <w:rFonts w:ascii="宋体"/>
          <w:sz w:val="24"/>
        </w:rPr>
      </w:pPr>
      <w:r w:rsidRPr="00A525FE">
        <w:rPr>
          <w:rFonts w:ascii="宋体" w:hAnsi="宋体"/>
          <w:sz w:val="24"/>
        </w:rPr>
        <w:t xml:space="preserve">  </w:t>
      </w:r>
      <w:r>
        <w:rPr>
          <w:rFonts w:ascii="宋体" w:hAnsi="宋体"/>
          <w:sz w:val="24"/>
        </w:rPr>
        <w:t xml:space="preserve"> </w:t>
      </w:r>
      <w:r w:rsidRPr="00A525FE">
        <w:rPr>
          <w:rFonts w:ascii="宋体" w:hAnsi="宋体"/>
          <w:sz w:val="24"/>
        </w:rPr>
        <w:t>1</w:t>
      </w:r>
      <w:r>
        <w:rPr>
          <w:rFonts w:ascii="宋体"/>
          <w:sz w:val="24"/>
        </w:rPr>
        <w:t>.</w:t>
      </w:r>
      <w:r w:rsidRPr="00A525FE">
        <w:rPr>
          <w:rFonts w:ascii="宋体" w:hAnsi="宋体" w:hint="eastAsia"/>
          <w:sz w:val="24"/>
        </w:rPr>
        <w:t>建立全方位的有效的激励机制。首先，应先从薪资、福利入手，调动</w:t>
      </w:r>
      <w:r>
        <w:rPr>
          <w:rFonts w:ascii="宋体" w:hAnsi="宋体" w:hint="eastAsia"/>
          <w:sz w:val="24"/>
        </w:rPr>
        <w:t>员工</w:t>
      </w:r>
      <w:r w:rsidRPr="00A525FE">
        <w:rPr>
          <w:rFonts w:ascii="宋体" w:hAnsi="宋体" w:hint="eastAsia"/>
          <w:sz w:val="24"/>
        </w:rPr>
        <w:t>的积极性。一是要适度提高</w:t>
      </w:r>
      <w:r>
        <w:rPr>
          <w:rFonts w:ascii="宋体" w:hAnsi="宋体" w:hint="eastAsia"/>
          <w:sz w:val="24"/>
        </w:rPr>
        <w:t>员工</w:t>
      </w:r>
      <w:r w:rsidRPr="00A525FE">
        <w:rPr>
          <w:rFonts w:ascii="宋体" w:hAnsi="宋体" w:hint="eastAsia"/>
          <w:sz w:val="24"/>
        </w:rPr>
        <w:t>的工资福利待遇，因为</w:t>
      </w:r>
      <w:r>
        <w:rPr>
          <w:rFonts w:ascii="宋体" w:hAnsi="宋体" w:hint="eastAsia"/>
          <w:sz w:val="24"/>
        </w:rPr>
        <w:t>公司</w:t>
      </w:r>
      <w:r w:rsidRPr="00A525FE">
        <w:rPr>
          <w:rFonts w:ascii="宋体" w:hAnsi="宋体" w:hint="eastAsia"/>
          <w:sz w:val="24"/>
        </w:rPr>
        <w:t>存在落后地区的工资水平低于发达地区而导致人</w:t>
      </w:r>
      <w:r>
        <w:rPr>
          <w:rFonts w:ascii="宋体" w:hAnsi="宋体" w:hint="eastAsia"/>
          <w:sz w:val="24"/>
        </w:rPr>
        <w:t>员</w:t>
      </w:r>
      <w:r w:rsidRPr="00A525FE">
        <w:rPr>
          <w:rFonts w:ascii="宋体" w:hAnsi="宋体" w:hint="eastAsia"/>
          <w:sz w:val="24"/>
        </w:rPr>
        <w:t>流失问题，所以应把工资待遇向发达地区靠近，并从工资福利待遇中体现人才的价值和贡献的大小。二是要采取各种激励措施，使人</w:t>
      </w:r>
      <w:r>
        <w:rPr>
          <w:rFonts w:ascii="宋体" w:hAnsi="宋体" w:hint="eastAsia"/>
          <w:sz w:val="24"/>
        </w:rPr>
        <w:t>员</w:t>
      </w:r>
      <w:r w:rsidRPr="00A525FE">
        <w:rPr>
          <w:rFonts w:ascii="宋体" w:hAnsi="宋体" w:hint="eastAsia"/>
          <w:sz w:val="24"/>
        </w:rPr>
        <w:t>的价值得到承认，有成就感。这样既充分调动了人</w:t>
      </w:r>
      <w:r>
        <w:rPr>
          <w:rFonts w:ascii="宋体" w:hAnsi="宋体" w:hint="eastAsia"/>
          <w:sz w:val="24"/>
        </w:rPr>
        <w:t>员</w:t>
      </w:r>
      <w:r w:rsidRPr="00A525FE">
        <w:rPr>
          <w:rFonts w:ascii="宋体" w:hAnsi="宋体" w:hint="eastAsia"/>
          <w:sz w:val="24"/>
        </w:rPr>
        <w:t>的积极性，同时也增加了企业对人</w:t>
      </w:r>
      <w:r>
        <w:rPr>
          <w:rFonts w:ascii="宋体" w:hAnsi="宋体" w:hint="eastAsia"/>
          <w:sz w:val="24"/>
        </w:rPr>
        <w:t>员</w:t>
      </w:r>
      <w:r w:rsidRPr="00A525FE">
        <w:rPr>
          <w:rFonts w:ascii="宋体" w:hAnsi="宋体" w:hint="eastAsia"/>
          <w:sz w:val="24"/>
        </w:rPr>
        <w:t>的吸引力。其次，应建立和完善人才的选拔、考核、晋升、奖惩等机制。特别是在人才的选拔、职称的晋升上，要引入竞争机制，做到公开、公平、公正。在业绩成功的考评方面，要建立科学的评价体系，尽可能做到量化、细化；在激励方面，要奖惩分明。根据贡献和成果的大小，采取不同的激励方式，将长期激励和短期激励有机结合起来，将物质激励和精神激励有机结合起来；在职称的评聘上，完善评聘分开制度，实施宽评严聘制度，使具备晋升条件的人员通过评审给予其资格，在聘任中根据岗位定员和工作需要等情况竞争择优聘任，促使人才脱颖而出。</w:t>
      </w:r>
    </w:p>
    <w:p w:rsidR="00EB6A2E" w:rsidRPr="00A525FE" w:rsidRDefault="00EB6A2E" w:rsidP="006654FF">
      <w:pPr>
        <w:spacing w:line="400" w:lineRule="exact"/>
        <w:ind w:firstLineChars="200" w:firstLine="31680"/>
        <w:rPr>
          <w:rFonts w:ascii="宋体"/>
          <w:sz w:val="24"/>
        </w:rPr>
      </w:pPr>
      <w:r>
        <w:rPr>
          <w:rFonts w:ascii="宋体" w:hAnsi="宋体"/>
          <w:sz w:val="24"/>
        </w:rPr>
        <w:t>2.</w:t>
      </w:r>
      <w:r w:rsidRPr="00A525FE">
        <w:rPr>
          <w:rFonts w:ascii="宋体" w:hAnsi="宋体" w:hint="eastAsia"/>
          <w:sz w:val="24"/>
        </w:rPr>
        <w:t>创建良好环境。在激烈的人才竞争中，企业能否游刃有余地积聚人才，起决定作用的往往不是物质条件，而是人才环境的综合竞争力。良好的工作环境对员工是一种激励因素。因此，企业管理者应在生活上给予更多的关心，在工作上给予更多的支持，在学习上给予更多的机会，在成长过程中，给予更多的关注。使员工在轻松、和谐、向上的环境中工作。使企业真正具有家庭的温暖和吸引力。真正成为聚集人才的大家庭。</w:t>
      </w:r>
    </w:p>
    <w:p w:rsidR="00EB6A2E" w:rsidRPr="00A525FE" w:rsidRDefault="00EB6A2E" w:rsidP="006654FF">
      <w:pPr>
        <w:spacing w:line="400" w:lineRule="exact"/>
        <w:ind w:firstLineChars="200" w:firstLine="31680"/>
        <w:rPr>
          <w:rFonts w:ascii="宋体"/>
          <w:sz w:val="24"/>
        </w:rPr>
      </w:pPr>
      <w:r>
        <w:rPr>
          <w:rFonts w:ascii="宋体" w:hAnsi="宋体"/>
          <w:sz w:val="24"/>
        </w:rPr>
        <w:t>3.</w:t>
      </w:r>
      <w:r w:rsidRPr="00A525FE">
        <w:rPr>
          <w:rFonts w:ascii="宋体" w:hAnsi="宋体" w:hint="eastAsia"/>
          <w:sz w:val="24"/>
        </w:rPr>
        <w:t>注重对</w:t>
      </w:r>
      <w:r>
        <w:rPr>
          <w:rFonts w:ascii="宋体" w:hAnsi="宋体" w:hint="eastAsia"/>
          <w:sz w:val="24"/>
        </w:rPr>
        <w:t>员工</w:t>
      </w:r>
      <w:r w:rsidRPr="00A525FE">
        <w:rPr>
          <w:rFonts w:ascii="宋体" w:hAnsi="宋体" w:hint="eastAsia"/>
          <w:sz w:val="24"/>
        </w:rPr>
        <w:t>培训与培养，开展</w:t>
      </w:r>
      <w:r>
        <w:rPr>
          <w:rFonts w:ascii="宋体" w:hAnsi="宋体" w:hint="eastAsia"/>
          <w:sz w:val="24"/>
        </w:rPr>
        <w:t>员工</w:t>
      </w:r>
      <w:r w:rsidRPr="00A525FE">
        <w:rPr>
          <w:rFonts w:ascii="宋体" w:hAnsi="宋体" w:hint="eastAsia"/>
          <w:sz w:val="24"/>
        </w:rPr>
        <w:t>的职业生涯设计。现实条件</w:t>
      </w:r>
      <w:r>
        <w:rPr>
          <w:rFonts w:ascii="宋体" w:hAnsi="宋体" w:hint="eastAsia"/>
          <w:sz w:val="24"/>
        </w:rPr>
        <w:t>允许</w:t>
      </w:r>
      <w:r w:rsidRPr="00A525FE">
        <w:rPr>
          <w:rFonts w:ascii="宋体" w:hAnsi="宋体" w:hint="eastAsia"/>
          <w:sz w:val="24"/>
        </w:rPr>
        <w:t>的前提下，应尽可能为</w:t>
      </w:r>
      <w:r>
        <w:rPr>
          <w:rFonts w:ascii="宋体" w:hAnsi="宋体" w:hint="eastAsia"/>
          <w:sz w:val="24"/>
        </w:rPr>
        <w:t>员工</w:t>
      </w:r>
      <w:r w:rsidRPr="00A525FE">
        <w:rPr>
          <w:rFonts w:ascii="宋体" w:hAnsi="宋体" w:hint="eastAsia"/>
          <w:sz w:val="24"/>
        </w:rPr>
        <w:t>提供培训与学习的机会。首先，要考虑</w:t>
      </w:r>
      <w:r>
        <w:rPr>
          <w:rFonts w:ascii="宋体" w:hAnsi="宋体" w:hint="eastAsia"/>
          <w:sz w:val="24"/>
        </w:rPr>
        <w:t>员工</w:t>
      </w:r>
      <w:r w:rsidRPr="00A525FE">
        <w:rPr>
          <w:rFonts w:ascii="宋体" w:hAnsi="宋体" w:hint="eastAsia"/>
          <w:sz w:val="24"/>
        </w:rPr>
        <w:t>的兴趣，安排能最大限度施展其才能的工作岗位或职位，体现他们自己的价值，使他们在工作中得到精神上的满足。其次，因为高级职位的员工对普通员工的稳定性与工作的激励性的影响是巨大的，如前面调查所述，很多员工离职的重要原因之一就是对其主管不满，所以要加大幅度的针对性的提高经理、主管等高职位员工的素质、涵养和技能，增加对其道德、涵养、技能的培训课程。再者，应该将教育培训员工的考核、提升、晋升有机会地结合起来，及时为人才提供职业发展机会，努力为人才提供成长与发展的空间，使他们感受到企业对自己的关怀与重视，从而产生归属感更加忠实于企业。另外企业在给员工做职业生涯规划时，分批分次进行，目标规划也可不尽相同，让员工的发展与公司的发展同步进行，已达到最佳效果。</w:t>
      </w:r>
    </w:p>
    <w:p w:rsidR="00EB6A2E" w:rsidRPr="001828C9" w:rsidRDefault="00EB6A2E" w:rsidP="006654FF">
      <w:pPr>
        <w:spacing w:line="400" w:lineRule="exact"/>
        <w:ind w:firstLineChars="200" w:firstLine="31680"/>
        <w:rPr>
          <w:rFonts w:ascii="宋体"/>
          <w:sz w:val="24"/>
        </w:rPr>
      </w:pPr>
      <w:r>
        <w:rPr>
          <w:rFonts w:ascii="宋体" w:hAnsi="宋体"/>
          <w:sz w:val="24"/>
        </w:rPr>
        <w:t>4</w:t>
      </w:r>
      <w:r>
        <w:rPr>
          <w:rFonts w:ascii="宋体" w:hAnsi="宋体" w:hint="eastAsia"/>
          <w:sz w:val="24"/>
        </w:rPr>
        <w:t>、</w:t>
      </w:r>
      <w:r w:rsidRPr="00A525FE">
        <w:rPr>
          <w:rFonts w:ascii="宋体" w:hAnsi="宋体" w:hint="eastAsia"/>
          <w:sz w:val="24"/>
        </w:rPr>
        <w:t>加快企业发展，提高竞争力。企业留住人才的根本出路在于企业自身的发展。人才流失的病根在于经济效益差，机制不灵活，人才感觉在企业里没有发展前途。因此，</w:t>
      </w:r>
      <w:r>
        <w:rPr>
          <w:rFonts w:ascii="宋体" w:hAnsi="宋体" w:hint="eastAsia"/>
          <w:sz w:val="24"/>
        </w:rPr>
        <w:t>公司</w:t>
      </w:r>
      <w:r w:rsidRPr="00A525FE">
        <w:rPr>
          <w:rFonts w:ascii="宋体" w:hAnsi="宋体" w:hint="eastAsia"/>
          <w:sz w:val="24"/>
        </w:rPr>
        <w:t>自身的发展是留住人才的前提。</w:t>
      </w:r>
      <w:r>
        <w:rPr>
          <w:rFonts w:ascii="宋体" w:hAnsi="宋体" w:hint="eastAsia"/>
          <w:sz w:val="24"/>
        </w:rPr>
        <w:t>企业</w:t>
      </w:r>
      <w:r w:rsidRPr="00A525FE">
        <w:rPr>
          <w:rFonts w:ascii="宋体" w:hAnsi="宋体" w:hint="eastAsia"/>
          <w:sz w:val="24"/>
        </w:rPr>
        <w:t>应积极的推进管理机制的改革，不断提高企业的经济效益、地位和知名度，从而根本上改变企业人才的物质待遇和精神待遇。同时，企业要通过制定企业发展战略目标来激励人才努力工作，使人才对企业发展前景充满乐观，充满信心，感到留在企业有奔头，留人先要留心。人才的聚集，可使企业得到发展，而企业的成长性好，发展潜力大，形成良性的吸引人才的机制，才能在激烈的市场竞争中占据优势，</w:t>
      </w:r>
      <w:r w:rsidRPr="001828C9">
        <w:rPr>
          <w:rFonts w:ascii="宋体" w:hAnsi="宋体" w:hint="eastAsia"/>
          <w:sz w:val="24"/>
        </w:rPr>
        <w:t>获得长足发展。</w:t>
      </w:r>
    </w:p>
    <w:p w:rsidR="00EB6A2E" w:rsidRPr="00FF1EA7" w:rsidRDefault="00EB6A2E" w:rsidP="003B5DB3">
      <w:pPr>
        <w:rPr>
          <w:rFonts w:ascii="宋体"/>
          <w:sz w:val="24"/>
        </w:rPr>
      </w:pPr>
      <w:r w:rsidRPr="004D7A7A">
        <w:rPr>
          <w:rFonts w:ascii="黑体" w:eastAsia="黑体" w:hAnsi="宋体"/>
          <w:sz w:val="24"/>
        </w:rPr>
        <w:t>(</w:t>
      </w:r>
      <w:r w:rsidRPr="004D7A7A">
        <w:rPr>
          <w:rFonts w:ascii="黑体" w:eastAsia="黑体" w:hAnsi="宋体" w:hint="eastAsia"/>
          <w:sz w:val="24"/>
        </w:rPr>
        <w:t>三</w:t>
      </w:r>
      <w:r w:rsidRPr="004D7A7A">
        <w:rPr>
          <w:rFonts w:ascii="黑体" w:eastAsia="黑体" w:hAnsi="宋体"/>
          <w:sz w:val="24"/>
        </w:rPr>
        <w:t>)</w:t>
      </w:r>
      <w:r w:rsidRPr="004D7A7A">
        <w:rPr>
          <w:rFonts w:ascii="黑体" w:eastAsia="黑体" w:hAnsi="宋体" w:hint="eastAsia"/>
          <w:sz w:val="24"/>
        </w:rPr>
        <w:t>社会政府方面</w:t>
      </w:r>
    </w:p>
    <w:p w:rsidR="00EB6A2E" w:rsidRPr="00A525FE" w:rsidRDefault="00EB6A2E" w:rsidP="003B5DB3">
      <w:pPr>
        <w:spacing w:line="400" w:lineRule="exact"/>
        <w:ind w:firstLine="437"/>
        <w:jc w:val="left"/>
        <w:rPr>
          <w:rFonts w:ascii="宋体"/>
          <w:sz w:val="24"/>
        </w:rPr>
      </w:pPr>
      <w:r w:rsidRPr="00A525FE">
        <w:rPr>
          <w:rFonts w:ascii="宋体" w:hAnsi="宋体"/>
          <w:sz w:val="24"/>
        </w:rPr>
        <w:t>1.</w:t>
      </w:r>
      <w:r w:rsidRPr="00A525FE">
        <w:rPr>
          <w:rFonts w:ascii="宋体" w:hAnsi="宋体" w:hint="eastAsia"/>
          <w:sz w:val="24"/>
        </w:rPr>
        <w:t>因为社会的价值观与社会舆论对于每个公民的行为具有很好的约束力，所以对于中小企业人才流失的现状，政府应利用广播媒体等加大力度宣传城实守信、负责精神，批判随意离职的行为。并且社会与政府应完善社会信用机制，对于不守信用的人，要有一套行之有效的处理方法，提高人们失信的成本，从而达到遏制人才流失状况的恶化的效果。</w:t>
      </w:r>
    </w:p>
    <w:p w:rsidR="00EB6A2E" w:rsidRPr="00A525FE" w:rsidRDefault="00EB6A2E" w:rsidP="003B5DB3">
      <w:pPr>
        <w:spacing w:line="400" w:lineRule="exact"/>
        <w:ind w:firstLine="437"/>
        <w:jc w:val="left"/>
        <w:rPr>
          <w:rFonts w:ascii="宋体"/>
          <w:sz w:val="24"/>
        </w:rPr>
      </w:pPr>
      <w:r w:rsidRPr="00A525FE">
        <w:rPr>
          <w:rFonts w:ascii="宋体" w:hAnsi="宋体"/>
          <w:sz w:val="24"/>
        </w:rPr>
        <w:t>2.</w:t>
      </w:r>
      <w:r w:rsidRPr="00A525FE">
        <w:rPr>
          <w:rFonts w:ascii="宋体" w:hAnsi="宋体" w:hint="eastAsia"/>
          <w:sz w:val="24"/>
        </w:rPr>
        <w:t>因为地域发展程度、收入差距与生活环境等因素导致了发达地区中小企业的人才流失状况严重，所以政府应加大对欠发达地区的发展力度与扶持力度，改良发达地区的发展政策，适当放宽对这些地区中小企业的控制力度，帮助这些企业发展壮大来吸引和留住人才。</w:t>
      </w:r>
    </w:p>
    <w:p w:rsidR="00EB6A2E" w:rsidRPr="001828C9" w:rsidRDefault="00EB6A2E" w:rsidP="003B5DB3">
      <w:pPr>
        <w:spacing w:line="400" w:lineRule="exact"/>
        <w:ind w:firstLine="437"/>
        <w:jc w:val="left"/>
        <w:rPr>
          <w:rFonts w:ascii="宋体"/>
          <w:sz w:val="24"/>
        </w:rPr>
      </w:pPr>
      <w:r w:rsidRPr="00A525FE">
        <w:rPr>
          <w:rFonts w:ascii="宋体" w:hAnsi="宋体"/>
          <w:sz w:val="24"/>
        </w:rPr>
        <w:t>3.</w:t>
      </w:r>
      <w:r w:rsidRPr="00A525FE">
        <w:rPr>
          <w:rFonts w:ascii="宋体" w:hAnsi="宋体" w:hint="eastAsia"/>
          <w:sz w:val="24"/>
        </w:rPr>
        <w:t>由于合同法等法律的不完善，使得企业对于人才流失难以运用法律来维护自己的利益，所以各级人大和政府应完善人才流失方面的法律法规，使企业对人才的约束有法可依。并且应加大对这些法律知识的普及，深化企业与员工对这些法律知识的认识与运用。</w:t>
      </w:r>
    </w:p>
    <w:p w:rsidR="00EB6A2E" w:rsidRDefault="00EB6A2E" w:rsidP="006654FF">
      <w:pPr>
        <w:spacing w:line="400" w:lineRule="exact"/>
        <w:ind w:firstLineChars="200" w:firstLine="31680"/>
        <w:rPr>
          <w:rFonts w:ascii="宋体"/>
          <w:sz w:val="24"/>
        </w:rPr>
      </w:pPr>
    </w:p>
    <w:p w:rsidR="00EB6A2E" w:rsidRDefault="00EB6A2E" w:rsidP="006654FF">
      <w:pPr>
        <w:spacing w:line="400" w:lineRule="exact"/>
        <w:ind w:firstLineChars="200" w:firstLine="31680"/>
        <w:rPr>
          <w:rFonts w:ascii="宋体"/>
          <w:sz w:val="24"/>
        </w:rPr>
      </w:pPr>
      <w:r w:rsidRPr="00B004DC">
        <w:rPr>
          <w:rFonts w:ascii="宋体" w:hAnsi="宋体" w:hint="eastAsia"/>
          <w:sz w:val="24"/>
        </w:rPr>
        <w:t>综上所述</w:t>
      </w:r>
      <w:r w:rsidRPr="00B004DC">
        <w:rPr>
          <w:rFonts w:ascii="宋体"/>
          <w:sz w:val="24"/>
        </w:rPr>
        <w:t>,</w:t>
      </w:r>
      <w:r w:rsidRPr="00B004DC">
        <w:rPr>
          <w:rFonts w:ascii="宋体" w:hAnsi="宋体" w:hint="eastAsia"/>
          <w:sz w:val="24"/>
        </w:rPr>
        <w:t>企业要想留住人才</w:t>
      </w:r>
      <w:r w:rsidRPr="00B004DC">
        <w:rPr>
          <w:rFonts w:ascii="宋体"/>
          <w:sz w:val="24"/>
        </w:rPr>
        <w:t>,</w:t>
      </w:r>
      <w:r w:rsidRPr="00B004DC">
        <w:rPr>
          <w:rFonts w:ascii="宋体" w:hAnsi="宋体" w:hint="eastAsia"/>
          <w:sz w:val="24"/>
        </w:rPr>
        <w:t>必须用事业留人</w:t>
      </w:r>
      <w:r w:rsidRPr="00B004DC">
        <w:rPr>
          <w:rFonts w:ascii="宋体"/>
          <w:sz w:val="24"/>
        </w:rPr>
        <w:t>,</w:t>
      </w:r>
      <w:r w:rsidRPr="00B004DC">
        <w:rPr>
          <w:rFonts w:ascii="宋体" w:hAnsi="宋体" w:hint="eastAsia"/>
          <w:sz w:val="24"/>
        </w:rPr>
        <w:t>多给人才发展的机会和空间</w:t>
      </w:r>
      <w:r>
        <w:rPr>
          <w:rFonts w:ascii="宋体" w:hAnsi="宋体" w:hint="eastAsia"/>
          <w:sz w:val="24"/>
        </w:rPr>
        <w:t>；</w:t>
      </w:r>
      <w:r w:rsidRPr="00B004DC">
        <w:rPr>
          <w:rFonts w:ascii="宋体" w:hAnsi="宋体" w:hint="eastAsia"/>
          <w:sz w:val="24"/>
        </w:rPr>
        <w:t>重视对人才的投入和培养</w:t>
      </w:r>
      <w:r w:rsidRPr="00B004DC">
        <w:rPr>
          <w:rFonts w:ascii="宋体"/>
          <w:sz w:val="24"/>
        </w:rPr>
        <w:t>,</w:t>
      </w:r>
      <w:r w:rsidRPr="00B004DC">
        <w:rPr>
          <w:rFonts w:ascii="宋体" w:hAnsi="宋体" w:hint="eastAsia"/>
          <w:sz w:val="24"/>
        </w:rPr>
        <w:t>为人才施展才华创造良好的条件</w:t>
      </w:r>
      <w:r w:rsidRPr="00B004DC">
        <w:rPr>
          <w:rFonts w:ascii="宋体" w:hAnsi="宋体"/>
          <w:sz w:val="24"/>
        </w:rPr>
        <w:t>;</w:t>
      </w:r>
      <w:r w:rsidRPr="00B004DC">
        <w:rPr>
          <w:rFonts w:ascii="宋体" w:hAnsi="宋体" w:hint="eastAsia"/>
          <w:sz w:val="24"/>
        </w:rPr>
        <w:t>建立起有效的薪酬福利机制</w:t>
      </w:r>
      <w:r w:rsidRPr="00B004DC">
        <w:rPr>
          <w:rFonts w:ascii="宋体"/>
          <w:sz w:val="24"/>
        </w:rPr>
        <w:t>,</w:t>
      </w:r>
      <w:r w:rsidRPr="00B004DC">
        <w:rPr>
          <w:rFonts w:ascii="宋体" w:hAnsi="宋体" w:hint="eastAsia"/>
          <w:sz w:val="24"/>
        </w:rPr>
        <w:t>用丰厚的待遇留人</w:t>
      </w:r>
      <w:r w:rsidRPr="00B004DC">
        <w:rPr>
          <w:rFonts w:ascii="宋体"/>
          <w:sz w:val="24"/>
        </w:rPr>
        <w:t>,</w:t>
      </w:r>
      <w:r w:rsidRPr="00B004DC">
        <w:rPr>
          <w:rFonts w:ascii="宋体" w:hAnsi="宋体" w:hint="eastAsia"/>
          <w:sz w:val="24"/>
        </w:rPr>
        <w:t>为各类人才确定合适的报酬</w:t>
      </w:r>
      <w:r w:rsidRPr="00B004DC">
        <w:rPr>
          <w:rFonts w:ascii="宋体"/>
          <w:sz w:val="24"/>
        </w:rPr>
        <w:t>,</w:t>
      </w:r>
      <w:r w:rsidRPr="00B004DC">
        <w:rPr>
          <w:rFonts w:ascii="宋体" w:hAnsi="宋体" w:hint="eastAsia"/>
          <w:sz w:val="24"/>
        </w:rPr>
        <w:t>让人才分享企业发展的好处。同时</w:t>
      </w:r>
      <w:r w:rsidRPr="00B004DC">
        <w:rPr>
          <w:rFonts w:ascii="宋体"/>
          <w:sz w:val="24"/>
        </w:rPr>
        <w:t>,</w:t>
      </w:r>
      <w:r w:rsidRPr="00B004DC">
        <w:rPr>
          <w:rFonts w:ascii="宋体" w:hAnsi="宋体" w:hint="eastAsia"/>
          <w:sz w:val="24"/>
        </w:rPr>
        <w:t>努力克服选人、用人观念上的偏差</w:t>
      </w:r>
      <w:r w:rsidRPr="00B004DC">
        <w:rPr>
          <w:rFonts w:ascii="宋体"/>
          <w:sz w:val="24"/>
        </w:rPr>
        <w:t>,</w:t>
      </w:r>
      <w:r w:rsidRPr="00B004DC">
        <w:rPr>
          <w:rFonts w:ascii="宋体" w:hAnsi="宋体" w:hint="eastAsia"/>
          <w:sz w:val="24"/>
        </w:rPr>
        <w:t>做到知人善任</w:t>
      </w:r>
      <w:r w:rsidRPr="00B004DC">
        <w:rPr>
          <w:rFonts w:ascii="宋体"/>
          <w:sz w:val="24"/>
        </w:rPr>
        <w:t>,</w:t>
      </w:r>
      <w:r w:rsidRPr="00B004DC">
        <w:rPr>
          <w:rFonts w:ascii="宋体" w:hAnsi="宋体" w:hint="eastAsia"/>
          <w:sz w:val="24"/>
        </w:rPr>
        <w:t>取长舍短</w:t>
      </w:r>
      <w:r w:rsidRPr="00B004DC">
        <w:rPr>
          <w:rFonts w:ascii="宋体"/>
          <w:sz w:val="24"/>
        </w:rPr>
        <w:t>,</w:t>
      </w:r>
      <w:r w:rsidRPr="00B004DC">
        <w:rPr>
          <w:rFonts w:ascii="宋体" w:hAnsi="宋体" w:hint="eastAsia"/>
          <w:sz w:val="24"/>
        </w:rPr>
        <w:t>充分调动各类人才的积极性和创造性。</w:t>
      </w:r>
    </w:p>
    <w:p w:rsidR="00EB6A2E" w:rsidRDefault="00EB6A2E" w:rsidP="006654FF">
      <w:pPr>
        <w:spacing w:line="400" w:lineRule="exact"/>
        <w:ind w:firstLineChars="200" w:firstLine="31680"/>
        <w:rPr>
          <w:rFonts w:ascii="宋体"/>
          <w:sz w:val="24"/>
        </w:rPr>
      </w:pPr>
    </w:p>
    <w:p w:rsidR="00EB6A2E" w:rsidRDefault="00EB6A2E" w:rsidP="006654FF">
      <w:pPr>
        <w:spacing w:line="400" w:lineRule="exact"/>
        <w:ind w:left="31680" w:hangingChars="200" w:firstLine="31680"/>
        <w:rPr>
          <w:rFonts w:ascii="宋体" w:cs="宋体"/>
          <w:bCs/>
          <w:shadow/>
          <w:color w:val="000000"/>
          <w:sz w:val="24"/>
        </w:rPr>
      </w:pPr>
      <w:r w:rsidRPr="001D237A">
        <w:rPr>
          <w:rFonts w:ascii="宋体" w:hAnsi="宋体" w:cs="宋体"/>
          <w:bCs/>
          <w:shadow/>
          <w:color w:val="000000"/>
          <w:sz w:val="24"/>
        </w:rPr>
        <w:t>[</w:t>
      </w:r>
      <w:r>
        <w:rPr>
          <w:rFonts w:ascii="宋体" w:hAnsi="宋体" w:cs="宋体" w:hint="eastAsia"/>
          <w:bCs/>
          <w:shadow/>
          <w:color w:val="000000"/>
          <w:sz w:val="24"/>
        </w:rPr>
        <w:t>参考文献</w:t>
      </w:r>
      <w:r w:rsidRPr="001D237A">
        <w:rPr>
          <w:rFonts w:ascii="宋体" w:hAnsi="宋体" w:cs="宋体"/>
          <w:bCs/>
          <w:shadow/>
          <w:color w:val="000000"/>
          <w:sz w:val="24"/>
        </w:rPr>
        <w:t xml:space="preserve">] </w:t>
      </w:r>
      <w:r>
        <w:rPr>
          <w:rFonts w:ascii="宋体" w:hAnsi="宋体" w:cs="宋体" w:hint="eastAsia"/>
          <w:bCs/>
          <w:shadow/>
          <w:color w:val="000000"/>
          <w:sz w:val="24"/>
        </w:rPr>
        <w:t>：</w:t>
      </w:r>
    </w:p>
    <w:p w:rsidR="00EB6A2E" w:rsidRPr="00F04C95" w:rsidRDefault="00EB6A2E" w:rsidP="006654FF">
      <w:pPr>
        <w:spacing w:line="400" w:lineRule="exact"/>
        <w:ind w:left="31680" w:hangingChars="200" w:firstLine="31680"/>
        <w:rPr>
          <w:rFonts w:ascii="宋体" w:hAnsi="宋体"/>
          <w:sz w:val="24"/>
        </w:rPr>
      </w:pPr>
      <w:r w:rsidRPr="001D237A">
        <w:rPr>
          <w:rFonts w:ascii="宋体" w:hAnsi="宋体" w:cs="宋体"/>
          <w:bCs/>
          <w:shadow/>
          <w:color w:val="000000"/>
          <w:sz w:val="24"/>
        </w:rPr>
        <w:t>[1]</w:t>
      </w:r>
      <w:r w:rsidRPr="00F04C95">
        <w:rPr>
          <w:rFonts w:ascii="宋体" w:hAnsi="宋体" w:hint="eastAsia"/>
          <w:sz w:val="24"/>
        </w:rPr>
        <w:t>国家发展和改革委中小企业司</w:t>
      </w:r>
      <w:r w:rsidRPr="00F04C95">
        <w:rPr>
          <w:rFonts w:ascii="宋体" w:hAnsi="宋体"/>
          <w:sz w:val="24"/>
        </w:rPr>
        <w:t>.2006</w:t>
      </w:r>
      <w:r w:rsidRPr="00F04C95">
        <w:rPr>
          <w:rFonts w:ascii="宋体" w:hAnsi="宋体" w:hint="eastAsia"/>
          <w:sz w:val="24"/>
        </w:rPr>
        <w:t>年中小企业发展情况和</w:t>
      </w:r>
      <w:r w:rsidRPr="00F04C95">
        <w:rPr>
          <w:rFonts w:ascii="宋体" w:hAnsi="宋体"/>
          <w:sz w:val="24"/>
        </w:rPr>
        <w:t>2007</w:t>
      </w:r>
      <w:r w:rsidRPr="00F04C95">
        <w:rPr>
          <w:rFonts w:ascii="宋体" w:hAnsi="宋体" w:hint="eastAsia"/>
          <w:sz w:val="24"/>
        </w:rPr>
        <w:t>年工作要点【</w:t>
      </w:r>
      <w:r w:rsidRPr="00F04C95">
        <w:rPr>
          <w:rFonts w:ascii="宋体" w:hAnsi="宋体"/>
          <w:sz w:val="24"/>
        </w:rPr>
        <w:t>EB/OL</w:t>
      </w:r>
      <w:r w:rsidRPr="00F04C95">
        <w:rPr>
          <w:rFonts w:ascii="宋体" w:hAnsi="宋体" w:hint="eastAsia"/>
          <w:sz w:val="24"/>
        </w:rPr>
        <w:t>】</w:t>
      </w:r>
      <w:r w:rsidRPr="00F04C95">
        <w:rPr>
          <w:rFonts w:ascii="宋体" w:hAnsi="宋体"/>
          <w:sz w:val="24"/>
        </w:rPr>
        <w:t>.www.sme.gov.cn,2007-5-22.</w:t>
      </w:r>
    </w:p>
    <w:p w:rsidR="00EB6A2E" w:rsidRPr="00F04C95" w:rsidRDefault="00EB6A2E" w:rsidP="003B5DB3">
      <w:pPr>
        <w:spacing w:line="400" w:lineRule="exact"/>
        <w:rPr>
          <w:rFonts w:ascii="宋体" w:hAnsi="宋体"/>
          <w:sz w:val="24"/>
        </w:rPr>
      </w:pPr>
      <w:r>
        <w:rPr>
          <w:noProof/>
        </w:rPr>
        <w:pict>
          <v:shape id="_x0000_s1045" type="#_x0000_t62" style="position:absolute;left:0;text-align:left;margin-left:111pt;margin-top:4pt;width:180pt;height:34.6pt;z-index:251665408" adj="-4860,17979">
            <v:textbox style="mso-next-textbox:#_x0000_s1045">
              <w:txbxContent>
                <w:p w:rsidR="00EB6A2E" w:rsidRPr="00A9798C" w:rsidRDefault="00EB6A2E" w:rsidP="003B5DB3">
                  <w:pPr>
                    <w:rPr>
                      <w:sz w:val="28"/>
                      <w:szCs w:val="28"/>
                    </w:rPr>
                  </w:pPr>
                  <w:r w:rsidRPr="00A9798C">
                    <w:rPr>
                      <w:rFonts w:hint="eastAsia"/>
                      <w:sz w:val="28"/>
                      <w:szCs w:val="28"/>
                    </w:rPr>
                    <w:t>小四号宋体</w:t>
                  </w:r>
                  <w:r>
                    <w:rPr>
                      <w:sz w:val="28"/>
                      <w:szCs w:val="28"/>
                    </w:rPr>
                    <w:t xml:space="preserve">  10</w:t>
                  </w:r>
                  <w:r>
                    <w:rPr>
                      <w:rFonts w:hint="eastAsia"/>
                      <w:sz w:val="28"/>
                      <w:szCs w:val="28"/>
                    </w:rPr>
                    <w:t>篇以上</w:t>
                  </w:r>
                </w:p>
                <w:p w:rsidR="00EB6A2E" w:rsidRPr="008935C6" w:rsidRDefault="00EB6A2E" w:rsidP="003B5DB3"/>
              </w:txbxContent>
            </v:textbox>
          </v:shape>
        </w:pict>
      </w:r>
      <w:r w:rsidRPr="006D2262">
        <w:rPr>
          <w:rFonts w:ascii="宋体" w:hAnsi="宋体"/>
          <w:noProof/>
          <w:sz w:val="24"/>
        </w:rPr>
        <w:t>[</w:t>
      </w:r>
      <w:r>
        <w:rPr>
          <w:rFonts w:ascii="宋体" w:hAnsi="宋体"/>
          <w:noProof/>
          <w:sz w:val="24"/>
        </w:rPr>
        <w:t>2</w:t>
      </w:r>
      <w:r w:rsidRPr="006D2262">
        <w:rPr>
          <w:rFonts w:ascii="宋体" w:hAnsi="宋体"/>
          <w:noProof/>
          <w:sz w:val="24"/>
        </w:rPr>
        <w:t>]</w:t>
      </w:r>
      <w:r w:rsidRPr="00F04C95">
        <w:rPr>
          <w:rFonts w:ascii="宋体" w:hAnsi="宋体" w:hint="eastAsia"/>
          <w:sz w:val="24"/>
        </w:rPr>
        <w:t>高其学</w:t>
      </w:r>
      <w:r>
        <w:rPr>
          <w:rFonts w:ascii="宋体"/>
          <w:sz w:val="24"/>
        </w:rPr>
        <w:t>.</w:t>
      </w:r>
      <w:r w:rsidRPr="00F04C95">
        <w:rPr>
          <w:rFonts w:ascii="宋体" w:hAnsi="宋体" w:hint="eastAsia"/>
          <w:sz w:val="24"/>
        </w:rPr>
        <w:t>马辉，提高员工满意度，遏制中小企业人才流失【</w:t>
      </w:r>
      <w:r w:rsidRPr="00F04C95">
        <w:rPr>
          <w:rFonts w:ascii="宋体" w:hAnsi="宋体"/>
          <w:sz w:val="24"/>
        </w:rPr>
        <w:t>J</w:t>
      </w:r>
      <w:r w:rsidRPr="00F04C95">
        <w:rPr>
          <w:rFonts w:ascii="宋体" w:hAnsi="宋体" w:hint="eastAsia"/>
          <w:sz w:val="24"/>
        </w:rPr>
        <w:t>】</w:t>
      </w:r>
      <w:r w:rsidRPr="00F04C95">
        <w:rPr>
          <w:rFonts w:ascii="宋体"/>
          <w:sz w:val="24"/>
        </w:rPr>
        <w:t>.</w:t>
      </w:r>
      <w:r w:rsidRPr="00F04C95">
        <w:rPr>
          <w:rFonts w:ascii="宋体" w:hAnsi="宋体" w:hint="eastAsia"/>
          <w:sz w:val="24"/>
        </w:rPr>
        <w:t>经营管理，</w:t>
      </w:r>
      <w:r w:rsidRPr="00F04C95">
        <w:rPr>
          <w:rFonts w:ascii="宋体" w:hAnsi="宋体"/>
          <w:sz w:val="24"/>
        </w:rPr>
        <w:t>2006.</w:t>
      </w:r>
    </w:p>
    <w:p w:rsidR="00EB6A2E" w:rsidRPr="00F04C95" w:rsidRDefault="00EB6A2E" w:rsidP="003B5DB3">
      <w:pPr>
        <w:spacing w:line="400" w:lineRule="exact"/>
        <w:rPr>
          <w:rFonts w:ascii="宋体"/>
          <w:sz w:val="24"/>
        </w:rPr>
      </w:pPr>
      <w:r w:rsidRPr="006D2262">
        <w:rPr>
          <w:rFonts w:ascii="宋体" w:hAnsi="宋体"/>
          <w:noProof/>
          <w:sz w:val="24"/>
        </w:rPr>
        <w:t>[</w:t>
      </w:r>
      <w:r>
        <w:rPr>
          <w:rFonts w:ascii="宋体" w:hAnsi="宋体"/>
          <w:noProof/>
          <w:sz w:val="24"/>
        </w:rPr>
        <w:t>3</w:t>
      </w:r>
      <w:r w:rsidRPr="006D2262">
        <w:rPr>
          <w:rFonts w:ascii="宋体" w:hAnsi="宋体"/>
          <w:noProof/>
          <w:sz w:val="24"/>
        </w:rPr>
        <w:t>]</w:t>
      </w:r>
      <w:r w:rsidRPr="00F04C95">
        <w:rPr>
          <w:rFonts w:ascii="宋体" w:hAnsi="宋体" w:hint="eastAsia"/>
          <w:sz w:val="24"/>
        </w:rPr>
        <w:t>仝德稷：《留住精英：人性化管理的精髓》【</w:t>
      </w:r>
      <w:r w:rsidRPr="00F04C95">
        <w:rPr>
          <w:rFonts w:ascii="宋体" w:hAnsi="宋体"/>
          <w:sz w:val="24"/>
        </w:rPr>
        <w:t>M</w:t>
      </w:r>
      <w:r w:rsidRPr="00F04C95">
        <w:rPr>
          <w:rFonts w:ascii="宋体" w:hAnsi="宋体" w:hint="eastAsia"/>
          <w:sz w:val="24"/>
        </w:rPr>
        <w:t>】</w:t>
      </w:r>
      <w:r w:rsidRPr="00F04C95">
        <w:rPr>
          <w:rFonts w:ascii="宋体"/>
          <w:sz w:val="24"/>
        </w:rPr>
        <w:t>.</w:t>
      </w:r>
      <w:r w:rsidRPr="00F04C95">
        <w:rPr>
          <w:rFonts w:ascii="宋体" w:hAnsi="宋体" w:hint="eastAsia"/>
          <w:sz w:val="24"/>
        </w:rPr>
        <w:t>北京：企业管理出版社，</w:t>
      </w:r>
      <w:r w:rsidRPr="00F04C95">
        <w:rPr>
          <w:rFonts w:ascii="宋体" w:hAnsi="宋体"/>
          <w:sz w:val="24"/>
        </w:rPr>
        <w:t>2006</w:t>
      </w:r>
      <w:r w:rsidRPr="00F04C95">
        <w:rPr>
          <w:rFonts w:ascii="宋体" w:hAnsi="宋体" w:hint="eastAsia"/>
          <w:sz w:val="24"/>
        </w:rPr>
        <w:t>年</w:t>
      </w:r>
      <w:r w:rsidRPr="00F04C95">
        <w:rPr>
          <w:rFonts w:ascii="宋体"/>
          <w:sz w:val="24"/>
        </w:rPr>
        <w:t>.</w:t>
      </w:r>
    </w:p>
    <w:p w:rsidR="00EB6A2E" w:rsidRPr="00F04C95" w:rsidRDefault="00EB6A2E" w:rsidP="006654FF">
      <w:pPr>
        <w:spacing w:line="400" w:lineRule="exact"/>
        <w:ind w:left="31680" w:hangingChars="300" w:firstLine="31680"/>
        <w:rPr>
          <w:rFonts w:ascii="宋体" w:hAnsi="宋体"/>
          <w:sz w:val="24"/>
        </w:rPr>
      </w:pPr>
      <w:r w:rsidRPr="006D2262">
        <w:rPr>
          <w:rFonts w:ascii="宋体" w:hAnsi="宋体"/>
          <w:noProof/>
          <w:sz w:val="24"/>
        </w:rPr>
        <w:t>[</w:t>
      </w:r>
      <w:r>
        <w:rPr>
          <w:rFonts w:ascii="宋体" w:hAnsi="宋体"/>
          <w:noProof/>
          <w:sz w:val="24"/>
        </w:rPr>
        <w:t>4</w:t>
      </w:r>
      <w:r w:rsidRPr="006D2262">
        <w:rPr>
          <w:rFonts w:ascii="宋体" w:hAnsi="宋体"/>
          <w:noProof/>
          <w:sz w:val="24"/>
        </w:rPr>
        <w:t>]</w:t>
      </w:r>
      <w:r w:rsidRPr="00F04C95">
        <w:rPr>
          <w:rFonts w:ascii="宋体" w:hAnsi="宋体" w:hint="eastAsia"/>
          <w:sz w:val="24"/>
        </w:rPr>
        <w:t>【美】利·布拉纳姆《留住好员工：揭开员工流失的</w:t>
      </w:r>
      <w:r w:rsidRPr="00F04C95">
        <w:rPr>
          <w:rFonts w:ascii="宋体" w:hAnsi="宋体"/>
          <w:sz w:val="24"/>
        </w:rPr>
        <w:t>7</w:t>
      </w:r>
      <w:r w:rsidRPr="00F04C95">
        <w:rPr>
          <w:rFonts w:ascii="宋体" w:hAnsi="宋体" w:hint="eastAsia"/>
          <w:sz w:val="24"/>
        </w:rPr>
        <w:t>大隐密》北京，经济科学出版社，</w:t>
      </w:r>
      <w:r w:rsidRPr="00F04C95">
        <w:rPr>
          <w:rFonts w:ascii="宋体" w:hAnsi="宋体"/>
          <w:sz w:val="24"/>
        </w:rPr>
        <w:t>2011</w:t>
      </w:r>
      <w:r w:rsidRPr="00F04C95">
        <w:rPr>
          <w:rFonts w:ascii="宋体" w:hAnsi="宋体" w:hint="eastAsia"/>
          <w:sz w:val="24"/>
        </w:rPr>
        <w:t>年</w:t>
      </w:r>
      <w:r w:rsidRPr="00F04C95">
        <w:rPr>
          <w:rFonts w:ascii="宋体" w:hAnsi="宋体"/>
          <w:sz w:val="24"/>
        </w:rPr>
        <w:t>12</w:t>
      </w:r>
      <w:r w:rsidRPr="00F04C95">
        <w:rPr>
          <w:rFonts w:ascii="宋体" w:hAnsi="宋体" w:hint="eastAsia"/>
          <w:sz w:val="24"/>
        </w:rPr>
        <w:t>月</w:t>
      </w:r>
      <w:r w:rsidRPr="00F04C95">
        <w:rPr>
          <w:rFonts w:ascii="宋体" w:hAnsi="宋体"/>
          <w:sz w:val="24"/>
        </w:rPr>
        <w:t xml:space="preserve">. </w:t>
      </w:r>
    </w:p>
    <w:p w:rsidR="00EB6A2E" w:rsidRPr="00F04C95" w:rsidRDefault="00EB6A2E" w:rsidP="003B5DB3">
      <w:pPr>
        <w:spacing w:line="400" w:lineRule="exact"/>
        <w:rPr>
          <w:rFonts w:ascii="宋体" w:hAnsi="宋体"/>
          <w:sz w:val="24"/>
        </w:rPr>
      </w:pPr>
      <w:r w:rsidRPr="006D2262">
        <w:rPr>
          <w:rFonts w:ascii="宋体" w:hAnsi="宋体"/>
          <w:noProof/>
          <w:sz w:val="24"/>
        </w:rPr>
        <w:t>[</w:t>
      </w:r>
      <w:r>
        <w:rPr>
          <w:rFonts w:ascii="宋体" w:hAnsi="宋体"/>
          <w:noProof/>
          <w:sz w:val="24"/>
        </w:rPr>
        <w:t>5</w:t>
      </w:r>
      <w:r w:rsidRPr="006D2262">
        <w:rPr>
          <w:rFonts w:ascii="宋体" w:hAnsi="宋体"/>
          <w:noProof/>
          <w:sz w:val="24"/>
        </w:rPr>
        <w:t>]</w:t>
      </w:r>
      <w:r w:rsidRPr="00F04C95">
        <w:rPr>
          <w:rFonts w:ascii="宋体" w:hAnsi="宋体" w:hint="eastAsia"/>
          <w:sz w:val="24"/>
        </w:rPr>
        <w:t>陈维政</w:t>
      </w:r>
      <w:r>
        <w:rPr>
          <w:rFonts w:ascii="宋体"/>
          <w:sz w:val="24"/>
        </w:rPr>
        <w:t>.</w:t>
      </w:r>
      <w:r w:rsidRPr="00F04C95">
        <w:rPr>
          <w:rFonts w:ascii="宋体" w:hAnsi="宋体" w:hint="eastAsia"/>
          <w:sz w:val="24"/>
        </w:rPr>
        <w:t>余凯成，程文文</w:t>
      </w:r>
      <w:r w:rsidRPr="00F04C95">
        <w:rPr>
          <w:rFonts w:ascii="宋体"/>
          <w:sz w:val="24"/>
        </w:rPr>
        <w:t>.</w:t>
      </w:r>
      <w:r w:rsidRPr="00F04C95">
        <w:rPr>
          <w:rFonts w:ascii="宋体" w:hAnsi="宋体" w:hint="eastAsia"/>
          <w:sz w:val="24"/>
        </w:rPr>
        <w:t>人才资源管理【</w:t>
      </w:r>
      <w:r w:rsidRPr="00F04C95">
        <w:rPr>
          <w:rFonts w:ascii="宋体" w:hAnsi="宋体"/>
          <w:sz w:val="24"/>
        </w:rPr>
        <w:t>M</w:t>
      </w:r>
      <w:r w:rsidRPr="00F04C95">
        <w:rPr>
          <w:rFonts w:ascii="宋体" w:hAnsi="宋体" w:hint="eastAsia"/>
          <w:sz w:val="24"/>
        </w:rPr>
        <w:t>】</w:t>
      </w:r>
      <w:r w:rsidRPr="00F04C95">
        <w:rPr>
          <w:rFonts w:ascii="宋体"/>
          <w:sz w:val="24"/>
        </w:rPr>
        <w:t>.</w:t>
      </w:r>
      <w:r w:rsidRPr="00F04C95">
        <w:rPr>
          <w:rFonts w:ascii="宋体" w:hAnsi="宋体" w:hint="eastAsia"/>
          <w:sz w:val="24"/>
        </w:rPr>
        <w:t>北京：高等教育出版社，</w:t>
      </w:r>
      <w:r w:rsidRPr="00F04C95">
        <w:rPr>
          <w:rFonts w:ascii="宋体" w:hAnsi="宋体"/>
          <w:sz w:val="24"/>
        </w:rPr>
        <w:t>2006.</w:t>
      </w:r>
    </w:p>
    <w:p w:rsidR="00EB6A2E" w:rsidRPr="00F04C95" w:rsidRDefault="00EB6A2E" w:rsidP="003B5DB3">
      <w:pPr>
        <w:spacing w:line="400" w:lineRule="exact"/>
        <w:rPr>
          <w:rFonts w:ascii="宋体" w:hAnsi="宋体"/>
          <w:sz w:val="24"/>
        </w:rPr>
      </w:pPr>
      <w:r w:rsidRPr="001D237A">
        <w:rPr>
          <w:rFonts w:ascii="宋体" w:hAnsi="宋体" w:cs="宋体"/>
          <w:bCs/>
          <w:shadow/>
          <w:color w:val="000000"/>
          <w:sz w:val="24"/>
        </w:rPr>
        <w:t>[</w:t>
      </w:r>
      <w:r>
        <w:rPr>
          <w:rFonts w:ascii="宋体" w:hAnsi="宋体" w:cs="宋体"/>
          <w:bCs/>
          <w:shadow/>
          <w:color w:val="000000"/>
          <w:sz w:val="24"/>
        </w:rPr>
        <w:t>6</w:t>
      </w:r>
      <w:r w:rsidRPr="001D237A">
        <w:rPr>
          <w:rFonts w:ascii="宋体" w:hAnsi="宋体" w:cs="宋体"/>
          <w:bCs/>
          <w:shadow/>
          <w:color w:val="000000"/>
          <w:sz w:val="24"/>
        </w:rPr>
        <w:t>]</w:t>
      </w:r>
      <w:r w:rsidRPr="00F04C95">
        <w:rPr>
          <w:rFonts w:ascii="宋体" w:hAnsi="宋体" w:hint="eastAsia"/>
          <w:sz w:val="24"/>
        </w:rPr>
        <w:t>彭剑锋</w:t>
      </w:r>
      <w:r>
        <w:rPr>
          <w:rFonts w:ascii="宋体"/>
          <w:sz w:val="24"/>
        </w:rPr>
        <w:t>.</w:t>
      </w:r>
      <w:r w:rsidRPr="00F04C95">
        <w:rPr>
          <w:rFonts w:ascii="宋体" w:hAnsi="宋体" w:hint="eastAsia"/>
          <w:sz w:val="24"/>
        </w:rPr>
        <w:t>人力资源管理概论【</w:t>
      </w:r>
      <w:r w:rsidRPr="00F04C95">
        <w:rPr>
          <w:rFonts w:ascii="宋体" w:hAnsi="宋体"/>
          <w:sz w:val="24"/>
        </w:rPr>
        <w:t>M</w:t>
      </w:r>
      <w:r w:rsidRPr="00F04C95">
        <w:rPr>
          <w:rFonts w:ascii="宋体" w:hAnsi="宋体" w:hint="eastAsia"/>
          <w:sz w:val="24"/>
        </w:rPr>
        <w:t>】</w:t>
      </w:r>
      <w:r w:rsidRPr="00F04C95">
        <w:rPr>
          <w:rFonts w:ascii="宋体"/>
          <w:sz w:val="24"/>
        </w:rPr>
        <w:t>.</w:t>
      </w:r>
      <w:r w:rsidRPr="00F04C95">
        <w:rPr>
          <w:rFonts w:ascii="宋体" w:hAnsi="宋体" w:hint="eastAsia"/>
          <w:sz w:val="24"/>
        </w:rPr>
        <w:t>上海：复旦大学出版社，</w:t>
      </w:r>
      <w:r w:rsidRPr="00F04C95">
        <w:rPr>
          <w:rFonts w:ascii="宋体" w:hAnsi="宋体"/>
          <w:sz w:val="24"/>
        </w:rPr>
        <w:t>2003.</w:t>
      </w:r>
    </w:p>
    <w:p w:rsidR="00EB6A2E" w:rsidRPr="00F04C95" w:rsidRDefault="00EB6A2E" w:rsidP="003B5DB3">
      <w:pPr>
        <w:spacing w:line="400" w:lineRule="exact"/>
        <w:rPr>
          <w:rFonts w:ascii="宋体" w:hAnsi="宋体"/>
          <w:sz w:val="24"/>
        </w:rPr>
      </w:pPr>
      <w:r w:rsidRPr="001D237A">
        <w:rPr>
          <w:rFonts w:ascii="宋体" w:hAnsi="宋体" w:cs="宋体"/>
          <w:bCs/>
          <w:shadow/>
          <w:color w:val="000000"/>
          <w:sz w:val="24"/>
        </w:rPr>
        <w:t>[</w:t>
      </w:r>
      <w:r>
        <w:rPr>
          <w:rFonts w:ascii="宋体" w:hAnsi="宋体" w:cs="宋体"/>
          <w:bCs/>
          <w:shadow/>
          <w:color w:val="000000"/>
          <w:sz w:val="24"/>
        </w:rPr>
        <w:t>7</w:t>
      </w:r>
      <w:r w:rsidRPr="001D237A">
        <w:rPr>
          <w:rFonts w:ascii="宋体" w:hAnsi="宋体" w:cs="宋体"/>
          <w:bCs/>
          <w:shadow/>
          <w:color w:val="000000"/>
          <w:sz w:val="24"/>
        </w:rPr>
        <w:t>]</w:t>
      </w:r>
      <w:r w:rsidRPr="00F04C95">
        <w:rPr>
          <w:rFonts w:ascii="宋体" w:hAnsi="宋体" w:hint="eastAsia"/>
          <w:sz w:val="24"/>
        </w:rPr>
        <w:t>陈超</w:t>
      </w:r>
      <w:r>
        <w:rPr>
          <w:rFonts w:ascii="宋体"/>
          <w:sz w:val="24"/>
        </w:rPr>
        <w:t>.</w:t>
      </w:r>
      <w:r w:rsidRPr="00F04C95">
        <w:rPr>
          <w:rFonts w:ascii="宋体" w:hAnsi="宋体" w:hint="eastAsia"/>
          <w:sz w:val="24"/>
        </w:rPr>
        <w:t>民营企业人才严重流失的原因及对策分析【</w:t>
      </w:r>
      <w:r w:rsidRPr="00F04C95">
        <w:rPr>
          <w:rFonts w:ascii="宋体" w:hAnsi="宋体"/>
          <w:sz w:val="24"/>
        </w:rPr>
        <w:t>J</w:t>
      </w:r>
      <w:r w:rsidRPr="00F04C95">
        <w:rPr>
          <w:rFonts w:ascii="宋体" w:hAnsi="宋体" w:hint="eastAsia"/>
          <w:sz w:val="24"/>
        </w:rPr>
        <w:t>】</w:t>
      </w:r>
      <w:r w:rsidRPr="00F04C95">
        <w:rPr>
          <w:rFonts w:ascii="宋体"/>
          <w:sz w:val="24"/>
        </w:rPr>
        <w:t>.</w:t>
      </w:r>
      <w:r w:rsidRPr="00F04C95">
        <w:rPr>
          <w:rFonts w:ascii="宋体" w:hAnsi="宋体" w:hint="eastAsia"/>
          <w:sz w:val="24"/>
        </w:rPr>
        <w:t>经济界</w:t>
      </w:r>
      <w:r w:rsidRPr="00F04C95">
        <w:rPr>
          <w:rFonts w:ascii="宋体" w:hAnsi="宋体"/>
          <w:sz w:val="24"/>
        </w:rPr>
        <w:t>,2003.</w:t>
      </w:r>
    </w:p>
    <w:p w:rsidR="00EB6A2E" w:rsidRPr="00F04C95" w:rsidRDefault="00EB6A2E" w:rsidP="003B5DB3">
      <w:pPr>
        <w:spacing w:line="400" w:lineRule="exact"/>
        <w:rPr>
          <w:rFonts w:ascii="宋体"/>
          <w:sz w:val="24"/>
        </w:rPr>
      </w:pPr>
      <w:r w:rsidRPr="001D237A">
        <w:rPr>
          <w:rFonts w:ascii="宋体" w:hAnsi="宋体" w:cs="宋体"/>
          <w:bCs/>
          <w:shadow/>
          <w:color w:val="000000"/>
          <w:sz w:val="24"/>
        </w:rPr>
        <w:t>[</w:t>
      </w:r>
      <w:r>
        <w:rPr>
          <w:rFonts w:ascii="宋体" w:hAnsi="宋体" w:cs="宋体"/>
          <w:bCs/>
          <w:shadow/>
          <w:color w:val="000000"/>
          <w:sz w:val="24"/>
        </w:rPr>
        <w:t>8</w:t>
      </w:r>
      <w:r w:rsidRPr="001D237A">
        <w:rPr>
          <w:rFonts w:ascii="宋体" w:hAnsi="宋体" w:cs="宋体"/>
          <w:bCs/>
          <w:shadow/>
          <w:color w:val="000000"/>
          <w:sz w:val="24"/>
        </w:rPr>
        <w:t>]</w:t>
      </w:r>
      <w:r w:rsidRPr="00F04C95">
        <w:rPr>
          <w:rFonts w:ascii="宋体" w:hAnsi="宋体" w:hint="eastAsia"/>
          <w:sz w:val="24"/>
        </w:rPr>
        <w:t>唐莉：《浅谈国有企业人才流失问题及应对措施》现代商业</w:t>
      </w:r>
      <w:r w:rsidRPr="00F04C95">
        <w:rPr>
          <w:rFonts w:ascii="宋体" w:hAnsi="宋体"/>
          <w:sz w:val="24"/>
        </w:rPr>
        <w:t xml:space="preserve"> </w:t>
      </w:r>
      <w:r w:rsidRPr="00F04C95">
        <w:rPr>
          <w:rFonts w:ascii="宋体" w:hAnsi="宋体" w:hint="eastAsia"/>
          <w:sz w:val="24"/>
        </w:rPr>
        <w:t>，</w:t>
      </w:r>
      <w:r w:rsidRPr="00F04C95">
        <w:rPr>
          <w:rFonts w:ascii="宋体" w:hAnsi="宋体"/>
          <w:sz w:val="24"/>
        </w:rPr>
        <w:t xml:space="preserve"> 2010</w:t>
      </w:r>
      <w:r w:rsidRPr="00F04C95">
        <w:rPr>
          <w:rFonts w:ascii="宋体" w:hAnsi="宋体" w:hint="eastAsia"/>
          <w:sz w:val="24"/>
        </w:rPr>
        <w:t>年</w:t>
      </w:r>
      <w:r w:rsidRPr="00F04C95">
        <w:rPr>
          <w:rFonts w:ascii="宋体" w:hAnsi="宋体"/>
          <w:sz w:val="24"/>
        </w:rPr>
        <w:t>3</w:t>
      </w:r>
      <w:r w:rsidRPr="00F04C95">
        <w:rPr>
          <w:rFonts w:ascii="宋体" w:hAnsi="宋体" w:hint="eastAsia"/>
          <w:sz w:val="24"/>
        </w:rPr>
        <w:t>月</w:t>
      </w:r>
      <w:r w:rsidRPr="00F04C95">
        <w:rPr>
          <w:rFonts w:ascii="宋体"/>
          <w:sz w:val="24"/>
        </w:rPr>
        <w:t>.</w:t>
      </w:r>
      <w:r w:rsidRPr="00F04C95">
        <w:rPr>
          <w:rFonts w:ascii="宋体" w:hAnsi="宋体" w:hint="eastAsia"/>
          <w:sz w:val="24"/>
        </w:rPr>
        <w:t xml:space="preserve">　</w:t>
      </w:r>
    </w:p>
    <w:p w:rsidR="00EB6A2E" w:rsidRPr="00F04C95" w:rsidRDefault="00EB6A2E" w:rsidP="003B5DB3">
      <w:pPr>
        <w:spacing w:line="400" w:lineRule="exact"/>
        <w:rPr>
          <w:rFonts w:ascii="宋体"/>
          <w:sz w:val="24"/>
        </w:rPr>
      </w:pPr>
      <w:r w:rsidRPr="001D237A">
        <w:rPr>
          <w:rFonts w:ascii="宋体" w:hAnsi="宋体" w:cs="宋体"/>
          <w:bCs/>
          <w:shadow/>
          <w:color w:val="000000"/>
          <w:sz w:val="24"/>
        </w:rPr>
        <w:t>[</w:t>
      </w:r>
      <w:r>
        <w:rPr>
          <w:rFonts w:ascii="宋体" w:hAnsi="宋体" w:cs="宋体"/>
          <w:bCs/>
          <w:shadow/>
          <w:color w:val="000000"/>
          <w:sz w:val="24"/>
        </w:rPr>
        <w:t>9</w:t>
      </w:r>
      <w:r w:rsidRPr="001D237A">
        <w:rPr>
          <w:rFonts w:ascii="宋体" w:hAnsi="宋体" w:cs="宋体"/>
          <w:bCs/>
          <w:shadow/>
          <w:color w:val="000000"/>
          <w:sz w:val="24"/>
        </w:rPr>
        <w:t>]</w:t>
      </w:r>
      <w:r w:rsidRPr="00F04C95">
        <w:rPr>
          <w:rFonts w:ascii="宋体" w:hAnsi="宋体" w:hint="eastAsia"/>
          <w:sz w:val="24"/>
        </w:rPr>
        <w:t>】黄珍：《企业人才流失对策探索》江西科学，</w:t>
      </w:r>
      <w:r w:rsidRPr="00F04C95">
        <w:rPr>
          <w:rFonts w:ascii="宋体" w:hAnsi="宋体"/>
          <w:sz w:val="24"/>
        </w:rPr>
        <w:t>2011</w:t>
      </w:r>
      <w:r w:rsidRPr="00F04C95">
        <w:rPr>
          <w:rFonts w:ascii="宋体" w:hAnsi="宋体" w:hint="eastAsia"/>
          <w:sz w:val="24"/>
        </w:rPr>
        <w:t>年</w:t>
      </w:r>
      <w:r w:rsidRPr="00F04C95">
        <w:rPr>
          <w:rFonts w:ascii="宋体" w:hAnsi="宋体"/>
          <w:sz w:val="24"/>
        </w:rPr>
        <w:t>2</w:t>
      </w:r>
      <w:r w:rsidRPr="00F04C95">
        <w:rPr>
          <w:rFonts w:ascii="宋体" w:hAnsi="宋体" w:hint="eastAsia"/>
          <w:sz w:val="24"/>
        </w:rPr>
        <w:t>月</w:t>
      </w:r>
      <w:r w:rsidRPr="00F04C95">
        <w:rPr>
          <w:rFonts w:ascii="宋体"/>
          <w:sz w:val="24"/>
        </w:rPr>
        <w:t>.</w:t>
      </w:r>
    </w:p>
    <w:p w:rsidR="00EB6A2E" w:rsidRPr="00F04C95" w:rsidRDefault="00EB6A2E" w:rsidP="003B5DB3">
      <w:pPr>
        <w:spacing w:line="400" w:lineRule="exact"/>
        <w:rPr>
          <w:rFonts w:ascii="宋体"/>
          <w:sz w:val="24"/>
        </w:rPr>
      </w:pPr>
      <w:r w:rsidRPr="001D237A">
        <w:rPr>
          <w:rFonts w:ascii="宋体" w:hAnsi="宋体" w:cs="宋体"/>
          <w:bCs/>
          <w:shadow/>
          <w:color w:val="000000"/>
          <w:sz w:val="24"/>
        </w:rPr>
        <w:t>[</w:t>
      </w:r>
      <w:r>
        <w:rPr>
          <w:rFonts w:ascii="宋体" w:hAnsi="宋体" w:cs="宋体"/>
          <w:bCs/>
          <w:shadow/>
          <w:color w:val="000000"/>
          <w:sz w:val="24"/>
        </w:rPr>
        <w:t>10</w:t>
      </w:r>
      <w:r w:rsidRPr="001D237A">
        <w:rPr>
          <w:rFonts w:ascii="宋体" w:hAnsi="宋体" w:cs="宋体"/>
          <w:bCs/>
          <w:shadow/>
          <w:color w:val="000000"/>
          <w:sz w:val="24"/>
        </w:rPr>
        <w:t>]</w:t>
      </w:r>
      <w:r w:rsidRPr="00F04C95">
        <w:rPr>
          <w:rFonts w:ascii="宋体" w:hAnsi="宋体" w:hint="eastAsia"/>
          <w:sz w:val="24"/>
        </w:rPr>
        <w:t>罗鹏</w:t>
      </w:r>
      <w:r w:rsidRPr="00F04C95">
        <w:rPr>
          <w:rFonts w:ascii="宋体"/>
          <w:sz w:val="24"/>
        </w:rPr>
        <w:t>.</w:t>
      </w:r>
      <w:r w:rsidRPr="00F04C95">
        <w:rPr>
          <w:rFonts w:ascii="宋体" w:hAnsi="宋体" w:hint="eastAsia"/>
          <w:sz w:val="24"/>
        </w:rPr>
        <w:t>如何留住企业的“核心员工”【</w:t>
      </w:r>
      <w:r w:rsidRPr="00F04C95">
        <w:rPr>
          <w:rFonts w:ascii="宋体" w:hAnsi="宋体"/>
          <w:sz w:val="24"/>
        </w:rPr>
        <w:t>J</w:t>
      </w:r>
      <w:r w:rsidRPr="00F04C95">
        <w:rPr>
          <w:rFonts w:ascii="宋体" w:hAnsi="宋体" w:hint="eastAsia"/>
          <w:sz w:val="24"/>
        </w:rPr>
        <w:t>】</w:t>
      </w:r>
      <w:r w:rsidRPr="00F04C95">
        <w:rPr>
          <w:rFonts w:ascii="宋体"/>
          <w:sz w:val="24"/>
        </w:rPr>
        <w:t>.</w:t>
      </w:r>
      <w:r w:rsidRPr="00F04C95">
        <w:rPr>
          <w:rFonts w:ascii="宋体" w:hAnsi="宋体" w:hint="eastAsia"/>
          <w:sz w:val="24"/>
        </w:rPr>
        <w:t>中外企业家</w:t>
      </w:r>
      <w:r w:rsidRPr="00F04C95">
        <w:rPr>
          <w:rFonts w:ascii="宋体" w:hAnsi="宋体"/>
          <w:sz w:val="24"/>
        </w:rPr>
        <w:t>,2007</w:t>
      </w:r>
      <w:r w:rsidRPr="00F04C95">
        <w:rPr>
          <w:rFonts w:ascii="宋体" w:hAnsi="宋体" w:hint="eastAsia"/>
          <w:sz w:val="24"/>
        </w:rPr>
        <w:t>（</w:t>
      </w:r>
      <w:r w:rsidRPr="00F04C95">
        <w:rPr>
          <w:rFonts w:ascii="宋体" w:hAnsi="宋体"/>
          <w:sz w:val="24"/>
        </w:rPr>
        <w:t>1</w:t>
      </w:r>
      <w:r w:rsidRPr="00F04C95">
        <w:rPr>
          <w:rFonts w:ascii="宋体" w:hAnsi="宋体" w:hint="eastAsia"/>
          <w:sz w:val="24"/>
        </w:rPr>
        <w:t>）</w:t>
      </w:r>
      <w:r w:rsidRPr="00F04C95">
        <w:rPr>
          <w:rFonts w:ascii="宋体"/>
          <w:sz w:val="24"/>
        </w:rPr>
        <w:t>.</w:t>
      </w:r>
    </w:p>
    <w:p w:rsidR="00EB6A2E" w:rsidRPr="003B5DB3" w:rsidRDefault="00EB6A2E"/>
    <w:p w:rsidR="00EB6A2E" w:rsidRDefault="00EB6A2E" w:rsidP="009D40B8">
      <w:pPr>
        <w:spacing w:line="500" w:lineRule="exact"/>
        <w:rPr>
          <w:rFonts w:ascii="宋体"/>
          <w:sz w:val="28"/>
        </w:rPr>
      </w:pPr>
    </w:p>
    <w:sectPr w:rsidR="00EB6A2E" w:rsidSect="00BD44F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A2E" w:rsidRDefault="00EB6A2E" w:rsidP="00225C7A">
      <w:r>
        <w:separator/>
      </w:r>
    </w:p>
  </w:endnote>
  <w:endnote w:type="continuationSeparator" w:id="0">
    <w:p w:rsidR="00EB6A2E" w:rsidRDefault="00EB6A2E" w:rsidP="00225C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A2E" w:rsidRDefault="00EB6A2E">
    <w:pPr>
      <w:pStyle w:val="Footer"/>
      <w:jc w:val="center"/>
    </w:pPr>
    <w:fldSimple w:instr=" PAGE   \* MERGEFORMAT ">
      <w:r w:rsidRPr="00156199">
        <w:rPr>
          <w:noProof/>
          <w:lang w:val="zh-CN"/>
        </w:rPr>
        <w:t>6</w:t>
      </w:r>
    </w:fldSimple>
  </w:p>
  <w:p w:rsidR="00EB6A2E" w:rsidRDefault="00EB6A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A2E" w:rsidRDefault="00EB6A2E" w:rsidP="00225C7A">
      <w:r>
        <w:separator/>
      </w:r>
    </w:p>
  </w:footnote>
  <w:footnote w:type="continuationSeparator" w:id="0">
    <w:p w:rsidR="00EB6A2E" w:rsidRDefault="00EB6A2E" w:rsidP="00225C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5C7A"/>
    <w:rsid w:val="00007262"/>
    <w:rsid w:val="00024FCD"/>
    <w:rsid w:val="00034226"/>
    <w:rsid w:val="00042AAC"/>
    <w:rsid w:val="00046322"/>
    <w:rsid w:val="00046480"/>
    <w:rsid w:val="000D4E85"/>
    <w:rsid w:val="000F531D"/>
    <w:rsid w:val="001508AB"/>
    <w:rsid w:val="00153153"/>
    <w:rsid w:val="00156199"/>
    <w:rsid w:val="00166549"/>
    <w:rsid w:val="001828C9"/>
    <w:rsid w:val="00196037"/>
    <w:rsid w:val="001B42B2"/>
    <w:rsid w:val="001D237A"/>
    <w:rsid w:val="002214FB"/>
    <w:rsid w:val="0022401A"/>
    <w:rsid w:val="002253AA"/>
    <w:rsid w:val="00225C7A"/>
    <w:rsid w:val="00250AD5"/>
    <w:rsid w:val="002547D2"/>
    <w:rsid w:val="00283602"/>
    <w:rsid w:val="0029013F"/>
    <w:rsid w:val="002A1646"/>
    <w:rsid w:val="002B0B5C"/>
    <w:rsid w:val="002E43A6"/>
    <w:rsid w:val="002F4D6D"/>
    <w:rsid w:val="003471A4"/>
    <w:rsid w:val="003724A5"/>
    <w:rsid w:val="003B5DB3"/>
    <w:rsid w:val="003E3A4E"/>
    <w:rsid w:val="00412128"/>
    <w:rsid w:val="00433C98"/>
    <w:rsid w:val="00480ECE"/>
    <w:rsid w:val="00493391"/>
    <w:rsid w:val="004A4C6C"/>
    <w:rsid w:val="004D639D"/>
    <w:rsid w:val="004D7A7A"/>
    <w:rsid w:val="004E5037"/>
    <w:rsid w:val="00537ECA"/>
    <w:rsid w:val="005B2241"/>
    <w:rsid w:val="005F7801"/>
    <w:rsid w:val="00636D3C"/>
    <w:rsid w:val="00653D87"/>
    <w:rsid w:val="006562BC"/>
    <w:rsid w:val="006654FF"/>
    <w:rsid w:val="00682952"/>
    <w:rsid w:val="006B36DD"/>
    <w:rsid w:val="006D2262"/>
    <w:rsid w:val="006F1002"/>
    <w:rsid w:val="006F1292"/>
    <w:rsid w:val="007150C2"/>
    <w:rsid w:val="00785020"/>
    <w:rsid w:val="007A41BE"/>
    <w:rsid w:val="007F16AF"/>
    <w:rsid w:val="00817818"/>
    <w:rsid w:val="00830A30"/>
    <w:rsid w:val="00855E91"/>
    <w:rsid w:val="008935C6"/>
    <w:rsid w:val="008C1758"/>
    <w:rsid w:val="008C1869"/>
    <w:rsid w:val="008C79EC"/>
    <w:rsid w:val="008E04FB"/>
    <w:rsid w:val="008F44A9"/>
    <w:rsid w:val="00975FC7"/>
    <w:rsid w:val="00995AC9"/>
    <w:rsid w:val="009C5B5A"/>
    <w:rsid w:val="009D0365"/>
    <w:rsid w:val="009D40B8"/>
    <w:rsid w:val="009D7DFB"/>
    <w:rsid w:val="00A126D6"/>
    <w:rsid w:val="00A2437B"/>
    <w:rsid w:val="00A34CB6"/>
    <w:rsid w:val="00A46182"/>
    <w:rsid w:val="00A525FE"/>
    <w:rsid w:val="00A9798C"/>
    <w:rsid w:val="00AC16EF"/>
    <w:rsid w:val="00B004DC"/>
    <w:rsid w:val="00B162A0"/>
    <w:rsid w:val="00B62B4B"/>
    <w:rsid w:val="00B868D1"/>
    <w:rsid w:val="00B957C1"/>
    <w:rsid w:val="00BA00A9"/>
    <w:rsid w:val="00BA4352"/>
    <w:rsid w:val="00BA72CB"/>
    <w:rsid w:val="00BB34D7"/>
    <w:rsid w:val="00BD44FE"/>
    <w:rsid w:val="00D02A3E"/>
    <w:rsid w:val="00D235BC"/>
    <w:rsid w:val="00D25E1C"/>
    <w:rsid w:val="00D2796C"/>
    <w:rsid w:val="00D85D5C"/>
    <w:rsid w:val="00E21AA2"/>
    <w:rsid w:val="00E3269A"/>
    <w:rsid w:val="00E643CC"/>
    <w:rsid w:val="00E6442B"/>
    <w:rsid w:val="00EA03DE"/>
    <w:rsid w:val="00EB6A2E"/>
    <w:rsid w:val="00F04C95"/>
    <w:rsid w:val="00F22C51"/>
    <w:rsid w:val="00F42FDD"/>
    <w:rsid w:val="00F6225E"/>
    <w:rsid w:val="00F95839"/>
    <w:rsid w:val="00FC7737"/>
    <w:rsid w:val="00FF1EA7"/>
    <w:rsid w:val="00FF59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C7A"/>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25C7A"/>
    <w:rPr>
      <w:sz w:val="18"/>
      <w:szCs w:val="18"/>
    </w:rPr>
  </w:style>
  <w:style w:type="character" w:customStyle="1" w:styleId="BalloonTextChar">
    <w:name w:val="Balloon Text Char"/>
    <w:basedOn w:val="DefaultParagraphFont"/>
    <w:link w:val="BalloonText"/>
    <w:uiPriority w:val="99"/>
    <w:semiHidden/>
    <w:locked/>
    <w:rsid w:val="00225C7A"/>
    <w:rPr>
      <w:rFonts w:ascii="Times New Roman" w:eastAsia="宋体" w:hAnsi="Times New Roman" w:cs="Times New Roman"/>
      <w:sz w:val="18"/>
      <w:szCs w:val="18"/>
    </w:rPr>
  </w:style>
  <w:style w:type="paragraph" w:styleId="BodyTextIndent">
    <w:name w:val="Body Text Indent"/>
    <w:basedOn w:val="Normal"/>
    <w:link w:val="BodyTextIndentChar"/>
    <w:uiPriority w:val="99"/>
    <w:rsid w:val="00225C7A"/>
    <w:pPr>
      <w:spacing w:line="400" w:lineRule="atLeast"/>
      <w:ind w:firstLine="435"/>
    </w:pPr>
    <w:rPr>
      <w:sz w:val="24"/>
    </w:rPr>
  </w:style>
  <w:style w:type="character" w:customStyle="1" w:styleId="BodyTextIndentChar">
    <w:name w:val="Body Text Indent Char"/>
    <w:basedOn w:val="DefaultParagraphFont"/>
    <w:link w:val="BodyTextIndent"/>
    <w:uiPriority w:val="99"/>
    <w:locked/>
    <w:rsid w:val="00225C7A"/>
    <w:rPr>
      <w:rFonts w:ascii="Times New Roman" w:eastAsia="宋体" w:hAnsi="Times New Roman" w:cs="Times New Roman"/>
      <w:sz w:val="24"/>
      <w:szCs w:val="24"/>
    </w:rPr>
  </w:style>
  <w:style w:type="paragraph" w:customStyle="1" w:styleId="1">
    <w:name w:val="样式1"/>
    <w:basedOn w:val="Normal"/>
    <w:uiPriority w:val="99"/>
    <w:rsid w:val="00225C7A"/>
    <w:pPr>
      <w:spacing w:line="300" w:lineRule="auto"/>
      <w:ind w:leftChars="100" w:left="240"/>
    </w:pPr>
    <w:rPr>
      <w:rFonts w:ascii="宋体" w:hAnsi="宋体" w:cs="宋体"/>
      <w:szCs w:val="20"/>
    </w:rPr>
  </w:style>
  <w:style w:type="paragraph" w:styleId="Header">
    <w:name w:val="header"/>
    <w:basedOn w:val="Normal"/>
    <w:link w:val="HeaderChar"/>
    <w:uiPriority w:val="99"/>
    <w:semiHidden/>
    <w:rsid w:val="00225C7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25C7A"/>
    <w:rPr>
      <w:rFonts w:ascii="Times New Roman" w:eastAsia="宋体" w:hAnsi="Times New Roman" w:cs="Times New Roman"/>
      <w:sz w:val="18"/>
      <w:szCs w:val="18"/>
    </w:rPr>
  </w:style>
  <w:style w:type="paragraph" w:styleId="Footer">
    <w:name w:val="footer"/>
    <w:basedOn w:val="Normal"/>
    <w:link w:val="FooterChar"/>
    <w:uiPriority w:val="99"/>
    <w:rsid w:val="00225C7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25C7A"/>
    <w:rPr>
      <w:rFonts w:ascii="Times New Roman" w:eastAsia="宋体" w:hAnsi="Times New Roman" w:cs="Times New Roman"/>
      <w:sz w:val="18"/>
      <w:szCs w:val="18"/>
    </w:rPr>
  </w:style>
  <w:style w:type="paragraph" w:styleId="BodyTextIndent3">
    <w:name w:val="Body Text Indent 3"/>
    <w:basedOn w:val="Normal"/>
    <w:link w:val="BodyTextIndent3Char"/>
    <w:uiPriority w:val="99"/>
    <w:rsid w:val="009D40B8"/>
    <w:pPr>
      <w:spacing w:after="120"/>
      <w:ind w:leftChars="200" w:left="420"/>
    </w:pPr>
    <w:rPr>
      <w:rFonts w:ascii="Arial" w:eastAsia="楷体_GB2312" w:hAnsi="Arial"/>
      <w:sz w:val="16"/>
      <w:szCs w:val="16"/>
    </w:rPr>
  </w:style>
  <w:style w:type="character" w:customStyle="1" w:styleId="BodyTextIndent3Char">
    <w:name w:val="Body Text Indent 3 Char"/>
    <w:basedOn w:val="DefaultParagraphFont"/>
    <w:link w:val="BodyTextIndent3"/>
    <w:uiPriority w:val="99"/>
    <w:locked/>
    <w:rsid w:val="009D40B8"/>
    <w:rPr>
      <w:rFonts w:ascii="Arial" w:eastAsia="楷体_GB2312" w:hAnsi="Arial" w:cs="Times New Roman"/>
      <w:sz w:val="16"/>
      <w:szCs w:val="16"/>
    </w:rPr>
  </w:style>
  <w:style w:type="character" w:customStyle="1" w:styleId="10">
    <w:name w:val="封面1"/>
    <w:uiPriority w:val="99"/>
    <w:rsid w:val="002547D2"/>
    <w:rPr>
      <w:rFonts w:ascii="Times New Roman" w:eastAsia="楷体_GB2312" w:hAnsi="Times New Roman"/>
      <w:spacing w:val="60"/>
      <w:kern w:val="84"/>
      <w:sz w:val="84"/>
    </w:rPr>
  </w:style>
  <w:style w:type="character" w:customStyle="1" w:styleId="2">
    <w:name w:val="封面2"/>
    <w:uiPriority w:val="99"/>
    <w:rsid w:val="002547D2"/>
    <w:rPr>
      <w:b/>
      <w:spacing w:val="60"/>
      <w:sz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16</Pages>
  <Words>2071</Words>
  <Characters>11806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工商本科论文格式注意事项</dc:title>
  <dc:subject/>
  <dc:creator>Administrator</dc:creator>
  <cp:keywords/>
  <dc:description/>
  <cp:lastModifiedBy>pc</cp:lastModifiedBy>
  <cp:revision>5</cp:revision>
  <dcterms:created xsi:type="dcterms:W3CDTF">2017-03-14T19:51:00Z</dcterms:created>
  <dcterms:modified xsi:type="dcterms:W3CDTF">2017-03-25T02:54:00Z</dcterms:modified>
</cp:coreProperties>
</file>